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866" w:rsidRPr="007C65B0" w:rsidRDefault="003F7866" w:rsidP="003F7866">
      <w:pPr>
        <w:spacing w:line="276" w:lineRule="auto"/>
        <w:ind w:left="5245"/>
        <w:jc w:val="right"/>
        <w:rPr>
          <w:sz w:val="26"/>
          <w:szCs w:val="26"/>
        </w:rPr>
      </w:pPr>
      <w:r w:rsidRPr="007C65B0">
        <w:rPr>
          <w:sz w:val="26"/>
          <w:szCs w:val="26"/>
        </w:rPr>
        <w:t>Приложение №1</w:t>
      </w:r>
    </w:p>
    <w:p w:rsidR="003F7866" w:rsidRPr="007C65B0" w:rsidRDefault="003F7866" w:rsidP="00E9029B">
      <w:pPr>
        <w:spacing w:line="276" w:lineRule="auto"/>
        <w:ind w:left="5245"/>
        <w:jc w:val="right"/>
        <w:rPr>
          <w:sz w:val="26"/>
          <w:szCs w:val="26"/>
        </w:rPr>
      </w:pPr>
    </w:p>
    <w:p w:rsidR="003F7866" w:rsidRDefault="003F7866" w:rsidP="00E9029B">
      <w:pPr>
        <w:spacing w:line="276" w:lineRule="auto"/>
        <w:ind w:left="5245"/>
        <w:jc w:val="right"/>
        <w:rPr>
          <w:sz w:val="26"/>
          <w:szCs w:val="26"/>
        </w:rPr>
      </w:pPr>
      <w:r w:rsidRPr="007C65B0">
        <w:rPr>
          <w:sz w:val="26"/>
          <w:szCs w:val="26"/>
        </w:rPr>
        <w:t xml:space="preserve">УТВЕРЖДЕНО </w:t>
      </w:r>
    </w:p>
    <w:p w:rsidR="003F7866" w:rsidRPr="007C65B0" w:rsidRDefault="003F7866" w:rsidP="00E9029B">
      <w:pPr>
        <w:spacing w:line="276" w:lineRule="auto"/>
        <w:ind w:left="5245"/>
        <w:jc w:val="right"/>
        <w:rPr>
          <w:sz w:val="26"/>
          <w:szCs w:val="26"/>
        </w:rPr>
      </w:pPr>
      <w:r w:rsidRPr="007C65B0">
        <w:rPr>
          <w:sz w:val="26"/>
          <w:szCs w:val="26"/>
        </w:rPr>
        <w:t>приказом Управления образования администрации Киренского муниципального района</w:t>
      </w:r>
    </w:p>
    <w:p w:rsidR="003F7866" w:rsidRPr="00E9029B" w:rsidRDefault="003F7866" w:rsidP="00E9029B">
      <w:pPr>
        <w:spacing w:line="276" w:lineRule="auto"/>
        <w:ind w:left="5245"/>
        <w:jc w:val="right"/>
        <w:rPr>
          <w:sz w:val="26"/>
          <w:szCs w:val="26"/>
          <w:u w:val="single"/>
        </w:rPr>
      </w:pPr>
      <w:r w:rsidRPr="00E9029B">
        <w:rPr>
          <w:sz w:val="26"/>
          <w:szCs w:val="26"/>
          <w:u w:val="single"/>
        </w:rPr>
        <w:t>от «</w:t>
      </w:r>
      <w:r w:rsidR="00E9029B" w:rsidRPr="00E9029B">
        <w:rPr>
          <w:sz w:val="26"/>
          <w:szCs w:val="26"/>
          <w:u w:val="single"/>
        </w:rPr>
        <w:t>03</w:t>
      </w:r>
      <w:r w:rsidRPr="00E9029B">
        <w:rPr>
          <w:sz w:val="26"/>
          <w:szCs w:val="26"/>
          <w:u w:val="single"/>
        </w:rPr>
        <w:t xml:space="preserve">» </w:t>
      </w:r>
      <w:r w:rsidR="00E9029B" w:rsidRPr="00E9029B">
        <w:rPr>
          <w:sz w:val="26"/>
          <w:szCs w:val="26"/>
          <w:u w:val="single"/>
        </w:rPr>
        <w:t xml:space="preserve"> июня </w:t>
      </w:r>
      <w:r w:rsidRPr="00E9029B">
        <w:rPr>
          <w:sz w:val="26"/>
          <w:szCs w:val="26"/>
          <w:u w:val="single"/>
        </w:rPr>
        <w:t xml:space="preserve"> 201</w:t>
      </w:r>
      <w:r w:rsidR="00E9029B" w:rsidRPr="00E9029B">
        <w:rPr>
          <w:sz w:val="26"/>
          <w:szCs w:val="26"/>
          <w:u w:val="single"/>
        </w:rPr>
        <w:t>4</w:t>
      </w:r>
      <w:r w:rsidRPr="00E9029B">
        <w:rPr>
          <w:sz w:val="26"/>
          <w:szCs w:val="26"/>
          <w:u w:val="single"/>
        </w:rPr>
        <w:t xml:space="preserve"> № </w:t>
      </w:r>
      <w:r w:rsidR="00E9029B" w:rsidRPr="00E9029B">
        <w:rPr>
          <w:sz w:val="26"/>
          <w:szCs w:val="26"/>
          <w:u w:val="single"/>
        </w:rPr>
        <w:t xml:space="preserve"> 141/1</w:t>
      </w:r>
    </w:p>
    <w:p w:rsidR="003F7866" w:rsidRPr="007C65B0" w:rsidRDefault="003F7866" w:rsidP="003F7866">
      <w:pPr>
        <w:pStyle w:val="Style20"/>
        <w:widowControl/>
        <w:spacing w:line="276" w:lineRule="auto"/>
        <w:ind w:right="1272"/>
        <w:rPr>
          <w:sz w:val="26"/>
          <w:szCs w:val="26"/>
        </w:rPr>
      </w:pPr>
    </w:p>
    <w:p w:rsidR="003F7866" w:rsidRPr="007C65B0" w:rsidRDefault="003F7866" w:rsidP="003F7866">
      <w:pPr>
        <w:pStyle w:val="Style20"/>
        <w:widowControl/>
        <w:spacing w:line="276" w:lineRule="auto"/>
        <w:ind w:right="1272"/>
        <w:rPr>
          <w:sz w:val="26"/>
          <w:szCs w:val="26"/>
        </w:rPr>
      </w:pPr>
    </w:p>
    <w:p w:rsidR="003F7866" w:rsidRPr="007C65B0" w:rsidRDefault="003F7866" w:rsidP="003F7866">
      <w:pPr>
        <w:pStyle w:val="Style20"/>
        <w:widowControl/>
        <w:tabs>
          <w:tab w:val="left" w:pos="10206"/>
        </w:tabs>
        <w:spacing w:before="19" w:line="276" w:lineRule="auto"/>
        <w:ind w:right="3"/>
        <w:rPr>
          <w:rStyle w:val="FontStyle27"/>
        </w:rPr>
      </w:pPr>
      <w:r w:rsidRPr="007C65B0">
        <w:rPr>
          <w:rStyle w:val="FontStyle27"/>
        </w:rPr>
        <w:t xml:space="preserve">ПОЛОЖЕНИЕ </w:t>
      </w:r>
    </w:p>
    <w:p w:rsidR="003F7866" w:rsidRDefault="003F7866" w:rsidP="003F7866">
      <w:pPr>
        <w:pStyle w:val="Style20"/>
        <w:widowControl/>
        <w:tabs>
          <w:tab w:val="left" w:pos="10206"/>
        </w:tabs>
        <w:spacing w:before="19" w:line="276" w:lineRule="auto"/>
        <w:ind w:right="3"/>
        <w:rPr>
          <w:rStyle w:val="FontStyle27"/>
        </w:rPr>
      </w:pPr>
      <w:r w:rsidRPr="007C65B0">
        <w:rPr>
          <w:rStyle w:val="FontStyle27"/>
        </w:rPr>
        <w:t xml:space="preserve">о </w:t>
      </w:r>
      <w:r>
        <w:rPr>
          <w:rStyle w:val="FontStyle27"/>
        </w:rPr>
        <w:t xml:space="preserve">работе </w:t>
      </w:r>
      <w:r w:rsidRPr="007C65B0">
        <w:rPr>
          <w:rStyle w:val="FontStyle27"/>
        </w:rPr>
        <w:t>контрактной служб</w:t>
      </w:r>
      <w:r>
        <w:rPr>
          <w:rStyle w:val="FontStyle27"/>
        </w:rPr>
        <w:t>ы в сфере закупок товаров, работ, услуг для обеспечения государственных и муниципальных нужд</w:t>
      </w:r>
      <w:r w:rsidRPr="007C65B0">
        <w:rPr>
          <w:rStyle w:val="FontStyle27"/>
        </w:rPr>
        <w:t xml:space="preserve"> Управления образования </w:t>
      </w:r>
      <w:r>
        <w:rPr>
          <w:rStyle w:val="FontStyle27"/>
        </w:rPr>
        <w:t>а</w:t>
      </w:r>
      <w:r w:rsidRPr="007C65B0">
        <w:rPr>
          <w:rStyle w:val="FontStyle27"/>
        </w:rPr>
        <w:t>дминистрации Киренского муниципального района</w:t>
      </w:r>
    </w:p>
    <w:p w:rsidR="003F7866" w:rsidRPr="007C65B0" w:rsidRDefault="003F7866" w:rsidP="003F7866">
      <w:pPr>
        <w:pStyle w:val="Style20"/>
        <w:widowControl/>
        <w:tabs>
          <w:tab w:val="left" w:pos="10206"/>
        </w:tabs>
        <w:spacing w:before="19" w:line="276" w:lineRule="auto"/>
        <w:ind w:right="3"/>
        <w:rPr>
          <w:rStyle w:val="FontStyle29"/>
        </w:rPr>
      </w:pPr>
    </w:p>
    <w:p w:rsidR="003F7866" w:rsidRPr="007C65B0" w:rsidRDefault="003F7866" w:rsidP="003F7866">
      <w:pPr>
        <w:pStyle w:val="Style20"/>
        <w:widowControl/>
        <w:spacing w:after="240" w:line="276" w:lineRule="auto"/>
        <w:rPr>
          <w:rStyle w:val="FontStyle27"/>
        </w:rPr>
      </w:pPr>
      <w:r w:rsidRPr="007C65B0">
        <w:rPr>
          <w:rStyle w:val="FontStyle27"/>
        </w:rPr>
        <w:t>I. Общие положения</w:t>
      </w:r>
    </w:p>
    <w:p w:rsidR="003F7866" w:rsidRPr="007C65B0" w:rsidRDefault="003F7866" w:rsidP="003F7866">
      <w:pPr>
        <w:pStyle w:val="Style8"/>
        <w:widowControl/>
        <w:tabs>
          <w:tab w:val="left" w:pos="2035"/>
        </w:tabs>
        <w:spacing w:line="276" w:lineRule="auto"/>
        <w:ind w:firstLine="878"/>
        <w:rPr>
          <w:rStyle w:val="FontStyle29"/>
        </w:rPr>
      </w:pPr>
      <w:r w:rsidRPr="007C65B0">
        <w:rPr>
          <w:rStyle w:val="FontStyle29"/>
        </w:rPr>
        <w:t>1.1.</w:t>
      </w:r>
      <w:r w:rsidRPr="007C65B0">
        <w:rPr>
          <w:rStyle w:val="FontStyle29"/>
        </w:rPr>
        <w:tab/>
        <w:t>Настоящее положение о контрактной службе</w:t>
      </w:r>
      <w:r w:rsidRPr="007C65B0">
        <w:rPr>
          <w:rStyle w:val="FontStyle29"/>
        </w:rPr>
        <w:br/>
        <w:t>(далее - Положение), устанавливает порядок создания и функционирования</w:t>
      </w:r>
      <w:r w:rsidRPr="007C65B0">
        <w:rPr>
          <w:rStyle w:val="FontStyle29"/>
        </w:rPr>
        <w:br/>
        <w:t>контрактной службы при осуществлении закупок товаров, работ, услуг для</w:t>
      </w:r>
      <w:r w:rsidRPr="007C65B0">
        <w:rPr>
          <w:rStyle w:val="FontStyle29"/>
        </w:rPr>
        <w:br/>
        <w:t>обеспечения нужд, в том числе на этапе планирования закупок, определения</w:t>
      </w:r>
      <w:r w:rsidRPr="007C65B0">
        <w:rPr>
          <w:rStyle w:val="FontStyle29"/>
        </w:rPr>
        <w:br/>
        <w:t>поставщиков (подрядчиков, исполнителей), заключения и исполнения контрактов.</w:t>
      </w:r>
    </w:p>
    <w:p w:rsidR="003F7866" w:rsidRPr="007C65B0" w:rsidRDefault="003F7866" w:rsidP="003F7866">
      <w:pPr>
        <w:pStyle w:val="Style8"/>
        <w:widowControl/>
        <w:tabs>
          <w:tab w:val="left" w:pos="1402"/>
          <w:tab w:val="left" w:leader="underscore" w:pos="3230"/>
        </w:tabs>
        <w:spacing w:line="276" w:lineRule="auto"/>
        <w:ind w:firstLine="883"/>
        <w:rPr>
          <w:rStyle w:val="FontStyle29"/>
        </w:rPr>
      </w:pPr>
      <w:r w:rsidRPr="007C65B0">
        <w:rPr>
          <w:rStyle w:val="FontStyle29"/>
        </w:rPr>
        <w:t>1.2.</w:t>
      </w:r>
      <w:r w:rsidRPr="007C65B0">
        <w:rPr>
          <w:rStyle w:val="FontStyle29"/>
        </w:rPr>
        <w:tab/>
        <w:t>Контрактная служба создается в целях обеспечения и осуществления</w:t>
      </w:r>
      <w:r w:rsidRPr="007C65B0">
        <w:rPr>
          <w:rStyle w:val="FontStyle29"/>
        </w:rPr>
        <w:br/>
        <w:t>закупок товаров, работ, услуг для нужд (далее - закупка) Управления образования Киренского муниципального района (далее - Заказчик).</w:t>
      </w:r>
    </w:p>
    <w:p w:rsidR="003F7866" w:rsidRPr="007C65B0" w:rsidRDefault="003F7866" w:rsidP="003F7866">
      <w:pPr>
        <w:pStyle w:val="Style8"/>
        <w:widowControl/>
        <w:numPr>
          <w:ilvl w:val="0"/>
          <w:numId w:val="1"/>
        </w:numPr>
        <w:tabs>
          <w:tab w:val="left" w:pos="1642"/>
        </w:tabs>
        <w:spacing w:line="276" w:lineRule="auto"/>
        <w:ind w:firstLine="883"/>
        <w:rPr>
          <w:rStyle w:val="FontStyle29"/>
        </w:rPr>
      </w:pPr>
      <w:r w:rsidRPr="007C65B0">
        <w:rPr>
          <w:rStyle w:val="FontStyle29"/>
        </w:rPr>
        <w:t>Контрактная служба в своей деятельности руководствуется Конституцией Российской Федерации, гражданским законодательством, бюджетным законодательством Российской Федерации,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- Закон), иными нормативными правовыми актами, в том числе настоящим Положением.</w:t>
      </w:r>
    </w:p>
    <w:p w:rsidR="003F7866" w:rsidRPr="007C65B0" w:rsidRDefault="003F7866" w:rsidP="003F7866">
      <w:pPr>
        <w:pStyle w:val="Style8"/>
        <w:widowControl/>
        <w:numPr>
          <w:ilvl w:val="0"/>
          <w:numId w:val="1"/>
        </w:numPr>
        <w:tabs>
          <w:tab w:val="left" w:pos="1642"/>
        </w:tabs>
        <w:spacing w:line="276" w:lineRule="auto"/>
        <w:ind w:firstLine="883"/>
        <w:rPr>
          <w:rStyle w:val="FontStyle29"/>
        </w:rPr>
      </w:pPr>
      <w:r w:rsidRPr="007C65B0">
        <w:rPr>
          <w:sz w:val="26"/>
          <w:szCs w:val="26"/>
        </w:rPr>
        <w:t xml:space="preserve">Контрактная служба является отделом по осуществлению закупок и подчиняется непосредственно начальнику </w:t>
      </w:r>
      <w:r>
        <w:rPr>
          <w:sz w:val="26"/>
          <w:szCs w:val="26"/>
        </w:rPr>
        <w:t>у</w:t>
      </w:r>
      <w:r w:rsidRPr="007C65B0">
        <w:rPr>
          <w:sz w:val="26"/>
          <w:szCs w:val="26"/>
        </w:rPr>
        <w:t>правления образования</w:t>
      </w:r>
      <w:r w:rsidRPr="007C65B0">
        <w:rPr>
          <w:rStyle w:val="FontStyle29"/>
        </w:rPr>
        <w:t>.</w:t>
      </w:r>
    </w:p>
    <w:p w:rsidR="003F7866" w:rsidRPr="007C65B0" w:rsidRDefault="003F7866" w:rsidP="003F7866">
      <w:pPr>
        <w:pStyle w:val="Style3"/>
        <w:widowControl/>
        <w:spacing w:line="276" w:lineRule="auto"/>
        <w:ind w:firstLine="854"/>
        <w:rPr>
          <w:rStyle w:val="FontStyle29"/>
        </w:rPr>
      </w:pPr>
      <w:r w:rsidRPr="007C65B0">
        <w:rPr>
          <w:rStyle w:val="FontStyle29"/>
        </w:rPr>
        <w:t xml:space="preserve">Структура и численность контрактной службы определяется и утверждается </w:t>
      </w:r>
      <w:r>
        <w:rPr>
          <w:rStyle w:val="FontStyle29"/>
        </w:rPr>
        <w:t>начальником</w:t>
      </w:r>
      <w:r w:rsidRPr="007C65B0">
        <w:rPr>
          <w:rStyle w:val="FontStyle29"/>
        </w:rPr>
        <w:t xml:space="preserve"> </w:t>
      </w:r>
      <w:r>
        <w:rPr>
          <w:rStyle w:val="FontStyle29"/>
        </w:rPr>
        <w:t>у</w:t>
      </w:r>
      <w:r w:rsidRPr="007C65B0">
        <w:rPr>
          <w:rStyle w:val="FontStyle29"/>
        </w:rPr>
        <w:t>правления образования.</w:t>
      </w:r>
    </w:p>
    <w:p w:rsidR="003F7866" w:rsidRPr="007C65B0" w:rsidRDefault="003F7866" w:rsidP="003F7866">
      <w:pPr>
        <w:pStyle w:val="Style3"/>
        <w:widowControl/>
        <w:spacing w:line="276" w:lineRule="auto"/>
        <w:rPr>
          <w:rStyle w:val="FontStyle29"/>
        </w:rPr>
      </w:pPr>
      <w:r>
        <w:rPr>
          <w:rStyle w:val="FontStyle29"/>
        </w:rPr>
        <w:t>Р</w:t>
      </w:r>
      <w:r w:rsidRPr="007C65B0">
        <w:rPr>
          <w:rStyle w:val="FontStyle29"/>
        </w:rPr>
        <w:t>аботник</w:t>
      </w:r>
      <w:r>
        <w:rPr>
          <w:rStyle w:val="FontStyle29"/>
        </w:rPr>
        <w:t>и</w:t>
      </w:r>
      <w:r w:rsidRPr="007C65B0">
        <w:rPr>
          <w:rStyle w:val="FontStyle29"/>
        </w:rPr>
        <w:t xml:space="preserve"> контрактной службы </w:t>
      </w:r>
      <w:r>
        <w:rPr>
          <w:rStyle w:val="FontStyle29"/>
        </w:rPr>
        <w:t>н</w:t>
      </w:r>
      <w:r w:rsidRPr="007C65B0">
        <w:rPr>
          <w:rStyle w:val="FontStyle29"/>
        </w:rPr>
        <w:t>азнач</w:t>
      </w:r>
      <w:r>
        <w:rPr>
          <w:rStyle w:val="FontStyle29"/>
        </w:rPr>
        <w:t>аются</w:t>
      </w:r>
      <w:r w:rsidRPr="007C65B0">
        <w:rPr>
          <w:rStyle w:val="FontStyle29"/>
        </w:rPr>
        <w:t xml:space="preserve"> на должность и освобожд</w:t>
      </w:r>
      <w:r>
        <w:rPr>
          <w:rStyle w:val="FontStyle29"/>
        </w:rPr>
        <w:t>аются</w:t>
      </w:r>
      <w:r w:rsidRPr="007C65B0">
        <w:rPr>
          <w:rStyle w:val="FontStyle29"/>
        </w:rPr>
        <w:t xml:space="preserve"> от должности </w:t>
      </w:r>
      <w:r>
        <w:rPr>
          <w:rStyle w:val="FontStyle29"/>
        </w:rPr>
        <w:t>начальником</w:t>
      </w:r>
      <w:r w:rsidRPr="007C65B0">
        <w:rPr>
          <w:rStyle w:val="FontStyle29"/>
        </w:rPr>
        <w:t xml:space="preserve"> </w:t>
      </w:r>
      <w:r>
        <w:rPr>
          <w:rStyle w:val="FontStyle29"/>
        </w:rPr>
        <w:t>у</w:t>
      </w:r>
      <w:r w:rsidRPr="007C65B0">
        <w:rPr>
          <w:rStyle w:val="FontStyle29"/>
        </w:rPr>
        <w:t>правления образования.</w:t>
      </w:r>
    </w:p>
    <w:p w:rsidR="003F7866" w:rsidRPr="007C65B0" w:rsidRDefault="003F7866" w:rsidP="003F7866">
      <w:pPr>
        <w:pStyle w:val="Style8"/>
        <w:widowControl/>
        <w:tabs>
          <w:tab w:val="left" w:pos="1522"/>
        </w:tabs>
        <w:spacing w:line="276" w:lineRule="auto"/>
        <w:ind w:firstLine="878"/>
        <w:rPr>
          <w:rStyle w:val="FontStyle29"/>
        </w:rPr>
      </w:pPr>
      <w:r w:rsidRPr="007C65B0">
        <w:rPr>
          <w:rStyle w:val="FontStyle29"/>
        </w:rPr>
        <w:t>1.5.</w:t>
      </w:r>
      <w:r w:rsidRPr="007C65B0">
        <w:rPr>
          <w:rStyle w:val="FontStyle29"/>
        </w:rPr>
        <w:tab/>
        <w:t>Должностные лица контрактной службы должны иметь высшее</w:t>
      </w:r>
      <w:r w:rsidRPr="007C65B0">
        <w:rPr>
          <w:rStyle w:val="FontStyle29"/>
        </w:rPr>
        <w:br/>
        <w:t>образование или дополнительное профессиональное образование в сфере закупок</w:t>
      </w:r>
      <w:r w:rsidRPr="007C65B0">
        <w:rPr>
          <w:rStyle w:val="FontStyle29"/>
        </w:rPr>
        <w:br/>
        <w:t>(до 1 января 2017 г. должностным лицом контрактной службы может быть лицо,</w:t>
      </w:r>
      <w:r w:rsidRPr="007C65B0">
        <w:rPr>
          <w:rStyle w:val="FontStyle29"/>
        </w:rPr>
        <w:br/>
        <w:t>имеющее профессиональное образование или дополнительное профессиональное</w:t>
      </w:r>
      <w:r w:rsidRPr="007C65B0">
        <w:rPr>
          <w:rStyle w:val="FontStyle29"/>
        </w:rPr>
        <w:br/>
        <w:t>образование в сфере размещения заказов на поставки товаров, выполнение работ,</w:t>
      </w:r>
      <w:r w:rsidRPr="007C65B0">
        <w:rPr>
          <w:rStyle w:val="FontStyle29"/>
        </w:rPr>
        <w:br/>
        <w:t>оказание услуг для государственных и муниципальных нужд).</w:t>
      </w:r>
    </w:p>
    <w:p w:rsidR="003F7866" w:rsidRPr="007C65B0" w:rsidRDefault="003F7866" w:rsidP="003F7866">
      <w:pPr>
        <w:pStyle w:val="Style8"/>
        <w:widowControl/>
        <w:numPr>
          <w:ilvl w:val="0"/>
          <w:numId w:val="2"/>
        </w:numPr>
        <w:tabs>
          <w:tab w:val="left" w:pos="1387"/>
        </w:tabs>
        <w:spacing w:line="276" w:lineRule="auto"/>
        <w:ind w:firstLine="888"/>
        <w:rPr>
          <w:rStyle w:val="FontStyle29"/>
        </w:rPr>
      </w:pPr>
      <w:r w:rsidRPr="007C65B0">
        <w:rPr>
          <w:rStyle w:val="FontStyle29"/>
        </w:rPr>
        <w:lastRenderedPageBreak/>
        <w:t xml:space="preserve">Должностными лицами контрактной службы не могут быть физические лица, лично заинтересованные в результатах определения поставщиков (подрядчиков, исполнителей), а также должностные лица контрольных органов в сфере закупок, непосредственно осуществляющие контроль в сфере закупок в соответствии с Законом. В случае возникновения у должностного лица контрактной службы обстоятельств, которые могут привести к личной заинтересованности в результатах определения поставщиков (подрядчиков, исполнителей), такое лицо обязано проинформировать об этом </w:t>
      </w:r>
      <w:r>
        <w:rPr>
          <w:rStyle w:val="FontStyle29"/>
        </w:rPr>
        <w:t>начальника</w:t>
      </w:r>
      <w:r w:rsidRPr="007C65B0">
        <w:rPr>
          <w:rStyle w:val="FontStyle29"/>
        </w:rPr>
        <w:t xml:space="preserve"> </w:t>
      </w:r>
      <w:r>
        <w:rPr>
          <w:rStyle w:val="FontStyle29"/>
        </w:rPr>
        <w:t>у</w:t>
      </w:r>
      <w:r w:rsidRPr="007C65B0">
        <w:rPr>
          <w:rStyle w:val="FontStyle29"/>
        </w:rPr>
        <w:t>правления образования в письменной форме в целях исключения его из состава контрактной службы.</w:t>
      </w:r>
    </w:p>
    <w:p w:rsidR="003F7866" w:rsidRPr="007C65B0" w:rsidRDefault="003F7866" w:rsidP="003F7866">
      <w:pPr>
        <w:pStyle w:val="Style8"/>
        <w:widowControl/>
        <w:numPr>
          <w:ilvl w:val="0"/>
          <w:numId w:val="2"/>
        </w:numPr>
        <w:tabs>
          <w:tab w:val="left" w:pos="1387"/>
        </w:tabs>
        <w:spacing w:line="276" w:lineRule="auto"/>
        <w:ind w:firstLine="888"/>
        <w:rPr>
          <w:rStyle w:val="FontStyle29"/>
        </w:rPr>
      </w:pPr>
      <w:r w:rsidRPr="007C65B0">
        <w:rPr>
          <w:rStyle w:val="FontStyle29"/>
        </w:rPr>
        <w:t xml:space="preserve">В случае выявления в составе контрактной службы лиц, указанных в пункте 1.6. настоящего Положения, </w:t>
      </w:r>
      <w:r>
        <w:rPr>
          <w:rStyle w:val="FontStyle29"/>
        </w:rPr>
        <w:t>начальник</w:t>
      </w:r>
      <w:r w:rsidRPr="007C65B0">
        <w:rPr>
          <w:rStyle w:val="FontStyle29"/>
        </w:rPr>
        <w:t xml:space="preserve"> </w:t>
      </w:r>
      <w:r>
        <w:rPr>
          <w:rStyle w:val="FontStyle29"/>
        </w:rPr>
        <w:t>у</w:t>
      </w:r>
      <w:r w:rsidRPr="007C65B0">
        <w:rPr>
          <w:rStyle w:val="FontStyle29"/>
        </w:rPr>
        <w:t>правления образования незамедлительно освобождает указанных должностных лиц от исполнения ими обязанностей и возлагает их на другое должностное лицо, соответствующее требованиям Закона и настоящего Положения.</w:t>
      </w:r>
    </w:p>
    <w:p w:rsidR="003F7866" w:rsidRPr="007C65B0" w:rsidRDefault="003F7866" w:rsidP="003F7866">
      <w:pPr>
        <w:pStyle w:val="Style8"/>
        <w:widowControl/>
        <w:tabs>
          <w:tab w:val="left" w:pos="1411"/>
        </w:tabs>
        <w:spacing w:line="276" w:lineRule="auto"/>
        <w:ind w:firstLine="874"/>
        <w:rPr>
          <w:rStyle w:val="FontStyle29"/>
        </w:rPr>
      </w:pPr>
      <w:r w:rsidRPr="007C65B0">
        <w:rPr>
          <w:rStyle w:val="FontStyle29"/>
        </w:rPr>
        <w:t>1.8.</w:t>
      </w:r>
      <w:r w:rsidRPr="007C65B0">
        <w:rPr>
          <w:rStyle w:val="FontStyle29"/>
        </w:rPr>
        <w:tab/>
        <w:t>Основными принципами создания и функционирования контрактной</w:t>
      </w:r>
      <w:r w:rsidRPr="007C65B0">
        <w:rPr>
          <w:rStyle w:val="FontStyle29"/>
        </w:rPr>
        <w:br/>
        <w:t>службы при планировании и осуществлении закупок являются:</w:t>
      </w:r>
    </w:p>
    <w:p w:rsidR="003F7866" w:rsidRPr="007C65B0" w:rsidRDefault="003F7866" w:rsidP="003F7866">
      <w:pPr>
        <w:pStyle w:val="Style8"/>
        <w:widowControl/>
        <w:tabs>
          <w:tab w:val="left" w:pos="1570"/>
        </w:tabs>
        <w:spacing w:line="276" w:lineRule="auto"/>
        <w:ind w:firstLine="883"/>
        <w:rPr>
          <w:rStyle w:val="FontStyle29"/>
        </w:rPr>
      </w:pPr>
      <w:r w:rsidRPr="007C65B0">
        <w:rPr>
          <w:rStyle w:val="FontStyle29"/>
        </w:rPr>
        <w:t>1)</w:t>
      </w:r>
      <w:r w:rsidRPr="007C65B0">
        <w:rPr>
          <w:rStyle w:val="FontStyle29"/>
        </w:rPr>
        <w:tab/>
        <w:t>привлечение квалифицированных специалистов, обладающих</w:t>
      </w:r>
      <w:r w:rsidRPr="007C65B0">
        <w:rPr>
          <w:rStyle w:val="FontStyle29"/>
        </w:rPr>
        <w:br/>
        <w:t>теоретическими и практическими знаниями и навыками в сфере закупок;</w:t>
      </w:r>
    </w:p>
    <w:p w:rsidR="003F7866" w:rsidRPr="007C65B0" w:rsidRDefault="003F7866" w:rsidP="003F7866">
      <w:pPr>
        <w:pStyle w:val="Style8"/>
        <w:widowControl/>
        <w:tabs>
          <w:tab w:val="left" w:pos="1224"/>
        </w:tabs>
        <w:spacing w:line="276" w:lineRule="auto"/>
        <w:ind w:firstLine="850"/>
        <w:rPr>
          <w:rStyle w:val="FontStyle29"/>
        </w:rPr>
      </w:pPr>
      <w:r w:rsidRPr="007C65B0">
        <w:rPr>
          <w:rStyle w:val="FontStyle29"/>
        </w:rPr>
        <w:t>2)</w:t>
      </w:r>
      <w:r w:rsidRPr="007C65B0">
        <w:rPr>
          <w:rStyle w:val="FontStyle29"/>
        </w:rPr>
        <w:tab/>
        <w:t>свободный доступ к информации о совершаемых контрактной службой</w:t>
      </w:r>
      <w:r w:rsidRPr="007C65B0">
        <w:rPr>
          <w:rStyle w:val="FontStyle29"/>
        </w:rPr>
        <w:br/>
        <w:t>действиях, направленных на обеспечение государственных и муниципальных нужд,</w:t>
      </w:r>
      <w:r w:rsidRPr="007C65B0">
        <w:rPr>
          <w:rStyle w:val="FontStyle29"/>
        </w:rPr>
        <w:br/>
        <w:t>в том числе способах осуществления закупок и их результатах;</w:t>
      </w:r>
    </w:p>
    <w:p w:rsidR="003F7866" w:rsidRPr="007C65B0" w:rsidRDefault="003F7866" w:rsidP="003F7866">
      <w:pPr>
        <w:pStyle w:val="Style8"/>
        <w:widowControl/>
        <w:tabs>
          <w:tab w:val="left" w:pos="1382"/>
        </w:tabs>
        <w:spacing w:line="276" w:lineRule="auto"/>
        <w:ind w:firstLine="859"/>
        <w:rPr>
          <w:rStyle w:val="FontStyle29"/>
        </w:rPr>
      </w:pPr>
      <w:r w:rsidRPr="007C65B0">
        <w:rPr>
          <w:rStyle w:val="FontStyle29"/>
        </w:rPr>
        <w:t>3)</w:t>
      </w:r>
      <w:r w:rsidRPr="007C65B0">
        <w:rPr>
          <w:rStyle w:val="FontStyle29"/>
        </w:rPr>
        <w:tab/>
        <w:t>заключение контрактов на условиях, обеспечивающих наиболее</w:t>
      </w:r>
      <w:r w:rsidRPr="007C65B0">
        <w:rPr>
          <w:rStyle w:val="FontStyle29"/>
        </w:rPr>
        <w:br/>
        <w:t>эффективное достижение заданных результатов обеспечения государственных и</w:t>
      </w:r>
      <w:r w:rsidRPr="007C65B0">
        <w:rPr>
          <w:rStyle w:val="FontStyle29"/>
        </w:rPr>
        <w:br/>
        <w:t>муниципальных нужд;</w:t>
      </w:r>
    </w:p>
    <w:p w:rsidR="003F7866" w:rsidRPr="007C65B0" w:rsidRDefault="003F7866" w:rsidP="003F7866">
      <w:pPr>
        <w:pStyle w:val="Style8"/>
        <w:widowControl/>
        <w:tabs>
          <w:tab w:val="left" w:pos="1541"/>
        </w:tabs>
        <w:spacing w:line="276" w:lineRule="auto"/>
        <w:ind w:firstLine="850"/>
        <w:rPr>
          <w:rStyle w:val="FontStyle29"/>
        </w:rPr>
      </w:pPr>
      <w:r w:rsidRPr="007C65B0">
        <w:rPr>
          <w:rStyle w:val="FontStyle29"/>
        </w:rPr>
        <w:t>4)</w:t>
      </w:r>
      <w:r w:rsidRPr="007C65B0">
        <w:rPr>
          <w:rStyle w:val="FontStyle29"/>
        </w:rPr>
        <w:tab/>
        <w:t>достижение Заказчиком заданных результатов обеспечения</w:t>
      </w:r>
      <w:r w:rsidRPr="007C65B0">
        <w:rPr>
          <w:rStyle w:val="FontStyle29"/>
        </w:rPr>
        <w:br/>
        <w:t>государственных и муниципальных нужд.</w:t>
      </w:r>
    </w:p>
    <w:p w:rsidR="003F7866" w:rsidRPr="007C65B0" w:rsidRDefault="003F7866" w:rsidP="003F7866">
      <w:pPr>
        <w:pStyle w:val="4"/>
        <w:spacing w:line="276" w:lineRule="auto"/>
        <w:jc w:val="center"/>
        <w:rPr>
          <w:sz w:val="26"/>
          <w:szCs w:val="26"/>
        </w:rPr>
      </w:pPr>
      <w:r w:rsidRPr="007C65B0">
        <w:rPr>
          <w:sz w:val="26"/>
          <w:szCs w:val="26"/>
          <w:lang w:val="en-US"/>
        </w:rPr>
        <w:t>II</w:t>
      </w:r>
      <w:r w:rsidRPr="007C65B0">
        <w:rPr>
          <w:sz w:val="26"/>
          <w:szCs w:val="26"/>
        </w:rPr>
        <w:t>. Функции и полномочия контрактной службы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 xml:space="preserve">2.1. Контрактная служба осуществляет следующие функции и полномочия. 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2.1.1. При планировании закупок: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разрабатывает план закупок;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осуществляет подготовку изменений для внесения в план закупок;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организует утверждение плана закупок;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размещает в единой информационной системе в сфере закупок (далее - единая информационная система) план закупок и внесенные в него изменения;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lastRenderedPageBreak/>
        <w:t>разрабатывает план-график;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осуществляет подготовку изменений для внесения в план-график;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 xml:space="preserve">организует утверждение плана-графика; 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размещает в единой информационной системе план-график и внесенные в него изменения;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организует обязательное общественное обсуждение закупки товара, работы или услуги в случаях, предусмотренных Законом;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по результатам обязательного общественного обсуждения закупки товара, работы или услуги в случае необходимости вносит изменения в планы закупок, планы-графики, документацию о закупках или организует отмену закупки;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определяет и обосновывает начальную (максимальную) цену контракта;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2.1.2. При определении поставщиков (исполнителей, подрядчиков):</w:t>
      </w:r>
    </w:p>
    <w:p w:rsidR="003F7866" w:rsidRPr="007C65B0" w:rsidRDefault="003F7866" w:rsidP="003F7866">
      <w:pPr>
        <w:tabs>
          <w:tab w:val="left" w:pos="1674"/>
        </w:tabs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осуществляет подготовку и размещение в единой информационной системе извещений об осуществлении закупок;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осуществляет подготовку и размещение в единой информационной системе документации о закупках и проектов контрактов, внесение изменений в документацию о закупках;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осуществляет подготовку и направление приглашений принять участие в определении поставщиков (подрядчиков, исполнителей) закрытыми способами;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2.1.3. При исполнении, изменении, расторжении контракта: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обеспечивает осуществление закупок, в том числе заключение контрактов;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 xml:space="preserve">участвует в рассмотрении дел об обжаловании результатов определения поставщиков (подрядчиков, исполнителей); 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осуществляет подготовку материалов для осуществления претензионной работы.</w:t>
      </w:r>
    </w:p>
    <w:p w:rsidR="003F7866" w:rsidRPr="007C65B0" w:rsidRDefault="003F7866" w:rsidP="003F7866">
      <w:pPr>
        <w:spacing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2.2. Контрактная служба осуществляет иные полномочия, предусмотренные Законом.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2.3. В целях реализации функций и полномочий, указанных в пункте 2.1 настоящего Положения, должностные лица контрактной службы обязаны: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2) поддерживать уровень квалификации, необходимый для надлежащего исполнения своих должностных обязанностей;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3) не проводить переговоров с участниками закупок до выявления победителя определения поставщика (подрядчика, исполнителя) процедур закупок, кроме случаев, прямо предусмотренных законодательством Российской Федерации;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4) при необходимости привлекать к своей работе экспертов, экспертные организации в соответствии с требованиями, предусмотренными Законом и иными нормативными правовыми актами;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5) соблюдать иные обязательства и требования, установленные Законом.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lastRenderedPageBreak/>
        <w:t xml:space="preserve">2.4. При централизации закупок, предусмотренной положениями Закона, контрактная служба осуществляет функции и полномочия, предусмотренные пунктами 2.1-2.2 настоящего Положения и не переданные </w:t>
      </w:r>
      <w:proofErr w:type="gramStart"/>
      <w:r w:rsidRPr="007C65B0">
        <w:rPr>
          <w:sz w:val="26"/>
          <w:szCs w:val="26"/>
        </w:rPr>
        <w:t>соответствующим</w:t>
      </w:r>
      <w:proofErr w:type="gramEnd"/>
      <w:r w:rsidRPr="007C65B0">
        <w:rPr>
          <w:sz w:val="26"/>
          <w:szCs w:val="26"/>
        </w:rPr>
        <w:t xml:space="preserve">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 xml:space="preserve">2.5. </w:t>
      </w:r>
      <w:r>
        <w:rPr>
          <w:sz w:val="26"/>
          <w:szCs w:val="26"/>
        </w:rPr>
        <w:t>Н</w:t>
      </w:r>
      <w:r>
        <w:rPr>
          <w:rStyle w:val="FontStyle29"/>
        </w:rPr>
        <w:t>ачальник</w:t>
      </w:r>
      <w:r w:rsidRPr="007C65B0">
        <w:rPr>
          <w:rStyle w:val="FontStyle29"/>
        </w:rPr>
        <w:t xml:space="preserve"> </w:t>
      </w:r>
      <w:r>
        <w:rPr>
          <w:rStyle w:val="FontStyle29"/>
        </w:rPr>
        <w:t>у</w:t>
      </w:r>
      <w:r w:rsidRPr="007C65B0">
        <w:rPr>
          <w:rStyle w:val="FontStyle29"/>
        </w:rPr>
        <w:t>правления образования</w:t>
      </w:r>
      <w:r w:rsidRPr="007C65B0">
        <w:rPr>
          <w:sz w:val="26"/>
          <w:szCs w:val="26"/>
        </w:rPr>
        <w:t>: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2.5.1. Распределяет обязанности между работниками контрактной службы;</w:t>
      </w:r>
    </w:p>
    <w:p w:rsidR="003F7866" w:rsidRPr="007C65B0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2.5.</w:t>
      </w:r>
      <w:r>
        <w:rPr>
          <w:sz w:val="26"/>
          <w:szCs w:val="26"/>
        </w:rPr>
        <w:t>2</w:t>
      </w:r>
      <w:r w:rsidRPr="007C65B0">
        <w:rPr>
          <w:sz w:val="26"/>
          <w:szCs w:val="26"/>
        </w:rPr>
        <w:t>. Координирует в пределах компетенции контрактной службы работу других структурных подразделений Заказчика</w:t>
      </w:r>
      <w:r>
        <w:rPr>
          <w:sz w:val="26"/>
          <w:szCs w:val="26"/>
        </w:rPr>
        <w:t>, образовательных организаций подведомственных управлению образования</w:t>
      </w:r>
      <w:r w:rsidRPr="007C65B0">
        <w:rPr>
          <w:sz w:val="26"/>
          <w:szCs w:val="26"/>
        </w:rPr>
        <w:t>;</w:t>
      </w:r>
    </w:p>
    <w:p w:rsidR="003F7866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7C65B0">
        <w:rPr>
          <w:sz w:val="26"/>
          <w:szCs w:val="26"/>
        </w:rPr>
        <w:t>2.5.4. Осуществляет иные полномочия, предусмотренные Законом.</w:t>
      </w:r>
    </w:p>
    <w:p w:rsidR="003F7866" w:rsidRPr="00C15BB4" w:rsidRDefault="003F7866" w:rsidP="003F7866">
      <w:pPr>
        <w:pStyle w:val="a4"/>
        <w:spacing w:before="0" w:beforeAutospacing="0" w:after="0" w:afterAutospacing="0" w:line="276" w:lineRule="auto"/>
        <w:ind w:firstLine="709"/>
        <w:jc w:val="both"/>
        <w:rPr>
          <w:color w:val="FF0000"/>
          <w:sz w:val="26"/>
          <w:szCs w:val="26"/>
        </w:rPr>
      </w:pPr>
    </w:p>
    <w:p w:rsidR="003F7866" w:rsidRPr="00303DE5" w:rsidRDefault="003F7866" w:rsidP="003F7866">
      <w:pPr>
        <w:pStyle w:val="a3"/>
        <w:ind w:left="420"/>
        <w:jc w:val="center"/>
        <w:rPr>
          <w:rFonts w:ascii="Times New Roman" w:hAnsi="Times New Roman"/>
          <w:color w:val="FF0000"/>
          <w:sz w:val="26"/>
          <w:szCs w:val="26"/>
        </w:rPr>
      </w:pPr>
      <w:r w:rsidRPr="00303DE5">
        <w:rPr>
          <w:rStyle w:val="FontStyle27"/>
          <w:lang w:val="en-US"/>
        </w:rPr>
        <w:t>III</w:t>
      </w:r>
      <w:r w:rsidRPr="00303DE5">
        <w:rPr>
          <w:rStyle w:val="FontStyle27"/>
        </w:rPr>
        <w:t>. Взаимодействие контрактной службы с образовательными организациями Киренского района</w:t>
      </w:r>
    </w:p>
    <w:p w:rsidR="003F7866" w:rsidRPr="00B84AC0" w:rsidRDefault="003F7866" w:rsidP="003F7866">
      <w:pPr>
        <w:numPr>
          <w:ilvl w:val="1"/>
          <w:numId w:val="3"/>
        </w:numPr>
        <w:ind w:firstLine="491"/>
        <w:jc w:val="both"/>
        <w:rPr>
          <w:sz w:val="26"/>
          <w:szCs w:val="26"/>
        </w:rPr>
      </w:pPr>
      <w:r w:rsidRPr="00B84AC0">
        <w:rPr>
          <w:sz w:val="26"/>
          <w:szCs w:val="26"/>
        </w:rPr>
        <w:t>Специалисты контрактной службы осуществляют следующие функции и полномочия:</w:t>
      </w:r>
    </w:p>
    <w:p w:rsidR="003F7866" w:rsidRPr="00B84AC0" w:rsidRDefault="003F7866" w:rsidP="003F7866">
      <w:pPr>
        <w:pStyle w:val="a3"/>
        <w:ind w:left="142" w:firstLine="709"/>
        <w:jc w:val="both"/>
        <w:rPr>
          <w:rFonts w:ascii="Times New Roman" w:hAnsi="Times New Roman"/>
          <w:sz w:val="26"/>
          <w:szCs w:val="26"/>
        </w:rPr>
      </w:pPr>
      <w:r w:rsidRPr="00B84AC0">
        <w:rPr>
          <w:rFonts w:ascii="Times New Roman" w:hAnsi="Times New Roman"/>
          <w:sz w:val="26"/>
          <w:szCs w:val="26"/>
        </w:rPr>
        <w:t>3.1.1</w:t>
      </w:r>
      <w:proofErr w:type="gramStart"/>
      <w:r w:rsidRPr="00B84AC0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B84AC0">
        <w:rPr>
          <w:rFonts w:ascii="Times New Roman" w:hAnsi="Times New Roman"/>
          <w:sz w:val="26"/>
          <w:szCs w:val="26"/>
        </w:rPr>
        <w:t>роводят индивидуальные консультации для руководителей образовательных организаций   по вопросам реализации закона от 05.04.2013г. №44-ФЗ «О контрактной системе в сфере закупок  товаров, работ, услуг для обеспечения государственных и муниципальных нужд»;</w:t>
      </w:r>
    </w:p>
    <w:p w:rsidR="003F7866" w:rsidRPr="00B84AC0" w:rsidRDefault="003F7866" w:rsidP="003F7866">
      <w:pPr>
        <w:pStyle w:val="a3"/>
        <w:numPr>
          <w:ilvl w:val="2"/>
          <w:numId w:val="4"/>
        </w:numPr>
        <w:ind w:hanging="11"/>
        <w:jc w:val="both"/>
        <w:rPr>
          <w:rFonts w:ascii="Times New Roman" w:hAnsi="Times New Roman"/>
          <w:sz w:val="26"/>
          <w:szCs w:val="26"/>
        </w:rPr>
      </w:pPr>
      <w:r w:rsidRPr="00B84AC0">
        <w:rPr>
          <w:rFonts w:ascii="Times New Roman" w:hAnsi="Times New Roman"/>
          <w:sz w:val="26"/>
          <w:szCs w:val="26"/>
        </w:rPr>
        <w:t>Консультируют по вопросам в подготовке планов закупок на этапе их формирования;</w:t>
      </w:r>
    </w:p>
    <w:p w:rsidR="003F7866" w:rsidRPr="00B84AC0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AC0">
        <w:rPr>
          <w:rFonts w:ascii="Times New Roman" w:hAnsi="Times New Roman"/>
          <w:sz w:val="26"/>
          <w:szCs w:val="26"/>
        </w:rPr>
        <w:t>Консультируют по вопросам в подготовке планов-графиков на этапе их формирования;</w:t>
      </w:r>
    </w:p>
    <w:p w:rsidR="003F7866" w:rsidRPr="00B84AC0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AC0">
        <w:rPr>
          <w:rFonts w:ascii="Times New Roman" w:hAnsi="Times New Roman"/>
          <w:sz w:val="26"/>
          <w:szCs w:val="26"/>
        </w:rPr>
        <w:t>Осуществляют подготовку проектной документации о закупках и проектов контрактов;</w:t>
      </w:r>
    </w:p>
    <w:p w:rsidR="003F7866" w:rsidRPr="00B84AC0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AC0">
        <w:rPr>
          <w:rFonts w:ascii="Times New Roman" w:hAnsi="Times New Roman"/>
          <w:sz w:val="26"/>
          <w:szCs w:val="26"/>
        </w:rPr>
        <w:t>Организуют в случае необходимости на стадии планирования закупок консультации с поставщиками;</w:t>
      </w:r>
    </w:p>
    <w:p w:rsidR="003F7866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AC0">
        <w:rPr>
          <w:rFonts w:ascii="Times New Roman" w:hAnsi="Times New Roman"/>
          <w:sz w:val="26"/>
          <w:szCs w:val="26"/>
        </w:rPr>
        <w:t>Консультируют по вопросам в подготовке иных актов ненормативного (организационно-распорядительного)  характера по вопросам, предусмотренным законодательством РФ и иными нормативными правовыми актами о контрактной системе в сфере закупок  товаров, работ, услуг для обеспечения государственных и муниципальных нужд.</w:t>
      </w:r>
    </w:p>
    <w:p w:rsidR="003F7866" w:rsidRPr="009971C1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971C1">
        <w:rPr>
          <w:rFonts w:ascii="Times New Roman" w:hAnsi="Times New Roman"/>
          <w:b/>
          <w:sz w:val="26"/>
          <w:szCs w:val="26"/>
        </w:rPr>
        <w:t>Получают от образовательных организаций в установленный срок различную информацию и документацию в рамках деятельности самого отдела.</w:t>
      </w:r>
    </w:p>
    <w:p w:rsidR="003F7866" w:rsidRPr="009971C1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 w:rsidRPr="009971C1">
        <w:rPr>
          <w:rFonts w:ascii="Times New Roman" w:hAnsi="Times New Roman"/>
          <w:b/>
          <w:sz w:val="26"/>
          <w:szCs w:val="26"/>
        </w:rPr>
        <w:t>Предоставляют образовательным организациям информацию и документацию в рамках деятельности самого отдела.</w:t>
      </w:r>
    </w:p>
    <w:p w:rsidR="003F7866" w:rsidRPr="009971C1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Согласовывают, совместно с отделом нормативно-правового и кадрового обеспечения, муниципальные контракты (договора). После согласования, руководители образовательных организаций направляют </w:t>
      </w:r>
      <w:r>
        <w:rPr>
          <w:rFonts w:ascii="Times New Roman" w:hAnsi="Times New Roman"/>
          <w:b/>
          <w:sz w:val="26"/>
          <w:szCs w:val="26"/>
        </w:rPr>
        <w:lastRenderedPageBreak/>
        <w:t xml:space="preserve">муниципальные контракты (договора) на оплату главному бухгалтеру управления образования. </w:t>
      </w:r>
    </w:p>
    <w:p w:rsidR="003F7866" w:rsidRPr="00B84AC0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AC0">
        <w:rPr>
          <w:rFonts w:ascii="Times New Roman" w:hAnsi="Times New Roman"/>
          <w:sz w:val="26"/>
          <w:szCs w:val="26"/>
        </w:rPr>
        <w:t xml:space="preserve">Осуществляют </w:t>
      </w:r>
      <w:proofErr w:type="gramStart"/>
      <w:r w:rsidRPr="00B84AC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84AC0">
        <w:rPr>
          <w:rFonts w:ascii="Times New Roman" w:hAnsi="Times New Roman"/>
          <w:sz w:val="26"/>
          <w:szCs w:val="26"/>
        </w:rPr>
        <w:t xml:space="preserve"> исполнением требований законодательства в контрактной системе в сфере закупок, предусмотренного Федеральным Законом № 44-ФЗ «О контрактной системе в сфере закупок товаров, работ, услуг для обеспечения государственных и муниципальных нужд»</w:t>
      </w:r>
    </w:p>
    <w:p w:rsidR="003F7866" w:rsidRPr="00B84AC0" w:rsidRDefault="003F7866" w:rsidP="003F7866">
      <w:pPr>
        <w:pStyle w:val="a3"/>
        <w:numPr>
          <w:ilvl w:val="2"/>
          <w:numId w:val="4"/>
        </w:numPr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B84AC0">
        <w:rPr>
          <w:rFonts w:ascii="Times New Roman" w:hAnsi="Times New Roman"/>
          <w:sz w:val="26"/>
          <w:szCs w:val="26"/>
        </w:rPr>
        <w:t>При выявлении случаев нарушения законодательства в контрактной системе в сфере закупок, предусмотренного Федеральным Законом № 44-ФЗ «О контрактной системе в сфере закупок товаров, работ, услуг для обеспечения государственных и муниципальных нужд» вносят предложения по их предупреждению и пресечению.</w:t>
      </w:r>
    </w:p>
    <w:p w:rsidR="003F7866" w:rsidRPr="007C65B0" w:rsidRDefault="003F7866" w:rsidP="003F7866">
      <w:pPr>
        <w:pStyle w:val="Style20"/>
        <w:widowControl/>
        <w:spacing w:after="240" w:line="276" w:lineRule="auto"/>
        <w:ind w:left="2035"/>
        <w:jc w:val="left"/>
        <w:rPr>
          <w:rStyle w:val="FontStyle27"/>
        </w:rPr>
      </w:pPr>
      <w:r w:rsidRPr="007C65B0">
        <w:rPr>
          <w:rStyle w:val="FontStyle27"/>
        </w:rPr>
        <w:t>I</w:t>
      </w:r>
      <w:r>
        <w:rPr>
          <w:rStyle w:val="FontStyle27"/>
          <w:lang w:val="en-US"/>
        </w:rPr>
        <w:t>V</w:t>
      </w:r>
      <w:r w:rsidRPr="007C65B0">
        <w:rPr>
          <w:rStyle w:val="FontStyle27"/>
        </w:rPr>
        <w:t>. Ответственность работников контрактной службы</w:t>
      </w:r>
    </w:p>
    <w:p w:rsidR="003F7866" w:rsidRPr="007C65B0" w:rsidRDefault="003F7866" w:rsidP="003F7866">
      <w:pPr>
        <w:pStyle w:val="Style8"/>
        <w:widowControl/>
        <w:tabs>
          <w:tab w:val="left" w:pos="1464"/>
        </w:tabs>
        <w:spacing w:line="276" w:lineRule="auto"/>
        <w:ind w:firstLine="859"/>
        <w:rPr>
          <w:rStyle w:val="FontStyle29"/>
        </w:rPr>
      </w:pPr>
      <w:r>
        <w:rPr>
          <w:rStyle w:val="FontStyle29"/>
        </w:rPr>
        <w:t>4</w:t>
      </w:r>
      <w:r w:rsidRPr="007C65B0">
        <w:rPr>
          <w:rStyle w:val="FontStyle29"/>
        </w:rPr>
        <w:t>.1.</w:t>
      </w:r>
      <w:r w:rsidRPr="007C65B0">
        <w:rPr>
          <w:rStyle w:val="FontStyle29"/>
        </w:rPr>
        <w:tab/>
      </w:r>
      <w:proofErr w:type="gramStart"/>
      <w:r w:rsidRPr="007C65B0">
        <w:rPr>
          <w:rStyle w:val="FontStyle29"/>
        </w:rPr>
        <w:t>Любой участник закупки, а также осуществляющие общественный</w:t>
      </w:r>
      <w:r w:rsidRPr="007C65B0">
        <w:rPr>
          <w:rStyle w:val="FontStyle29"/>
        </w:rPr>
        <w:br/>
        <w:t>контроль общественные объединения, объединения юридических лиц в</w:t>
      </w:r>
      <w:r w:rsidRPr="007C65B0">
        <w:rPr>
          <w:rStyle w:val="FontStyle29"/>
        </w:rPr>
        <w:br/>
        <w:t>соответствии с законодательством Российской Федерации имеют право обжаловать</w:t>
      </w:r>
      <w:r w:rsidRPr="007C65B0">
        <w:rPr>
          <w:rStyle w:val="FontStyle29"/>
        </w:rPr>
        <w:br/>
        <w:t>в судебном порядке или в порядке, установленном Законом, в контрольный орган в</w:t>
      </w:r>
      <w:r w:rsidRPr="007C65B0">
        <w:rPr>
          <w:rStyle w:val="FontStyle29"/>
        </w:rPr>
        <w:br/>
        <w:t>сфере закупок действия (бездействие) должностных лиц контрактной службы,</w:t>
      </w:r>
      <w:r w:rsidRPr="007C65B0">
        <w:rPr>
          <w:rStyle w:val="FontStyle29"/>
        </w:rPr>
        <w:br/>
        <w:t>контрактного управляющего, если такие действия (бездействие) нарушают права и</w:t>
      </w:r>
      <w:r w:rsidRPr="007C65B0">
        <w:rPr>
          <w:rStyle w:val="FontStyle29"/>
        </w:rPr>
        <w:br/>
        <w:t>законные интересы участника закупки.</w:t>
      </w:r>
      <w:proofErr w:type="gramEnd"/>
    </w:p>
    <w:p w:rsidR="003F7866" w:rsidRPr="007C65B0" w:rsidRDefault="003F7866" w:rsidP="003F7866">
      <w:pPr>
        <w:pStyle w:val="Style8"/>
        <w:widowControl/>
        <w:tabs>
          <w:tab w:val="left" w:pos="1363"/>
        </w:tabs>
        <w:spacing w:line="276" w:lineRule="auto"/>
        <w:ind w:firstLine="859"/>
        <w:rPr>
          <w:rStyle w:val="FontStyle29"/>
        </w:rPr>
      </w:pPr>
      <w:r>
        <w:rPr>
          <w:rStyle w:val="FontStyle29"/>
        </w:rPr>
        <w:t>4</w:t>
      </w:r>
      <w:r w:rsidRPr="007C65B0">
        <w:rPr>
          <w:rStyle w:val="FontStyle29"/>
        </w:rPr>
        <w:t>.2.</w:t>
      </w:r>
      <w:r w:rsidRPr="007C65B0">
        <w:rPr>
          <w:rStyle w:val="FontStyle29"/>
        </w:rPr>
        <w:tab/>
        <w:t>Должностные лица контрактной службы, виновные в нарушении Закона,</w:t>
      </w:r>
      <w:r w:rsidRPr="007C65B0">
        <w:rPr>
          <w:rStyle w:val="FontStyle29"/>
        </w:rPr>
        <w:br/>
        <w:t>иных нормативных правовых актов, предусмотренных Законом, а также норм</w:t>
      </w:r>
      <w:r w:rsidRPr="007C65B0">
        <w:rPr>
          <w:rStyle w:val="FontStyle29"/>
        </w:rPr>
        <w:br/>
        <w:t>настоящего Положения, несут дисциплинарную, гражданско-правовую,</w:t>
      </w:r>
      <w:r w:rsidRPr="007C65B0">
        <w:rPr>
          <w:rStyle w:val="FontStyle29"/>
        </w:rPr>
        <w:br/>
        <w:t>административную, уголовную ответственность в соответствии с законодательством</w:t>
      </w:r>
      <w:r w:rsidRPr="007C65B0">
        <w:rPr>
          <w:rStyle w:val="FontStyle29"/>
        </w:rPr>
        <w:br/>
        <w:t>Российской Федерации.</w:t>
      </w:r>
    </w:p>
    <w:p w:rsidR="00731C2E" w:rsidRDefault="00731C2E"/>
    <w:sectPr w:rsidR="00731C2E" w:rsidSect="0073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745B5"/>
    <w:multiLevelType w:val="multilevel"/>
    <w:tmpl w:val="08E0D34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hint="default"/>
      </w:rPr>
    </w:lvl>
  </w:abstractNum>
  <w:abstractNum w:abstractNumId="1">
    <w:nsid w:val="48831D7A"/>
    <w:multiLevelType w:val="multilevel"/>
    <w:tmpl w:val="24DC6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DCC7E6E"/>
    <w:multiLevelType w:val="singleLevel"/>
    <w:tmpl w:val="186089F8"/>
    <w:lvl w:ilvl="0">
      <w:start w:val="6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7F7511A3"/>
    <w:multiLevelType w:val="singleLevel"/>
    <w:tmpl w:val="E3DC03F2"/>
    <w:lvl w:ilvl="0">
      <w:start w:val="3"/>
      <w:numFmt w:val="decimal"/>
      <w:lvlText w:val="1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866"/>
    <w:rsid w:val="003B38B3"/>
    <w:rsid w:val="003F7866"/>
    <w:rsid w:val="00731C2E"/>
    <w:rsid w:val="00E90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F7866"/>
    <w:pPr>
      <w:keepNext/>
      <w:widowControl/>
      <w:autoSpaceDE/>
      <w:autoSpaceDN/>
      <w:adjustRightInd/>
      <w:spacing w:before="240" w:after="60" w:line="360" w:lineRule="auto"/>
      <w:ind w:firstLine="709"/>
      <w:jc w:val="both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3F78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3">
    <w:name w:val="Style3"/>
    <w:basedOn w:val="a"/>
    <w:uiPriority w:val="99"/>
    <w:rsid w:val="003F7866"/>
    <w:pPr>
      <w:spacing w:line="319" w:lineRule="exact"/>
      <w:ind w:firstLine="845"/>
      <w:jc w:val="both"/>
    </w:pPr>
  </w:style>
  <w:style w:type="paragraph" w:customStyle="1" w:styleId="Style8">
    <w:name w:val="Style8"/>
    <w:basedOn w:val="a"/>
    <w:uiPriority w:val="99"/>
    <w:rsid w:val="003F7866"/>
    <w:pPr>
      <w:spacing w:line="322" w:lineRule="exact"/>
      <w:ind w:firstLine="854"/>
      <w:jc w:val="both"/>
    </w:pPr>
  </w:style>
  <w:style w:type="paragraph" w:customStyle="1" w:styleId="Style20">
    <w:name w:val="Style20"/>
    <w:basedOn w:val="a"/>
    <w:uiPriority w:val="99"/>
    <w:rsid w:val="003F7866"/>
    <w:pPr>
      <w:spacing w:line="322" w:lineRule="exact"/>
      <w:jc w:val="center"/>
    </w:pPr>
  </w:style>
  <w:style w:type="character" w:customStyle="1" w:styleId="FontStyle27">
    <w:name w:val="Font Style27"/>
    <w:basedOn w:val="a0"/>
    <w:uiPriority w:val="99"/>
    <w:rsid w:val="003F786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9">
    <w:name w:val="Font Style29"/>
    <w:basedOn w:val="a0"/>
    <w:uiPriority w:val="99"/>
    <w:rsid w:val="003F7866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3F786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3F7866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1583</Words>
  <Characters>9028</Characters>
  <Application>Microsoft Office Word</Application>
  <DocSecurity>0</DocSecurity>
  <Lines>75</Lines>
  <Paragraphs>21</Paragraphs>
  <ScaleCrop>false</ScaleCrop>
  <Company>Microsoft</Company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GromovaTA</dc:creator>
  <cp:keywords/>
  <dc:description/>
  <cp:lastModifiedBy>PCDop</cp:lastModifiedBy>
  <cp:revision>4</cp:revision>
  <dcterms:created xsi:type="dcterms:W3CDTF">2016-03-01T01:48:00Z</dcterms:created>
  <dcterms:modified xsi:type="dcterms:W3CDTF">2016-03-01T02:00:00Z</dcterms:modified>
</cp:coreProperties>
</file>