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4" w:rsidRPr="00435314" w:rsidRDefault="00435314" w:rsidP="004353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35314" w:rsidRPr="00435314" w:rsidRDefault="00435314" w:rsidP="00435314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435314">
          <w:rPr>
            <w:rFonts w:ascii="Times New Roman" w:eastAsia="Times New Roman" w:hAnsi="Times New Roman" w:cs="Times New Roman"/>
            <w:sz w:val="26"/>
            <w:szCs w:val="26"/>
          </w:rPr>
          <w:t>Печать</w:t>
        </w:r>
      </w:hyperlink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Начало действия документа: 11.12.2018.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Зарегистрировано в Минюсте России: 29.11.2018 г.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Регистрационный номер: 528310</w:t>
      </w:r>
    </w:p>
    <w:p w:rsidR="00435314" w:rsidRPr="00435314" w:rsidRDefault="00435314" w:rsidP="00435314">
      <w:pPr>
        <w:spacing w:before="25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ПРОСВЕЩЕНИЯ РОССИЙСКОЙ ФЕДЕРАЦИИ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от 9 ноября 2018 г. № 196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 И ОСУЩЕСТВЛЕНИЯ ОБРАЗОВАТЕЛЬНОЙ ДЕЯТЕЛЬНОСТИ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ПО ДОПОЛНИТЕЛЬНЫМ ОБЩЕОБРАЗОВАТЕЛЬНЫМ ПРОГРАММАМ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 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2018, № 9, ст. 1282, № 11, ст. 1591, № 27, ст. 3945, № 27, ст. 3953, № 32, ст. 5110, № 32, ст. 5122) приказываю: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1.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2. 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435314" w:rsidRPr="00435314" w:rsidRDefault="00435314" w:rsidP="00435314">
      <w:pPr>
        <w:spacing w:before="25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Министр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О.Ю. Васильева</w:t>
      </w:r>
    </w:p>
    <w:p w:rsidR="00435314" w:rsidRPr="00435314" w:rsidRDefault="00435314" w:rsidP="00435314">
      <w:pPr>
        <w:spacing w:before="25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Приложение</w:t>
      </w:r>
    </w:p>
    <w:p w:rsidR="00435314" w:rsidRPr="00435314" w:rsidRDefault="00435314" w:rsidP="00435314">
      <w:pPr>
        <w:spacing w:before="25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приказом Министерства просвещения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Российской Федерации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от 9 ноября 2018 г. № 196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 </w:t>
      </w:r>
    </w:p>
    <w:p w:rsidR="00435314" w:rsidRPr="00435314" w:rsidRDefault="00435314" w:rsidP="00435314">
      <w:pPr>
        <w:spacing w:before="25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 и осуществления образовательной деятельности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r w:rsidRPr="00435314">
        <w:rPr>
          <w:rFonts w:ascii="Times New Roman" w:eastAsia="Times New Roman" w:hAnsi="Times New Roman" w:cs="Times New Roman"/>
          <w:b/>
          <w:bCs/>
          <w:sz w:val="26"/>
          <w:szCs w:val="26"/>
        </w:rPr>
        <w:t>по дополнительным общеобразовательным программам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общеразвивающие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программы и дополнительные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предпрофессиональные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программы), а также индивидуальных предпринимателей (далее – организации, осуществляющие образовательную деятельность).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творческих способностей обучающихся;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формирование культуры здорового и безопасного образа жизни;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профессиональную ориентацию обучающихся;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социализацию и адаптацию обучающихся к жизни в обществе;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формирование общей культуры обучающихся;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4. Особенности реализации дополнительных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 в области искусств и в области физической культуры и спорта регулируются 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5. Содержание дополнительных общеразвивающих программ и сроки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обучения по ним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&lt;2&gt; Часть 4 статьи 75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общеразвивающие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программы формируются с учетом пункта 9 статьи 2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&lt;3&gt; Пункт 3 части 1 статьи 34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Занятия в объединениях могут проводиться по группам, индивидуально или всем составом объединения.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&lt;4&gt; Часть 4 статьи 17 Федерального закона об образовании.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&lt;5&gt; Часть 5 статьи 17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&lt;6&gt; Часть 1 статьи 13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и науки Российской Федерации от 23 августа 2017 г. № 816 (зарегистрирован Министерством юстиции Российской Федерации от 18 сентября 2017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г., регистрационный № 48226).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&lt;7&gt; Часть 3 статьи 13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&lt;8&gt; Часть 9 статьи 13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&lt;9&gt; Часть 5 статьи 14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отдыха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организовывать и 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&lt;11&gt; Часть 1 статьи 46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Федерации от 1 июля 2011 г. № 21240).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Под специальными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условиями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&lt;13&gt; Часть 3 статьи 79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Сроки обучения по дополнительным общеразвивающим программам и дополнительным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предпрофессиональным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а) для обучающихся с ограниченными возможностями здоровья по зрению;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особых потребностей инвалидов по зрению с приведением их к международному стандарту доступности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веб-контента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веб-сервисов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(WCAG);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присутствие ассистента, оказывающего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обучающемуся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необходимую помощь;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выпуск альтернативных форматов печатных материалов (крупный шрифт или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аудиофайлы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б) для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по слуху: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предоставление надлежащих звуковых средств воспроизведения информации;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lastRenderedPageBreak/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&lt;14&gt; Часть 1 статьи 79 Федерального закона об образовании. 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314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сурдопереводчиков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тифлосурдопереводчиков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&lt;15&gt;.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  <w:r w:rsidRPr="00435314">
        <w:rPr>
          <w:rFonts w:ascii="Times New Roman" w:eastAsia="Times New Roman" w:hAnsi="Times New Roman" w:cs="Times New Roman"/>
          <w:sz w:val="26"/>
          <w:szCs w:val="26"/>
        </w:rPr>
        <w:br/>
        <w:t>&lt;15&gt; Часть 11 статьи 79 Федерального закона об образовании.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435314" w:rsidRPr="00435314" w:rsidRDefault="00435314" w:rsidP="00435314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435314">
        <w:rPr>
          <w:rFonts w:ascii="Times New Roman" w:eastAsia="Times New Roman" w:hAnsi="Times New Roman" w:cs="Times New Roman"/>
          <w:sz w:val="26"/>
          <w:szCs w:val="26"/>
        </w:rPr>
        <w:t>досуговой</w:t>
      </w:r>
      <w:proofErr w:type="spellEnd"/>
      <w:r w:rsidRPr="0043531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D03568" w:rsidRPr="00435314" w:rsidRDefault="00D03568" w:rsidP="00435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3568" w:rsidRPr="004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1B8"/>
    <w:multiLevelType w:val="multilevel"/>
    <w:tmpl w:val="329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314"/>
    <w:rsid w:val="00435314"/>
    <w:rsid w:val="00D0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3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53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5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72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2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3208</Words>
  <Characters>18292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2</cp:revision>
  <dcterms:created xsi:type="dcterms:W3CDTF">2020-11-26T07:01:00Z</dcterms:created>
  <dcterms:modified xsi:type="dcterms:W3CDTF">2020-11-26T07:01:00Z</dcterms:modified>
</cp:coreProperties>
</file>