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D6D" w:rsidRDefault="00E85C2F" w:rsidP="00E85C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85C2F">
        <w:rPr>
          <w:rFonts w:ascii="Times New Roman" w:hAnsi="Times New Roman" w:cs="Times New Roman"/>
          <w:sz w:val="28"/>
          <w:szCs w:val="28"/>
        </w:rPr>
        <w:t>азработанные федеральные основные общеобразовательные программы утверждены приказами Министерства просвещения Российской Федерации от 18 мая 2023 г. № 372 «Об утверждении федеральной образовательной программы начального общего образования», от 18 мая 2023 г. № 370 «Об утверждении федеральной образовательной программы основного общего образования», от 18 мая 2023 г. № 371 «Об утверждении федеральной образовательной програм</w:t>
      </w:r>
      <w:r>
        <w:rPr>
          <w:rFonts w:ascii="Times New Roman" w:hAnsi="Times New Roman" w:cs="Times New Roman"/>
          <w:sz w:val="28"/>
          <w:szCs w:val="28"/>
        </w:rPr>
        <w:t xml:space="preserve">мы среднего общего образования» </w:t>
      </w:r>
      <w:r w:rsidRPr="00E85C2F">
        <w:rPr>
          <w:rFonts w:ascii="Times New Roman" w:hAnsi="Times New Roman" w:cs="Times New Roman"/>
          <w:sz w:val="28"/>
          <w:szCs w:val="28"/>
        </w:rPr>
        <w:t>и зарегистрированы Минюстом России.</w:t>
      </w:r>
    </w:p>
    <w:p w:rsidR="00E85C2F" w:rsidRPr="00E85C2F" w:rsidRDefault="00E85C2F" w:rsidP="00E85C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85C2F">
        <w:rPr>
          <w:rFonts w:ascii="Times New Roman" w:hAnsi="Times New Roman" w:cs="Times New Roman"/>
          <w:sz w:val="28"/>
          <w:szCs w:val="28"/>
        </w:rPr>
        <w:t>ведение ФООП является обязательным с 1 сентября 2023 г. для обучающихся всех классов (с первого по одиннадцатый) всех образовательных организаций, реализующих образовательные программы начального общего, основного общего, среднего общего образования.</w:t>
      </w:r>
    </w:p>
    <w:p w:rsidR="00E85C2F" w:rsidRPr="00E85C2F" w:rsidRDefault="00E85C2F" w:rsidP="00E85C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2F">
        <w:rPr>
          <w:rFonts w:ascii="Times New Roman" w:hAnsi="Times New Roman" w:cs="Times New Roman"/>
          <w:sz w:val="28"/>
          <w:szCs w:val="28"/>
        </w:rPr>
        <w:t>В целях качественного методического сопровождения педагогического сообщества по вопросам внедрения ФООП обеспечена разработка необходимых методических материалов и их систематическая публикация на портале «Единое содержание общего образования» (www.edsoo.ru).</w:t>
      </w:r>
    </w:p>
    <w:p w:rsidR="00E85C2F" w:rsidRDefault="00E85C2F" w:rsidP="00E85C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2F">
        <w:rPr>
          <w:rFonts w:ascii="Times New Roman" w:hAnsi="Times New Roman" w:cs="Times New Roman"/>
          <w:sz w:val="28"/>
          <w:szCs w:val="28"/>
        </w:rPr>
        <w:t>Кроме того, в конструкторе учебных планов, размещенных на портале «Единое содержание общего образования» (https://edsoo.ru/Konstruktor_uchebnih_pla.htm), загружены шаблоны, позволяющие создавать учебные планы на уровнях начального общего, основного общего и среднего общего образования.</w:t>
      </w:r>
    </w:p>
    <w:p w:rsidR="00E85C2F" w:rsidRPr="00E85C2F" w:rsidRDefault="00E85C2F" w:rsidP="00E85C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2F">
        <w:rPr>
          <w:rFonts w:ascii="Times New Roman" w:hAnsi="Times New Roman" w:cs="Times New Roman"/>
          <w:sz w:val="28"/>
          <w:szCs w:val="28"/>
        </w:rPr>
        <w:t xml:space="preserve">ФООП размещены на портале «Единое содержание общего образования» (www.edsoo.ru) в разделе «Нормативные документы». </w:t>
      </w:r>
    </w:p>
    <w:p w:rsidR="00E85C2F" w:rsidRPr="00E85C2F" w:rsidRDefault="00E85C2F" w:rsidP="00E85C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2F">
        <w:rPr>
          <w:rFonts w:ascii="Times New Roman" w:hAnsi="Times New Roman" w:cs="Times New Roman"/>
          <w:sz w:val="28"/>
          <w:szCs w:val="28"/>
        </w:rPr>
        <w:t>Федеральные рабочие программы по учебным предметам, по которым проводится государственная итоговая аттестация, будут размещены на портале «Единое содержание общего образования» в разделе «Рабочи</w:t>
      </w:r>
      <w:r>
        <w:rPr>
          <w:rFonts w:ascii="Times New Roman" w:hAnsi="Times New Roman" w:cs="Times New Roman"/>
          <w:sz w:val="28"/>
          <w:szCs w:val="28"/>
        </w:rPr>
        <w:t>е программы» до 10 августа 2023</w:t>
      </w:r>
      <w:r w:rsidRPr="00E85C2F">
        <w:rPr>
          <w:rFonts w:ascii="Times New Roman" w:hAnsi="Times New Roman" w:cs="Times New Roman"/>
          <w:sz w:val="28"/>
          <w:szCs w:val="28"/>
        </w:rPr>
        <w:t xml:space="preserve">г., по остальным учебным предметам – до 1 сентября 2023 года. </w:t>
      </w:r>
    </w:p>
    <w:p w:rsidR="00E85C2F" w:rsidRDefault="00E85C2F" w:rsidP="00E85C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C2F">
        <w:rPr>
          <w:rFonts w:ascii="Times New Roman" w:hAnsi="Times New Roman" w:cs="Times New Roman"/>
          <w:sz w:val="28"/>
          <w:szCs w:val="28"/>
        </w:rPr>
        <w:t>Шаблоны рабочих программ по учебным предметам, по которым проводится государственная итоговая аттестация, будут загружены в конструктор рабо</w:t>
      </w:r>
      <w:r>
        <w:rPr>
          <w:rFonts w:ascii="Times New Roman" w:hAnsi="Times New Roman" w:cs="Times New Roman"/>
          <w:sz w:val="28"/>
          <w:szCs w:val="28"/>
        </w:rPr>
        <w:t>чих программ до 10 августа 2023</w:t>
      </w:r>
      <w:r w:rsidRPr="00E85C2F">
        <w:rPr>
          <w:rFonts w:ascii="Times New Roman" w:hAnsi="Times New Roman" w:cs="Times New Roman"/>
          <w:sz w:val="28"/>
          <w:szCs w:val="28"/>
        </w:rPr>
        <w:t>г. (https://edsoo.ru/constructor/), по остальным предметам – до 1 сентябр</w:t>
      </w:r>
      <w:r>
        <w:rPr>
          <w:rFonts w:ascii="Times New Roman" w:hAnsi="Times New Roman" w:cs="Times New Roman"/>
          <w:sz w:val="28"/>
          <w:szCs w:val="28"/>
        </w:rPr>
        <w:t>я 2023</w:t>
      </w:r>
      <w:r w:rsidRPr="00E85C2F">
        <w:rPr>
          <w:rFonts w:ascii="Times New Roman" w:hAnsi="Times New Roman" w:cs="Times New Roman"/>
          <w:sz w:val="28"/>
          <w:szCs w:val="28"/>
        </w:rPr>
        <w:t>г.</w:t>
      </w:r>
    </w:p>
    <w:p w:rsidR="00E85C2F" w:rsidRDefault="00E85C2F" w:rsidP="00E85C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5C2F" w:rsidRPr="00E85C2F" w:rsidRDefault="00E85C2F" w:rsidP="00E85C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предлагаем ссылку на Яндекс-диск с сохраненными ФООП: </w:t>
      </w:r>
      <w:hyperlink r:id="rId4" w:history="1">
        <w:r w:rsidRPr="00C9164F">
          <w:rPr>
            <w:rStyle w:val="a3"/>
            <w:rFonts w:ascii="Times New Roman" w:hAnsi="Times New Roman" w:cs="Times New Roman"/>
            <w:sz w:val="28"/>
            <w:szCs w:val="28"/>
          </w:rPr>
          <w:t>https://disk.yandex.ru/client/disk/Обновленные%20ФОП</w:t>
        </w:r>
      </w:hyperlink>
      <w:bookmarkStart w:id="0" w:name="_GoBack"/>
      <w:bookmarkEnd w:id="0"/>
    </w:p>
    <w:sectPr w:rsidR="00E85C2F" w:rsidRPr="00E85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DB"/>
    <w:rsid w:val="00526D6D"/>
    <w:rsid w:val="008601DB"/>
    <w:rsid w:val="00E8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B3AA6"/>
  <w15:chartTrackingRefBased/>
  <w15:docId w15:val="{3F18D856-AEA3-4DFA-8CE7-94B31361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5C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client/disk/&#1054;&#1073;&#1085;&#1086;&#1074;&#1083;&#1077;&#1085;&#1085;&#1099;&#1077;%20&#1060;&#1054;&#1055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2023-08-11T02:28:00Z</dcterms:created>
  <dcterms:modified xsi:type="dcterms:W3CDTF">2023-08-11T02:33:00Z</dcterms:modified>
</cp:coreProperties>
</file>