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A17917" w:rsidP="00B05803">
      <w:pPr>
        <w:spacing w:after="0" w:line="240" w:lineRule="auto"/>
        <w:ind w:left="567" w:firstLine="142"/>
        <w:jc w:val="right"/>
      </w:pPr>
      <w:r>
        <w:t>о</w:t>
      </w:r>
      <w:r w:rsidR="00503670">
        <w:t>т 01.07.2015 г. № 439,</w:t>
      </w:r>
      <w:r w:rsidR="00C85F4E">
        <w:t xml:space="preserve"> </w:t>
      </w:r>
      <w:r w:rsidR="00503670"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</w:pPr>
      <w:r>
        <w:t>от 30.12.2016 г. № 575</w:t>
      </w:r>
      <w:r w:rsidR="005D5F0C">
        <w:t>,</w:t>
      </w:r>
    </w:p>
    <w:p w:rsidR="005D5F0C" w:rsidRDefault="005D5F0C" w:rsidP="002736AF">
      <w:pPr>
        <w:spacing w:after="0" w:line="240" w:lineRule="auto"/>
        <w:jc w:val="right"/>
      </w:pPr>
      <w:r>
        <w:t>от 30.06.2017 г. № 358</w:t>
      </w:r>
      <w:r w:rsidR="007C4D3D">
        <w:t>,</w:t>
      </w:r>
    </w:p>
    <w:p w:rsidR="007C4D3D" w:rsidRDefault="00197444" w:rsidP="002736AF">
      <w:pPr>
        <w:spacing w:after="0" w:line="240" w:lineRule="auto"/>
        <w:jc w:val="right"/>
      </w:pPr>
      <w:r>
        <w:t>от 25.12.2017</w:t>
      </w:r>
      <w:r w:rsidR="007C4D3D">
        <w:t xml:space="preserve"> г. № 586</w:t>
      </w:r>
      <w:r w:rsidR="00817A9B">
        <w:t>,</w:t>
      </w:r>
    </w:p>
    <w:p w:rsidR="00264449" w:rsidRDefault="00817A9B" w:rsidP="00A95E7A">
      <w:pPr>
        <w:spacing w:after="0" w:line="240" w:lineRule="auto"/>
        <w:jc w:val="right"/>
      </w:pPr>
      <w:r>
        <w:t xml:space="preserve">                                                                                                    </w:t>
      </w:r>
      <w:r w:rsidR="00A17917">
        <w:t xml:space="preserve">                           </w:t>
      </w:r>
      <w:r>
        <w:t xml:space="preserve">         </w:t>
      </w:r>
      <w:r w:rsidR="00264449">
        <w:t xml:space="preserve"> </w:t>
      </w:r>
      <w:r>
        <w:t>от 25.06.2018 г. № 304</w:t>
      </w:r>
      <w:r w:rsidR="00264449">
        <w:t>,</w:t>
      </w:r>
    </w:p>
    <w:p w:rsidR="00264449" w:rsidRDefault="00264449" w:rsidP="00A95E7A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CA7139" w:rsidRDefault="00FE375B" w:rsidP="00A95E7A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FE375B" w:rsidRDefault="00CA7139" w:rsidP="00A95E7A">
      <w:pPr>
        <w:spacing w:after="0" w:line="240" w:lineRule="auto"/>
        <w:jc w:val="right"/>
      </w:pPr>
      <w:r>
        <w:t xml:space="preserve">от 19.02.2019 г. № </w:t>
      </w:r>
      <w:r w:rsidR="00681A8C">
        <w:t>93,</w:t>
      </w:r>
    </w:p>
    <w:p w:rsidR="00681A8C" w:rsidRDefault="00681A8C" w:rsidP="00A95E7A">
      <w:pPr>
        <w:spacing w:after="0" w:line="240" w:lineRule="auto"/>
        <w:jc w:val="right"/>
      </w:pPr>
      <w:r>
        <w:t>от 28.06.2019 г. № 325</w:t>
      </w:r>
      <w:r w:rsidR="006B693F">
        <w:t>,</w:t>
      </w:r>
    </w:p>
    <w:p w:rsidR="006B693F" w:rsidRDefault="006B693F" w:rsidP="00A95E7A">
      <w:pPr>
        <w:spacing w:after="0" w:line="240" w:lineRule="auto"/>
        <w:jc w:val="right"/>
      </w:pPr>
      <w:r>
        <w:t>от 25.12.2019 г. №</w:t>
      </w:r>
      <w:r w:rsidR="00066E71">
        <w:t xml:space="preserve"> </w:t>
      </w:r>
      <w:r>
        <w:t>673</w:t>
      </w:r>
      <w:r w:rsidR="000D6A14">
        <w:t>,</w:t>
      </w:r>
    </w:p>
    <w:p w:rsidR="000D6A14" w:rsidRDefault="000D6A14" w:rsidP="00A95E7A">
      <w:pPr>
        <w:spacing w:after="0" w:line="240" w:lineRule="auto"/>
        <w:jc w:val="right"/>
      </w:pPr>
      <w:r>
        <w:t>от 30.06.2020 г. № 354</w:t>
      </w:r>
      <w:r w:rsidR="00FD746F">
        <w:t>,</w:t>
      </w:r>
    </w:p>
    <w:p w:rsidR="00FD746F" w:rsidRDefault="00FD746F" w:rsidP="00A95E7A">
      <w:pPr>
        <w:spacing w:after="0" w:line="240" w:lineRule="auto"/>
        <w:jc w:val="right"/>
      </w:pPr>
      <w:r>
        <w:t>от</w:t>
      </w:r>
      <w:r w:rsidR="0006781C">
        <w:t xml:space="preserve"> </w:t>
      </w:r>
      <w:r>
        <w:t>24.08.2020 г. № 463</w:t>
      </w:r>
      <w:r w:rsidR="00B8400E">
        <w:t>,</w:t>
      </w:r>
    </w:p>
    <w:p w:rsidR="00B8400E" w:rsidRDefault="00B8400E" w:rsidP="00A95E7A">
      <w:pPr>
        <w:spacing w:after="0" w:line="240" w:lineRule="auto"/>
        <w:jc w:val="right"/>
      </w:pPr>
      <w:r>
        <w:t>от 04.09.2020 г. № 481</w:t>
      </w:r>
      <w:r w:rsidR="005F178D">
        <w:t>,</w:t>
      </w:r>
    </w:p>
    <w:p w:rsidR="005F178D" w:rsidRDefault="005F178D" w:rsidP="00A95E7A">
      <w:pPr>
        <w:spacing w:after="0" w:line="240" w:lineRule="auto"/>
        <w:jc w:val="right"/>
      </w:pPr>
      <w:r>
        <w:t>от 30.12.2020 г. № 761</w:t>
      </w:r>
      <w:r w:rsidR="001A046A">
        <w:t>,</w:t>
      </w:r>
    </w:p>
    <w:p w:rsidR="00A9139E" w:rsidRDefault="00A9139E" w:rsidP="00A95E7A">
      <w:pPr>
        <w:spacing w:after="0" w:line="240" w:lineRule="auto"/>
        <w:jc w:val="right"/>
      </w:pPr>
      <w:r>
        <w:t>от 20.02.2021 г. № 132,</w:t>
      </w:r>
    </w:p>
    <w:p w:rsidR="001A046A" w:rsidRDefault="001A046A" w:rsidP="00A95E7A">
      <w:pPr>
        <w:spacing w:after="0" w:line="240" w:lineRule="auto"/>
        <w:jc w:val="right"/>
      </w:pPr>
      <w:r>
        <w:t>от 01.07.2021 г. № 409</w:t>
      </w:r>
      <w:r w:rsidR="00F109F6">
        <w:t>,</w:t>
      </w:r>
    </w:p>
    <w:p w:rsidR="00A9139E" w:rsidRDefault="00A9139E" w:rsidP="00A95E7A">
      <w:pPr>
        <w:spacing w:after="0" w:line="240" w:lineRule="auto"/>
        <w:jc w:val="right"/>
      </w:pPr>
      <w:r>
        <w:t>от 15.11.2021 г. № 694,</w:t>
      </w:r>
    </w:p>
    <w:p w:rsidR="00F109F6" w:rsidRDefault="00F109F6" w:rsidP="00A95E7A">
      <w:pPr>
        <w:spacing w:after="0" w:line="240" w:lineRule="auto"/>
        <w:jc w:val="right"/>
      </w:pPr>
      <w:r>
        <w:t>от 30.12.2021 г. № 844</w:t>
      </w:r>
      <w:r w:rsidR="007C2224">
        <w:t>,</w:t>
      </w:r>
    </w:p>
    <w:p w:rsidR="007C2224" w:rsidRDefault="007C2224" w:rsidP="00A95E7A">
      <w:pPr>
        <w:spacing w:after="0" w:line="240" w:lineRule="auto"/>
        <w:jc w:val="right"/>
      </w:pPr>
      <w:r>
        <w:t>от 02.03.2022 г. № 104</w:t>
      </w:r>
      <w:r w:rsidR="00066E71">
        <w:t>,</w:t>
      </w:r>
    </w:p>
    <w:p w:rsidR="00066E71" w:rsidRDefault="00066E71" w:rsidP="00A95E7A">
      <w:pPr>
        <w:spacing w:after="0" w:line="240" w:lineRule="auto"/>
        <w:jc w:val="right"/>
      </w:pPr>
      <w:r>
        <w:t>от 04.07.2022 г. № 397</w:t>
      </w:r>
    </w:p>
    <w:p w:rsidR="00817A9B" w:rsidRDefault="00817A9B" w:rsidP="00817A9B">
      <w:pPr>
        <w:spacing w:after="0" w:line="240" w:lineRule="auto"/>
        <w:jc w:val="center"/>
      </w:pPr>
      <w:r>
        <w:t xml:space="preserve">  </w:t>
      </w:r>
    </w:p>
    <w:p w:rsidR="00817A9B" w:rsidRDefault="00817A9B" w:rsidP="002736AF">
      <w:pPr>
        <w:spacing w:after="0" w:line="240" w:lineRule="auto"/>
        <w:jc w:val="right"/>
        <w:rPr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</w:t>
      </w:r>
      <w:r w:rsidR="00CA7139">
        <w:rPr>
          <w:rFonts w:ascii="Times New Roman" w:hAnsi="Times New Roman" w:cs="Times New Roman"/>
          <w:b/>
          <w:sz w:val="56"/>
          <w:szCs w:val="56"/>
        </w:rPr>
        <w:t>4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C11676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C86764" w:rsidP="00A95E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="00AF433E"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</w:t>
      </w:r>
      <w:r w:rsidR="00CA7139">
        <w:rPr>
          <w:b/>
          <w:szCs w:val="24"/>
        </w:rPr>
        <w:t>4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EF0486" w:rsidRPr="007E532F" w:rsidTr="00B05803">
        <w:trPr>
          <w:trHeight w:val="5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</w:t>
            </w:r>
            <w:r w:rsidR="00C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5D5F0C" w:rsidRPr="007E532F" w:rsidRDefault="005D5F0C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А.В.Кузакова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FD746F" w:rsidRDefault="00FD746F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  <w:p w:rsidR="00A9139E" w:rsidRPr="007E532F" w:rsidRDefault="00A9139E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Обеспечение системы образования района высококвалифицированными педагогическими кадрами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CA713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</w:t>
            </w:r>
            <w:r w:rsidR="00CA7139">
              <w:rPr>
                <w:szCs w:val="24"/>
              </w:rPr>
              <w:t>4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B05803">
        <w:trPr>
          <w:trHeight w:val="6410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FD746F" w:rsidRDefault="00FD746F" w:rsidP="00FD746F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FD746F" w:rsidRPr="00A9139E" w:rsidRDefault="00A9139E" w:rsidP="00A9139E">
            <w:pPr>
              <w:pStyle w:val="ab"/>
              <w:ind w:right="406"/>
              <w:jc w:val="both"/>
              <w:rPr>
                <w:rFonts w:ascii="Times New Roman" w:hAnsi="Times New Roman"/>
                <w:szCs w:val="24"/>
              </w:rPr>
            </w:pPr>
            <w:r w:rsidRPr="00A9139E">
              <w:rPr>
                <w:rFonts w:ascii="Times New Roman" w:hAnsi="Times New Roman"/>
                <w:szCs w:val="24"/>
              </w:rPr>
              <w:t>10. Процент укомплектованности образовательных организаций педагогическими кадрами</w:t>
            </w:r>
          </w:p>
        </w:tc>
      </w:tr>
      <w:tr w:rsidR="00EF0486" w:rsidRPr="007E532F" w:rsidTr="00B05803">
        <w:trPr>
          <w:trHeight w:val="53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«Дети Приангарья»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А.В.Кузакова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B237C" w:rsidRPr="007E532F" w:rsidRDefault="00A9139E" w:rsidP="00A9139E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>
              <w:rPr>
                <w:b/>
                <w:iCs/>
                <w:color w:val="000000"/>
                <w:szCs w:val="24"/>
                <w:lang w:eastAsia="ru-RU"/>
              </w:rPr>
              <w:t>Подпрограмма №</w:t>
            </w:r>
            <w:r w:rsidRPr="00BA29C9">
              <w:rPr>
                <w:b/>
                <w:iCs/>
                <w:color w:val="000000"/>
                <w:szCs w:val="24"/>
                <w:lang w:eastAsia="ru-RU"/>
              </w:rPr>
              <w:t>8</w:t>
            </w:r>
            <w:r w:rsidRPr="00BA29C9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C53573">
              <w:rPr>
                <w:iCs/>
                <w:color w:val="000000"/>
                <w:szCs w:val="24"/>
                <w:lang w:eastAsia="ru-RU"/>
              </w:rPr>
              <w:t>«</w:t>
            </w:r>
            <w:r w:rsidRPr="00C53573">
              <w:rPr>
                <w:szCs w:val="24"/>
              </w:rPr>
              <w:t>Педагогические кадры муниципального образования Киренский район»</w:t>
            </w:r>
          </w:p>
        </w:tc>
      </w:tr>
      <w:tr w:rsidR="00496EDF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B237C" w:rsidRPr="008F2534" w:rsidRDefault="002B237C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2015-2024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940" w:type="dxa"/>
              <w:tblLayout w:type="fixed"/>
              <w:tblLook w:val="04A0"/>
            </w:tblPr>
            <w:tblGrid>
              <w:gridCol w:w="563"/>
              <w:gridCol w:w="568"/>
              <w:gridCol w:w="710"/>
              <w:gridCol w:w="710"/>
              <w:gridCol w:w="568"/>
              <w:gridCol w:w="710"/>
              <w:gridCol w:w="709"/>
              <w:gridCol w:w="710"/>
              <w:gridCol w:w="710"/>
              <w:gridCol w:w="568"/>
              <w:gridCol w:w="595"/>
              <w:gridCol w:w="819"/>
            </w:tblGrid>
            <w:tr w:rsidR="00CA7139" w:rsidRPr="00CA7139" w:rsidTr="00655704">
              <w:trPr>
                <w:trHeight w:val="263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710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4156,6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1653,2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524,4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987,2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CA7139" w:rsidRDefault="005F178D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20278,0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CA7139" w:rsidRDefault="00F441EB" w:rsidP="00F441EB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34937,9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066E71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48324,60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066E71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33347,0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066E71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35559,50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CA7139" w:rsidP="00066E71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179768,30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Областной</w:t>
                  </w:r>
                </w:p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422159,1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453655,0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500868,0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718005,3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9B3252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594794,0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552234,8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659056,3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066E71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703414,5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066E71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573084,9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58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5709,50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066E71" w:rsidP="009B3252">
                  <w:pPr>
                    <w:spacing w:after="0" w:line="240" w:lineRule="auto"/>
                    <w:ind w:right="113" w:firstLine="33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5762981,5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156327,7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190046,4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205340,4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216252,9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231282,5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109F6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270982,3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066E71" w:rsidP="00F441EB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296082,80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109F6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251984,9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247361,2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066E71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2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265597,60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582643,4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645354,6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924332,9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811046,8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803795,4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109F6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964976,5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066E71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1047821,90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066E71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858416,8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109F6">
                    <w:rPr>
                      <w:sz w:val="14"/>
                      <w:szCs w:val="14"/>
                      <w:lang w:eastAsia="ru-RU"/>
                    </w:rPr>
                    <w:t>8</w:t>
                  </w:r>
                  <w:r w:rsidR="00066E71">
                    <w:rPr>
                      <w:sz w:val="14"/>
                      <w:szCs w:val="14"/>
                      <w:lang w:eastAsia="ru-RU"/>
                    </w:rPr>
                    <w:t>68630,2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066E71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8208347,40</w:t>
                  </w:r>
                </w:p>
              </w:tc>
            </w:tr>
          </w:tbl>
          <w:p w:rsidR="00EF0486" w:rsidRPr="00400E1F" w:rsidRDefault="00CA7139" w:rsidP="00066E71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F1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066E71">
              <w:rPr>
                <w:rFonts w:ascii="Times New Roman" w:eastAsia="Times New Roman" w:hAnsi="Times New Roman" w:cs="Times New Roman"/>
                <w:sz w:val="24"/>
                <w:szCs w:val="24"/>
              </w:rPr>
              <w:t> 208 347,40</w:t>
            </w:r>
            <w:r w:rsidR="009B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lastRenderedPageBreak/>
              <w:t>4. Увеличение доли образовательных организаций, в которых созданы безопасные условия от общего числа образовательных организаций до 100%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5. Увеличение доли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до 67%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>оли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иренска» до 62%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EF0486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  <w:p w:rsidR="00A9139E" w:rsidRPr="007E532F" w:rsidRDefault="00A9139E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Увеличить процент укомплектованности образовательных организаций педагогическими кадрами до 87%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DF10A9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656D89" w:rsidRPr="007E532F" w:rsidRDefault="00240C4B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Default="00EB39A2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E42E4B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A95E7A">
      <w:pPr>
        <w:pStyle w:val="ab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675F09" w:rsidRPr="007E532F" w:rsidRDefault="00A95E7A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5F09"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DA01E3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Default="00E42E4B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A9139E" w:rsidRPr="004963C7" w:rsidRDefault="00E42E4B" w:rsidP="00A9139E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</w:t>
      </w:r>
      <w:r w:rsidR="00A9139E" w:rsidRPr="004963C7">
        <w:rPr>
          <w:rFonts w:ascii="Times New Roman" w:hAnsi="Times New Roman" w:cs="Times New Roman"/>
          <w:sz w:val="24"/>
        </w:rPr>
        <w:t>В настоящее время в образовательных учреждениях Киренского муниципального образования  работает 898 человек, из них  руководящих работников - 45 человек, педагогическую деятельность осуществляет 386 педагогов.  В дошкольных образовательных организациях работают 121 педагогический работник, в школах - 232, в организациях дополнительного образования - 23 педагога.</w:t>
      </w:r>
    </w:p>
    <w:p w:rsidR="00A9139E" w:rsidRPr="004963C7" w:rsidRDefault="00A9139E" w:rsidP="00A9139E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 xml:space="preserve">        Обеспеченность педагогическими кадрами в школах района составляет 85%. Имеются вакансии учителей предметников по учебным предметам: математика, русский язык и литература, английский язык, физика, химия. В дошкольных образовательных организациях вакансии педагогических работников - педагог психолог.</w:t>
      </w:r>
    </w:p>
    <w:p w:rsidR="00A9139E" w:rsidRPr="004963C7" w:rsidRDefault="00A9139E" w:rsidP="00A9139E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ab/>
        <w:t xml:space="preserve">Анализ кадровой ситуации </w:t>
      </w:r>
      <w:proofErr w:type="gramStart"/>
      <w:r w:rsidRPr="004963C7">
        <w:rPr>
          <w:rFonts w:ascii="Times New Roman" w:hAnsi="Times New Roman" w:cs="Times New Roman"/>
          <w:sz w:val="24"/>
        </w:rPr>
        <w:t>в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отросли </w:t>
      </w:r>
      <w:proofErr w:type="gramStart"/>
      <w:r w:rsidRPr="004963C7">
        <w:rPr>
          <w:rFonts w:ascii="Times New Roman" w:hAnsi="Times New Roman" w:cs="Times New Roman"/>
          <w:sz w:val="24"/>
        </w:rPr>
        <w:t>общего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образования муниципального образования показывает ощутимую нехватку педагогических работников в сфере дошкольного, начального, основного, среднего и дополнительного общего образования.</w:t>
      </w:r>
    </w:p>
    <w:p w:rsidR="00A9139E" w:rsidRPr="007E532F" w:rsidRDefault="00A9139E" w:rsidP="00A9139E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</w:p>
    <w:p w:rsidR="00FD36F8" w:rsidRDefault="00FD36F8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DA01E3" w:rsidRPr="007E532F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lastRenderedPageBreak/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C24749" w:rsidRDefault="00401354" w:rsidP="00A95E7A">
      <w:pPr>
        <w:spacing w:after="0" w:line="240" w:lineRule="auto"/>
        <w:ind w:left="1134" w:firstLine="567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FD36F8" w:rsidRDefault="00FD36F8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DA01E3" w:rsidRPr="007E532F" w:rsidRDefault="00DA01E3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</w:p>
    <w:p w:rsidR="00FD36F8" w:rsidRPr="007E532F" w:rsidRDefault="00401354" w:rsidP="00A95E7A">
      <w:pPr>
        <w:spacing w:after="0" w:line="240" w:lineRule="auto"/>
        <w:ind w:left="1134"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Default="00FD36F8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p w:rsidR="00DA01E3" w:rsidRPr="007E532F" w:rsidRDefault="00DA01E3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4783"/>
      </w:tblGrid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1134" w:hanging="95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A95E7A">
        <w:trPr>
          <w:trHeight w:val="13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4783" w:type="dxa"/>
          </w:tcPr>
          <w:p w:rsidR="00656D89" w:rsidRPr="007E532F" w:rsidRDefault="00F65695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A95E7A">
        <w:trPr>
          <w:trHeight w:val="71"/>
        </w:trPr>
        <w:tc>
          <w:tcPr>
            <w:tcW w:w="2705" w:type="dxa"/>
          </w:tcPr>
          <w:p w:rsidR="003D262C" w:rsidRPr="007E532F" w:rsidRDefault="003D262C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4783" w:type="dxa"/>
          </w:tcPr>
          <w:p w:rsidR="003D262C" w:rsidRPr="007E532F" w:rsidRDefault="003D262C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DA01E3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</w:p>
    <w:p w:rsidR="00656D89" w:rsidRDefault="00656D89" w:rsidP="00A95E7A">
      <w:pPr>
        <w:spacing w:after="0" w:line="240" w:lineRule="auto"/>
        <w:ind w:left="1134" w:firstLine="284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DA01E3" w:rsidRPr="00301E29" w:rsidRDefault="00DA01E3" w:rsidP="00A95E7A">
      <w:pPr>
        <w:spacing w:after="0" w:line="240" w:lineRule="auto"/>
        <w:ind w:left="1134" w:firstLine="284"/>
        <w:rPr>
          <w:color w:val="FF0000"/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A95E7A">
        <w:trPr>
          <w:trHeight w:val="13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A95E7A">
        <w:trPr>
          <w:trHeight w:val="233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A95E7A">
        <w:trPr>
          <w:trHeight w:val="9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A95E7A">
        <w:trPr>
          <w:trHeight w:val="68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DA01E3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</w:t>
      </w:r>
    </w:p>
    <w:p w:rsidR="00A95E7A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szCs w:val="24"/>
        </w:rPr>
      </w:pP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416" w:firstLine="284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A95E7A" w:rsidP="00A95E7A">
      <w:pPr>
        <w:tabs>
          <w:tab w:val="left" w:pos="6540"/>
        </w:tabs>
        <w:spacing w:after="0" w:line="240" w:lineRule="auto"/>
        <w:ind w:left="1134" w:firstLine="284"/>
        <w:rPr>
          <w:szCs w:val="24"/>
        </w:rPr>
      </w:pPr>
      <w:r>
        <w:rPr>
          <w:szCs w:val="24"/>
        </w:rPr>
        <w:t xml:space="preserve">   </w:t>
      </w:r>
      <w:r w:rsidR="00656D89"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A95E7A" w:rsidP="00A95E7A">
      <w:pPr>
        <w:pStyle w:val="ac"/>
        <w:ind w:left="1134" w:firstLine="284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675F09" w:rsidRPr="003F6AD7">
        <w:rPr>
          <w:b w:val="0"/>
          <w:color w:val="auto"/>
          <w:szCs w:val="24"/>
        </w:rPr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A95E7A">
      <w:pPr>
        <w:spacing w:after="0" w:line="240" w:lineRule="auto"/>
        <w:ind w:left="1134"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ab/>
      </w:r>
      <w:r w:rsidRPr="003F6AD7">
        <w:rPr>
          <w:szCs w:val="24"/>
        </w:rPr>
        <w:t>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>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«Телешкола», которой предлагает все необходимые материалы для ведения предметов учебного плана.</w:t>
      </w:r>
    </w:p>
    <w:p w:rsidR="00656D89" w:rsidRPr="003F6AD7" w:rsidRDefault="00A95E7A" w:rsidP="00A95E7A">
      <w:pPr>
        <w:pStyle w:val="a9"/>
        <w:tabs>
          <w:tab w:val="left" w:pos="900"/>
          <w:tab w:val="left" w:pos="1300"/>
          <w:tab w:val="left" w:pos="1440"/>
        </w:tabs>
        <w:ind w:left="1134"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56D89"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A95E7A">
      <w:pPr>
        <w:pStyle w:val="ad"/>
        <w:spacing w:before="0" w:beforeAutospacing="0" w:after="0" w:afterAutospacing="0"/>
        <w:ind w:left="1134"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656D89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байкаловедению «Защитим Байкал!» Сивокина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</w:t>
      </w:r>
      <w:r w:rsidR="00656D89" w:rsidRPr="007E532F">
        <w:rPr>
          <w:szCs w:val="24"/>
        </w:rPr>
        <w:lastRenderedPageBreak/>
        <w:t>региональном этапе конкурса «Лучший ученик года»  участвовал  Ковадло Илья (СОШ № 6 г. Киренска).</w:t>
      </w:r>
    </w:p>
    <w:p w:rsidR="005A598D" w:rsidRPr="007E532F" w:rsidRDefault="005A598D" w:rsidP="00A95E7A">
      <w:pPr>
        <w:spacing w:after="0" w:line="240" w:lineRule="auto"/>
        <w:ind w:left="1134" w:firstLine="567"/>
        <w:rPr>
          <w:color w:val="000000"/>
          <w:szCs w:val="24"/>
        </w:rPr>
      </w:pPr>
    </w:p>
    <w:p w:rsidR="00656D89" w:rsidRDefault="00656D89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DA01E3" w:rsidRPr="007E532F" w:rsidRDefault="00DA01E3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Банщиково,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>МКОУ СОШ с. Алымовка, начальная общеобразовательная школа с. Мироново в структурное подразделение МКОУ СОШ с. Петропавловское.</w:t>
      </w:r>
    </w:p>
    <w:p w:rsidR="00EB39A2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A95E7A">
      <w:pPr>
        <w:spacing w:after="0" w:line="240" w:lineRule="auto"/>
        <w:ind w:left="1134"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Default="00E42E4B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 w:firstLine="426"/>
        <w:jc w:val="both"/>
      </w:pPr>
      <w:r w:rsidRPr="007E532F"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2011 год – 13,1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2012 год  -</w:t>
      </w:r>
      <w:r w:rsidR="00FE375B">
        <w:t xml:space="preserve"> </w:t>
      </w:r>
      <w:r w:rsidRPr="007E532F">
        <w:t>16,7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 xml:space="preserve">2013 год – 23,3 тыс. руб. 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A95E7A">
      <w:pPr>
        <w:pStyle w:val="ad"/>
        <w:spacing w:before="0" w:beforeAutospacing="0" w:after="0" w:afterAutospacing="0"/>
        <w:ind w:left="1134"/>
        <w:jc w:val="both"/>
      </w:pPr>
    </w:p>
    <w:p w:rsidR="00E42E4B" w:rsidRDefault="00E42E4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DA01E3" w:rsidRPr="007E532F" w:rsidRDefault="00DA01E3" w:rsidP="00A95E7A">
      <w:pPr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С целью реализации здоровьесберега</w:t>
      </w:r>
      <w:r w:rsidR="00ED36DB">
        <w:rPr>
          <w:szCs w:val="24"/>
        </w:rPr>
        <w:t xml:space="preserve">ющих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432392" w:rsidRPr="007E532F" w:rsidRDefault="00432392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5A598D" w:rsidRPr="007E532F" w:rsidRDefault="005A598D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r w:rsidRPr="007E532F">
        <w:rPr>
          <w:b w:val="0"/>
          <w:color w:val="000000" w:themeColor="text1"/>
          <w:sz w:val="24"/>
        </w:rPr>
        <w:t xml:space="preserve">самообследования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A95E7A">
      <w:pPr>
        <w:pStyle w:val="af"/>
        <w:ind w:left="1134"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</w:p>
    <w:p w:rsidR="00954092" w:rsidRDefault="00954092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DA01E3" w:rsidRPr="007E532F" w:rsidRDefault="00DA01E3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</w:p>
    <w:p w:rsidR="00954092" w:rsidRPr="007E532F" w:rsidRDefault="00FD36F8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 xml:space="preserve"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</w:t>
      </w:r>
      <w:r w:rsidR="00954092" w:rsidRPr="007E532F">
        <w:rPr>
          <w:b w:val="0"/>
          <w:sz w:val="24"/>
        </w:rPr>
        <w:lastRenderedPageBreak/>
        <w:t>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Default="00E42E4B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A95E7A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A95E7A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E42E4B" w:rsidRPr="007E532F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E42E4B"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E42E4B" w:rsidRPr="007E532F" w:rsidTr="00A43DB9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gramStart"/>
            <w:r w:rsidRPr="007E532F">
              <w:rPr>
                <w:b w:val="0"/>
                <w:sz w:val="24"/>
              </w:rPr>
              <w:t>п</w:t>
            </w:r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41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B9" w:rsidRDefault="00A43DB9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E42E4B" w:rsidRPr="007E532F" w:rsidTr="00A43DB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A43DB9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A95E7A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="00E42E4B"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E42E4B" w:rsidRPr="007E532F" w:rsidTr="00A43DB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A43DB9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A43DB9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«Дети Приангарья»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E42E4B" w:rsidRPr="007E532F" w:rsidTr="00A43DB9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8007D3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DA01E3" w:rsidRPr="007E532F" w:rsidRDefault="00DA01E3" w:rsidP="00A95E7A">
      <w:pPr>
        <w:spacing w:after="0" w:line="240" w:lineRule="auto"/>
        <w:ind w:left="1134" w:firstLine="0"/>
        <w:contextualSpacing/>
        <w:jc w:val="center"/>
        <w:rPr>
          <w:szCs w:val="24"/>
        </w:rPr>
      </w:pP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СанПиН и требованиям пожарной безопасности.</w:t>
      </w:r>
    </w:p>
    <w:p w:rsidR="00656D89" w:rsidRPr="007E532F" w:rsidRDefault="00A6231B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lastRenderedPageBreak/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33C3C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DA01E3" w:rsidRPr="007E532F" w:rsidRDefault="00DA01E3" w:rsidP="00A95E7A">
      <w:pPr>
        <w:spacing w:after="0" w:line="240" w:lineRule="auto"/>
        <w:ind w:left="1134" w:firstLine="0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А.В.Кузакова г. Киренска»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Default="00FF63F4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FD746F" w:rsidRDefault="00FD746F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A9139E" w:rsidRPr="004963C7" w:rsidRDefault="00A9139E" w:rsidP="00A9139E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4963C7">
        <w:rPr>
          <w:szCs w:val="24"/>
          <w:lang w:eastAsia="ru-RU"/>
        </w:rPr>
        <w:t>9. Обеспечение системы образования района высококвалифицированными педагогическими кадрами</w:t>
      </w:r>
    </w:p>
    <w:p w:rsidR="00A9139E" w:rsidRDefault="00A9139E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b/>
          <w:szCs w:val="24"/>
        </w:rPr>
      </w:pPr>
    </w:p>
    <w:p w:rsidR="00FD2C3D" w:rsidRDefault="00FD2C3D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color w:val="000000"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lastRenderedPageBreak/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Default="00EF161B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FD746F" w:rsidRDefault="00FD746F" w:rsidP="00A95E7A">
      <w:pPr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A9139E" w:rsidRPr="007E532F" w:rsidRDefault="00A9139E" w:rsidP="00A95E7A">
      <w:pPr>
        <w:spacing w:after="0" w:line="240" w:lineRule="auto"/>
        <w:ind w:left="1134" w:firstLine="426"/>
        <w:rPr>
          <w:szCs w:val="24"/>
        </w:rPr>
      </w:pPr>
      <w:r w:rsidRPr="004963C7">
        <w:rPr>
          <w:szCs w:val="24"/>
        </w:rPr>
        <w:t>10.Процент укомплектованности образовательных организаций педагогическими кадрами</w:t>
      </w:r>
    </w:p>
    <w:p w:rsidR="00EF161B" w:rsidRPr="007E532F" w:rsidRDefault="00EF161B" w:rsidP="00A95E7A">
      <w:pPr>
        <w:spacing w:after="0" w:line="240" w:lineRule="auto"/>
        <w:ind w:left="1134" w:firstLine="426"/>
        <w:rPr>
          <w:b/>
          <w:szCs w:val="24"/>
        </w:rPr>
      </w:pPr>
    </w:p>
    <w:p w:rsidR="00225C10" w:rsidRDefault="00FD2C3D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D2C3D" w:rsidP="00A95E7A">
      <w:pPr>
        <w:spacing w:after="0" w:line="240" w:lineRule="auto"/>
        <w:ind w:left="1134"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5D4F19">
        <w:rPr>
          <w:szCs w:val="24"/>
        </w:rPr>
        <w:t>2</w:t>
      </w:r>
      <w:r w:rsidR="00CA7139">
        <w:rPr>
          <w:szCs w:val="24"/>
        </w:rPr>
        <w:t>4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4025EB" w:rsidRPr="007E532F" w:rsidRDefault="004025E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A95E7A">
      <w:pPr>
        <w:spacing w:after="0" w:line="240" w:lineRule="auto"/>
        <w:ind w:left="1134" w:firstLine="708"/>
        <w:contextualSpacing/>
        <w:rPr>
          <w:szCs w:val="24"/>
        </w:rPr>
      </w:pPr>
    </w:p>
    <w:p w:rsidR="00C53718" w:rsidRPr="007E532F" w:rsidRDefault="00CE564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</w:p>
    <w:p w:rsidR="00146AC0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lastRenderedPageBreak/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«Дети Приангарья»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C53718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</w:p>
    <w:p w:rsidR="00B8697E" w:rsidRDefault="00C53718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Кузакова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A95E7A">
      <w:pPr>
        <w:spacing w:after="0" w:line="240" w:lineRule="auto"/>
        <w:ind w:left="1134" w:firstLine="567"/>
        <w:rPr>
          <w:szCs w:val="24"/>
        </w:rPr>
      </w:pPr>
    </w:p>
    <w:p w:rsidR="00CF1F1B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lastRenderedPageBreak/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A9139E" w:rsidRDefault="00A9139E" w:rsidP="00A9139E">
      <w:pPr>
        <w:spacing w:after="0" w:line="240" w:lineRule="auto"/>
        <w:ind w:left="1134" w:firstLine="567"/>
        <w:contextualSpacing/>
        <w:rPr>
          <w:szCs w:val="24"/>
        </w:rPr>
      </w:pPr>
      <w:r w:rsidRPr="00BA29C9">
        <w:rPr>
          <w:b/>
          <w:szCs w:val="24"/>
        </w:rPr>
        <w:t>Подпрограмма №8 «Педагогические кадры муниципального образования Киренский район»</w:t>
      </w:r>
      <w:r>
        <w:rPr>
          <w:b/>
          <w:szCs w:val="24"/>
        </w:rPr>
        <w:t xml:space="preserve">, </w:t>
      </w:r>
      <w:r w:rsidRPr="00BA29C9">
        <w:rPr>
          <w:szCs w:val="24"/>
        </w:rPr>
        <w:t xml:space="preserve">направлена на </w:t>
      </w:r>
      <w:r>
        <w:rPr>
          <w:szCs w:val="24"/>
        </w:rPr>
        <w:t>п</w:t>
      </w:r>
      <w:r w:rsidRPr="00BA29C9">
        <w:rPr>
          <w:szCs w:val="24"/>
        </w:rPr>
        <w:t>ривлечение и закрепление молодых специалистов и педагогических работников</w:t>
      </w:r>
      <w:r>
        <w:rPr>
          <w:szCs w:val="24"/>
        </w:rPr>
        <w:t>, о</w:t>
      </w:r>
      <w:r w:rsidRPr="00BA29C9">
        <w:rPr>
          <w:szCs w:val="24"/>
        </w:rPr>
        <w:t>беспечить укомплектованность образовательных организаций педагогическими кадрами</w:t>
      </w:r>
      <w:r>
        <w:rPr>
          <w:szCs w:val="24"/>
        </w:rPr>
        <w:t>, т</w:t>
      </w:r>
      <w:r w:rsidRPr="00BA29C9">
        <w:rPr>
          <w:szCs w:val="24"/>
        </w:rPr>
        <w:t>рудоустройство молодых специалистов</w:t>
      </w:r>
      <w:r>
        <w:rPr>
          <w:szCs w:val="24"/>
        </w:rPr>
        <w:t>, п</w:t>
      </w:r>
      <w:r w:rsidRPr="00BA29C9">
        <w:rPr>
          <w:szCs w:val="24"/>
        </w:rPr>
        <w:t>ривлечение выпускников обучатся на условиях целевого набора</w:t>
      </w:r>
      <w:r>
        <w:rPr>
          <w:szCs w:val="24"/>
        </w:rPr>
        <w:t>.</w:t>
      </w:r>
    </w:p>
    <w:p w:rsidR="00A9139E" w:rsidRPr="00BA29C9" w:rsidRDefault="00A9139E" w:rsidP="00A9139E">
      <w:pPr>
        <w:spacing w:after="0" w:line="240" w:lineRule="auto"/>
        <w:ind w:left="1134" w:firstLine="567"/>
        <w:contextualSpacing/>
        <w:rPr>
          <w:szCs w:val="24"/>
        </w:rPr>
      </w:pPr>
      <w:r w:rsidRPr="00BA29C9">
        <w:rPr>
          <w:szCs w:val="24"/>
        </w:rPr>
        <w:t>Основные мероприятия:</w:t>
      </w:r>
    </w:p>
    <w:p w:rsidR="00A9139E" w:rsidRPr="00BA29C9" w:rsidRDefault="00A9139E" w:rsidP="00A9139E">
      <w:pPr>
        <w:numPr>
          <w:ilvl w:val="0"/>
          <w:numId w:val="26"/>
        </w:numPr>
        <w:tabs>
          <w:tab w:val="left" w:pos="1843"/>
        </w:tabs>
        <w:spacing w:after="0" w:line="240" w:lineRule="auto"/>
        <w:ind w:left="1134" w:firstLine="284"/>
        <w:contextualSpacing/>
        <w:rPr>
          <w:szCs w:val="24"/>
        </w:rPr>
      </w:pPr>
      <w:r w:rsidRPr="00BA29C9">
        <w:rPr>
          <w:szCs w:val="24"/>
        </w:rPr>
        <w:t>Предоставление денежной выплаты молодым и приглашенным специалистам, прибывшим на работу в учреждения образования Киренского района</w:t>
      </w:r>
    </w:p>
    <w:p w:rsidR="00A9139E" w:rsidRPr="00BA29C9" w:rsidRDefault="00A9139E" w:rsidP="00A9139E">
      <w:pPr>
        <w:numPr>
          <w:ilvl w:val="0"/>
          <w:numId w:val="26"/>
        </w:numPr>
        <w:tabs>
          <w:tab w:val="left" w:pos="1843"/>
        </w:tabs>
        <w:spacing w:after="0" w:line="240" w:lineRule="auto"/>
        <w:ind w:left="1134" w:firstLine="284"/>
        <w:contextualSpacing/>
        <w:rPr>
          <w:szCs w:val="24"/>
        </w:rPr>
      </w:pPr>
      <w:r w:rsidRPr="00BA29C9">
        <w:rPr>
          <w:szCs w:val="24"/>
        </w:rPr>
        <w:t>Предоставление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</w:r>
    </w:p>
    <w:p w:rsidR="00A9139E" w:rsidRPr="001621C1" w:rsidRDefault="00A9139E" w:rsidP="00A9139E">
      <w:pPr>
        <w:pStyle w:val="a7"/>
        <w:numPr>
          <w:ilvl w:val="0"/>
          <w:numId w:val="26"/>
        </w:numPr>
        <w:tabs>
          <w:tab w:val="left" w:pos="1843"/>
        </w:tabs>
        <w:spacing w:after="0" w:line="240" w:lineRule="auto"/>
        <w:ind w:left="1134" w:firstLine="284"/>
        <w:rPr>
          <w:szCs w:val="24"/>
        </w:rPr>
      </w:pPr>
      <w:r w:rsidRPr="001621C1">
        <w:rPr>
          <w:szCs w:val="24"/>
        </w:rPr>
        <w:t>Предоставление или приобретение квартир для педагогических работников</w:t>
      </w:r>
    </w:p>
    <w:p w:rsidR="00A9139E" w:rsidRPr="007E532F" w:rsidRDefault="00A9139E" w:rsidP="00A9139E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szCs w:val="24"/>
        </w:rPr>
        <w:t>Включение перечисленных подпрограмм в общую программу «Развитие образования на 2015 -20</w:t>
      </w:r>
      <w:r>
        <w:rPr>
          <w:szCs w:val="24"/>
        </w:rPr>
        <w:t>24</w:t>
      </w:r>
      <w:r w:rsidRPr="007E532F">
        <w:rPr>
          <w:szCs w:val="24"/>
        </w:rPr>
        <w:t xml:space="preserve"> годы» 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A9139E" w:rsidRPr="007E532F" w:rsidRDefault="00A9139E" w:rsidP="00A9139E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</w:t>
      </w:r>
      <w:r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Pr="007E532F">
        <w:rPr>
          <w:szCs w:val="24"/>
        </w:rPr>
        <w:t xml:space="preserve"> будут способствовать достижению целей и задач настоящей муниципальной программы «Развитие образования на 2015 -20</w:t>
      </w:r>
      <w:r>
        <w:rPr>
          <w:szCs w:val="24"/>
        </w:rPr>
        <w:t>24</w:t>
      </w:r>
      <w:r w:rsidRPr="007E532F">
        <w:rPr>
          <w:szCs w:val="24"/>
        </w:rPr>
        <w:t xml:space="preserve"> годы».</w:t>
      </w:r>
    </w:p>
    <w:p w:rsidR="00A9139E" w:rsidRPr="007E532F" w:rsidRDefault="00A9139E" w:rsidP="00A9139E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Pr="007E532F">
        <w:rPr>
          <w:szCs w:val="24"/>
        </w:rPr>
        <w:t>Состав мероприятий муниципальной программы «Р</w:t>
      </w:r>
      <w:r>
        <w:rPr>
          <w:szCs w:val="24"/>
        </w:rPr>
        <w:t>азвитие образования на 2015 -2024</w:t>
      </w:r>
      <w:r w:rsidRPr="007E532F">
        <w:rPr>
          <w:szCs w:val="24"/>
        </w:rPr>
        <w:t xml:space="preserve"> годы» с указанием сроков реализации и краткой характеристикой ожидаемых результатов приведен в приложении 2  к настоящей муниципальной программе.</w:t>
      </w:r>
    </w:p>
    <w:p w:rsidR="00641D00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E50FF7" w:rsidRPr="007E532F" w:rsidRDefault="00E50FF7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DF10A9" w:rsidRDefault="00540FEA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CA7139" w:rsidRPr="00CA7139" w:rsidRDefault="000F4513" w:rsidP="00CA7139">
      <w:pPr>
        <w:pStyle w:val="ConsPlusCel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="00CA7139"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CA7139" w:rsidRPr="00CA7139">
        <w:rPr>
          <w:rFonts w:ascii="Times New Roman" w:hAnsi="Times New Roman" w:cs="Times New Roman"/>
          <w:sz w:val="24"/>
          <w:szCs w:val="24"/>
        </w:rPr>
        <w:t>азвитие образования  на 2015 – 2024 годы» необходимо финансирование общим объемом  –</w:t>
      </w:r>
      <w:r w:rsidR="00E304D4">
        <w:rPr>
          <w:rFonts w:ascii="Times New Roman" w:hAnsi="Times New Roman" w:cs="Times New Roman"/>
          <w:sz w:val="24"/>
          <w:szCs w:val="24"/>
        </w:rPr>
        <w:t xml:space="preserve"> </w:t>
      </w:r>
      <w:r w:rsidR="00E304D4" w:rsidRPr="00E304D4">
        <w:rPr>
          <w:rFonts w:ascii="Times New Roman" w:hAnsi="Times New Roman" w:cs="Times New Roman"/>
          <w:b/>
          <w:sz w:val="24"/>
          <w:szCs w:val="24"/>
        </w:rPr>
        <w:t>8</w:t>
      </w:r>
      <w:r w:rsidR="00066E71">
        <w:rPr>
          <w:rFonts w:ascii="Times New Roman" w:hAnsi="Times New Roman" w:cs="Times New Roman"/>
          <w:b/>
          <w:sz w:val="24"/>
          <w:szCs w:val="24"/>
        </w:rPr>
        <w:t> 208 347,40</w:t>
      </w:r>
      <w:r w:rsidR="006B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39"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CA7139" w:rsidRPr="00CA7139" w:rsidRDefault="00CA7139" w:rsidP="00CA7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tblInd w:w="1113" w:type="dxa"/>
        <w:tblLayout w:type="fixed"/>
        <w:tblLook w:val="04A0"/>
      </w:tblPr>
      <w:tblGrid>
        <w:gridCol w:w="1144"/>
        <w:gridCol w:w="771"/>
        <w:gridCol w:w="716"/>
        <w:gridCol w:w="716"/>
        <w:gridCol w:w="858"/>
        <w:gridCol w:w="859"/>
        <w:gridCol w:w="715"/>
        <w:gridCol w:w="859"/>
        <w:gridCol w:w="858"/>
        <w:gridCol w:w="859"/>
        <w:gridCol w:w="1001"/>
        <w:gridCol w:w="859"/>
      </w:tblGrid>
      <w:tr w:rsidR="00CA7139" w:rsidRPr="00CA7139" w:rsidTr="00CA7139">
        <w:trPr>
          <w:trHeight w:val="306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9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66E71" w:rsidRPr="00CA7139" w:rsidTr="00CA7139">
        <w:trPr>
          <w:cantSplit/>
          <w:trHeight w:val="1254"/>
        </w:trPr>
        <w:tc>
          <w:tcPr>
            <w:tcW w:w="1144" w:type="dxa"/>
            <w:shd w:val="clear" w:color="auto" w:fill="auto"/>
          </w:tcPr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858" w:type="dxa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859" w:type="dxa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extDirection w:val="btLr"/>
          </w:tcPr>
          <w:p w:rsidR="00066E71" w:rsidRPr="00CA7139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66E71" w:rsidRPr="00E304D4" w:rsidRDefault="00066E71" w:rsidP="00066E7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34937,9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66E71" w:rsidRPr="00066E71" w:rsidRDefault="00066E71" w:rsidP="00066E71">
            <w:pPr>
              <w:keepNext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48324,60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6E71" w:rsidRPr="00066E71" w:rsidRDefault="00066E71" w:rsidP="00066E71">
            <w:pPr>
              <w:keepNext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33347,0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6E71" w:rsidRPr="00066E71" w:rsidRDefault="00066E71" w:rsidP="00066E71">
            <w:pPr>
              <w:keepNext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35559,50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66E71" w:rsidRPr="00066E71" w:rsidRDefault="00066E71" w:rsidP="00066E71">
            <w:pPr>
              <w:keepNext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179768,30</w:t>
            </w:r>
          </w:p>
        </w:tc>
      </w:tr>
      <w:tr w:rsidR="00066E71" w:rsidRPr="00CA7139" w:rsidTr="00CA7139">
        <w:trPr>
          <w:cantSplit/>
          <w:trHeight w:val="1254"/>
        </w:trPr>
        <w:tc>
          <w:tcPr>
            <w:tcW w:w="1144" w:type="dxa"/>
          </w:tcPr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858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859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15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659056,3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right="113"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703414,5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right="113"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573084,9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right="113"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585709,50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5762981,5</w:t>
            </w:r>
          </w:p>
        </w:tc>
      </w:tr>
      <w:tr w:rsidR="00066E71" w:rsidRPr="00CA7139" w:rsidTr="00CA7139">
        <w:trPr>
          <w:cantSplit/>
          <w:trHeight w:val="1254"/>
        </w:trPr>
        <w:tc>
          <w:tcPr>
            <w:tcW w:w="1144" w:type="dxa"/>
          </w:tcPr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858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859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15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270982,3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296082,80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251984,9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247361,2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66E71" w:rsidRPr="00066E71" w:rsidRDefault="00066E71" w:rsidP="00066E71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66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265597,6</w:t>
            </w:r>
          </w:p>
        </w:tc>
      </w:tr>
      <w:tr w:rsidR="00066E71" w:rsidRPr="00CA7139" w:rsidTr="00CA7139">
        <w:trPr>
          <w:cantSplit/>
          <w:trHeight w:val="1254"/>
        </w:trPr>
        <w:tc>
          <w:tcPr>
            <w:tcW w:w="1144" w:type="dxa"/>
          </w:tcPr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Иные источники</w:t>
            </w:r>
          </w:p>
        </w:tc>
        <w:tc>
          <w:tcPr>
            <w:tcW w:w="771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66E71" w:rsidRPr="00CA7139" w:rsidTr="00CA7139">
        <w:trPr>
          <w:cantSplit/>
          <w:trHeight w:val="1254"/>
        </w:trPr>
        <w:tc>
          <w:tcPr>
            <w:tcW w:w="1144" w:type="dxa"/>
          </w:tcPr>
          <w:p w:rsidR="00066E71" w:rsidRPr="00CA7139" w:rsidRDefault="00066E71" w:rsidP="0006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16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858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859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15" w:type="dxa"/>
            <w:textDirection w:val="btLr"/>
          </w:tcPr>
          <w:p w:rsidR="00066E71" w:rsidRPr="00CA7139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964976,5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1047821,9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58416,80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68630,2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66E71" w:rsidRPr="00E304D4" w:rsidRDefault="00066E71" w:rsidP="00066E7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208347,4</w:t>
            </w:r>
          </w:p>
        </w:tc>
      </w:tr>
    </w:tbl>
    <w:p w:rsidR="00CA7139" w:rsidRPr="00CA7139" w:rsidRDefault="00CA7139" w:rsidP="00CA7139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CE4B2A" w:rsidRPr="007E532F" w:rsidRDefault="00CE4B2A" w:rsidP="00CA7139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137212" w:rsidRDefault="004025EB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DA01E3" w:rsidRPr="007E532F" w:rsidRDefault="00DA01E3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</w:t>
      </w:r>
      <w:r w:rsidR="00CA7139">
        <w:rPr>
          <w:szCs w:val="24"/>
        </w:rPr>
        <w:t>5</w:t>
      </w:r>
      <w:r w:rsidR="006F407B">
        <w:rPr>
          <w:szCs w:val="24"/>
        </w:rPr>
        <w:t>,5</w:t>
      </w:r>
      <w:r w:rsidRPr="007E532F">
        <w:rPr>
          <w:szCs w:val="24"/>
        </w:rPr>
        <w:t xml:space="preserve">%.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CA7139"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</w:t>
      </w:r>
      <w:r w:rsidR="00CA7139">
        <w:rPr>
          <w:color w:val="000000"/>
          <w:szCs w:val="24"/>
        </w:rPr>
        <w:t>5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предпрофильные общеобразовательные программы от общего числа учащих</w:t>
      </w:r>
      <w:r w:rsidR="00CA7139">
        <w:rPr>
          <w:rFonts w:eastAsia="Calibri"/>
          <w:szCs w:val="24"/>
        </w:rPr>
        <w:t>ся МАОУ ДОД ДЮЦ «Гармония» до 67</w:t>
      </w:r>
      <w:r w:rsidR="00EF161B"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 w:rsidR="00CA7139">
        <w:rPr>
          <w:rFonts w:eastAsia="Calibri"/>
          <w:szCs w:val="24"/>
        </w:rPr>
        <w:t>. А.В.Кузакова г</w:t>
      </w:r>
      <w:proofErr w:type="gramStart"/>
      <w:r w:rsidR="00CA7139">
        <w:rPr>
          <w:rFonts w:eastAsia="Calibri"/>
          <w:szCs w:val="24"/>
        </w:rPr>
        <w:t>.К</w:t>
      </w:r>
      <w:proofErr w:type="gramEnd"/>
      <w:r w:rsidR="00CA7139"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Default="00EF161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CA7139">
        <w:rPr>
          <w:szCs w:val="24"/>
        </w:rPr>
        <w:t>4,5</w:t>
      </w:r>
      <w:r w:rsidRPr="007E532F">
        <w:rPr>
          <w:szCs w:val="24"/>
        </w:rPr>
        <w:t>%.</w:t>
      </w:r>
    </w:p>
    <w:p w:rsidR="00A9139E" w:rsidRPr="004963C7" w:rsidRDefault="00A9139E" w:rsidP="00A9139E">
      <w:pPr>
        <w:spacing w:after="0" w:line="240" w:lineRule="auto"/>
        <w:ind w:left="1134" w:firstLine="284"/>
        <w:rPr>
          <w:szCs w:val="24"/>
        </w:rPr>
      </w:pPr>
      <w:r w:rsidRPr="004963C7">
        <w:rPr>
          <w:szCs w:val="24"/>
          <w:lang w:eastAsia="ru-RU"/>
        </w:rPr>
        <w:t>9. Увеличение процента укомплектованности образовательных организаций педагогическими кадрами до 87%</w:t>
      </w:r>
    </w:p>
    <w:p w:rsidR="00A9139E" w:rsidRPr="007E532F" w:rsidRDefault="00A9139E" w:rsidP="00A95E7A">
      <w:pPr>
        <w:spacing w:after="0" w:line="240" w:lineRule="auto"/>
        <w:ind w:left="1134" w:firstLine="284"/>
        <w:rPr>
          <w:szCs w:val="24"/>
        </w:rPr>
      </w:pPr>
    </w:p>
    <w:p w:rsidR="00AF4FD5" w:rsidRDefault="00AF4FD5" w:rsidP="00DA01E3">
      <w:pPr>
        <w:spacing w:after="0" w:line="240" w:lineRule="auto"/>
        <w:ind w:firstLine="0"/>
        <w:jc w:val="right"/>
        <w:rPr>
          <w:szCs w:val="24"/>
        </w:rPr>
      </w:pPr>
    </w:p>
    <w:p w:rsidR="00AF4FD5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A9139E">
        <w:rPr>
          <w:noProof/>
          <w:szCs w:val="24"/>
          <w:lang w:eastAsia="ru-RU"/>
        </w:rPr>
        <w:drawing>
          <wp:inline distT="0" distB="0" distL="0" distR="0">
            <wp:extent cx="7199630" cy="3410953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1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A9139E">
        <w:rPr>
          <w:noProof/>
          <w:szCs w:val="24"/>
          <w:lang w:eastAsia="ru-RU"/>
        </w:rPr>
        <w:drawing>
          <wp:inline distT="0" distB="0" distL="0" distR="0">
            <wp:extent cx="7199630" cy="3451333"/>
            <wp:effectExtent l="19050" t="0" r="127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5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A9139E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8256173"/>
            <wp:effectExtent l="19050" t="0" r="127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25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A9139E">
        <w:rPr>
          <w:noProof/>
          <w:szCs w:val="24"/>
          <w:lang w:eastAsia="ru-RU"/>
        </w:rPr>
        <w:drawing>
          <wp:inline distT="0" distB="0" distL="0" distR="0">
            <wp:extent cx="7199630" cy="1579887"/>
            <wp:effectExtent l="19050" t="0" r="127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288639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309716"/>
            <wp:effectExtent l="19050" t="0" r="127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3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8223431"/>
            <wp:effectExtent l="19050" t="0" r="127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2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8351864"/>
            <wp:effectExtent l="19050" t="0" r="127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35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511541"/>
            <wp:effectExtent l="19050" t="0" r="127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8682123"/>
            <wp:effectExtent l="19050" t="0" r="127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6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985014"/>
            <wp:effectExtent l="19050" t="0" r="127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98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drawing>
          <wp:inline distT="0" distB="0" distL="0" distR="0">
            <wp:extent cx="7199630" cy="2737474"/>
            <wp:effectExtent l="19050" t="0" r="127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73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621627"/>
            <wp:effectExtent l="19050" t="0" r="1270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62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551905"/>
            <wp:effectExtent l="19050" t="0" r="127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5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944649"/>
            <wp:effectExtent l="19050" t="0" r="127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94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3442211"/>
            <wp:effectExtent l="19050" t="0" r="127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4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drawing>
          <wp:inline distT="0" distB="0" distL="0" distR="0">
            <wp:extent cx="7199630" cy="3715534"/>
            <wp:effectExtent l="19050" t="0" r="127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71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7529818"/>
            <wp:effectExtent l="19050" t="0" r="127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8691285"/>
            <wp:effectExtent l="19050" t="0" r="1270" b="0"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6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44035F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6010700"/>
            <wp:effectExtent l="19050" t="0" r="127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0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C18E6" w:rsidRPr="00933339" w:rsidRDefault="00DA01E3" w:rsidP="00DA01E3">
      <w:pPr>
        <w:spacing w:after="0" w:line="240" w:lineRule="auto"/>
        <w:ind w:firstLine="0"/>
        <w:jc w:val="right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0C18E6" w:rsidRPr="00933339"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</w:pPr>
      <w:r>
        <w:t>от 30.12.2016 г. № 575</w:t>
      </w:r>
      <w:r w:rsidR="00574A50">
        <w:t>,</w:t>
      </w:r>
    </w:p>
    <w:p w:rsidR="00574A50" w:rsidRDefault="00574A50" w:rsidP="000C18E6">
      <w:pPr>
        <w:spacing w:after="0" w:line="240" w:lineRule="auto"/>
        <w:jc w:val="right"/>
      </w:pPr>
      <w:r>
        <w:t>от 30</w:t>
      </w:r>
      <w:r w:rsidR="00DA01E3">
        <w:t>.</w:t>
      </w:r>
      <w:r>
        <w:t>06.2017 г. № 358</w:t>
      </w:r>
      <w:r w:rsidR="006C5F5D">
        <w:t>,</w:t>
      </w:r>
    </w:p>
    <w:p w:rsidR="006C5F5D" w:rsidRDefault="006C5F5D" w:rsidP="000C18E6">
      <w:pPr>
        <w:spacing w:after="0" w:line="240" w:lineRule="auto"/>
        <w:jc w:val="right"/>
      </w:pPr>
      <w:r>
        <w:t>от 25.</w:t>
      </w:r>
      <w:r w:rsidR="00DA01E3">
        <w:t>1</w:t>
      </w:r>
      <w:r>
        <w:t>2.2017 г. №</w:t>
      </w:r>
      <w:r w:rsidR="00C67790">
        <w:t xml:space="preserve"> 586</w:t>
      </w:r>
      <w:r w:rsidR="007D18C2">
        <w:t>,</w:t>
      </w:r>
    </w:p>
    <w:p w:rsidR="00AD1925" w:rsidRDefault="007D18C2" w:rsidP="000C18E6">
      <w:pPr>
        <w:spacing w:after="0" w:line="240" w:lineRule="auto"/>
        <w:jc w:val="right"/>
      </w:pPr>
      <w:r>
        <w:t>от 25.06.2018 г. № 304</w:t>
      </w:r>
      <w:r w:rsidR="00AD1925">
        <w:t>,</w:t>
      </w:r>
    </w:p>
    <w:p w:rsidR="007D18C2" w:rsidRDefault="00AD1925" w:rsidP="000C18E6">
      <w:pPr>
        <w:spacing w:after="0" w:line="240" w:lineRule="auto"/>
        <w:jc w:val="right"/>
      </w:pPr>
      <w:r>
        <w:t>от 10.10.2018 г. № 474</w:t>
      </w:r>
      <w:r w:rsidR="00FE375B">
        <w:t>,</w:t>
      </w:r>
    </w:p>
    <w:p w:rsidR="00FE375B" w:rsidRDefault="00FE375B" w:rsidP="000C18E6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CA7139" w:rsidRDefault="00CA7139" w:rsidP="000C18E6">
      <w:pPr>
        <w:spacing w:after="0" w:line="240" w:lineRule="auto"/>
        <w:jc w:val="right"/>
      </w:pPr>
      <w:r>
        <w:t>от 19.02.2019 г. №</w:t>
      </w:r>
      <w:r w:rsidR="0050388C">
        <w:t xml:space="preserve"> </w:t>
      </w:r>
      <w:r>
        <w:t>93</w:t>
      </w:r>
      <w:r w:rsidR="00B12A43">
        <w:t>,</w:t>
      </w:r>
    </w:p>
    <w:p w:rsidR="00B12A43" w:rsidRDefault="00B12A43" w:rsidP="000C18E6">
      <w:pPr>
        <w:spacing w:after="0" w:line="240" w:lineRule="auto"/>
        <w:jc w:val="right"/>
      </w:pPr>
      <w:r>
        <w:t>от  28.06.2019 г. № 325</w:t>
      </w:r>
      <w:r w:rsidR="001A75D2">
        <w:t>,</w:t>
      </w:r>
    </w:p>
    <w:p w:rsidR="001A75D2" w:rsidRDefault="001A75D2" w:rsidP="000C18E6">
      <w:pPr>
        <w:spacing w:after="0" w:line="240" w:lineRule="auto"/>
        <w:jc w:val="right"/>
      </w:pPr>
      <w:r>
        <w:t>от 25.12.2019 г. № 673</w:t>
      </w:r>
      <w:r w:rsidR="000D6A14">
        <w:t>,</w:t>
      </w:r>
    </w:p>
    <w:p w:rsidR="000D6A14" w:rsidRDefault="000D6A14" w:rsidP="000C18E6">
      <w:pPr>
        <w:spacing w:after="0" w:line="240" w:lineRule="auto"/>
        <w:jc w:val="right"/>
      </w:pPr>
      <w:r>
        <w:t>от 30.06.2020 г. №</w:t>
      </w:r>
      <w:r w:rsidR="0021213B">
        <w:t xml:space="preserve"> 354</w:t>
      </w:r>
      <w:r w:rsidR="0006781C">
        <w:t>,</w:t>
      </w:r>
    </w:p>
    <w:p w:rsidR="0006781C" w:rsidRDefault="0006781C" w:rsidP="000C18E6">
      <w:pPr>
        <w:spacing w:after="0" w:line="240" w:lineRule="auto"/>
        <w:jc w:val="right"/>
      </w:pPr>
      <w:r>
        <w:t>от 24.08.2020 г. № 463</w:t>
      </w:r>
      <w:r w:rsidR="00281363">
        <w:t>,</w:t>
      </w:r>
    </w:p>
    <w:p w:rsidR="00281363" w:rsidRDefault="00281363" w:rsidP="000C18E6">
      <w:pPr>
        <w:spacing w:after="0" w:line="240" w:lineRule="auto"/>
        <w:jc w:val="right"/>
      </w:pPr>
      <w:r>
        <w:t>от 30.12.2020 г. №761</w:t>
      </w:r>
      <w:r w:rsidR="002F47C6">
        <w:t>,</w:t>
      </w:r>
    </w:p>
    <w:p w:rsidR="002F47C6" w:rsidRDefault="002F47C6" w:rsidP="000C18E6">
      <w:pPr>
        <w:spacing w:after="0" w:line="240" w:lineRule="auto"/>
        <w:jc w:val="right"/>
      </w:pPr>
      <w:r>
        <w:t>от 01.07.2021 г. №</w:t>
      </w:r>
      <w:r w:rsidR="00E304D4">
        <w:t xml:space="preserve"> </w:t>
      </w:r>
      <w:r>
        <w:t>409</w:t>
      </w:r>
      <w:r w:rsidR="00E304D4">
        <w:t>,</w:t>
      </w:r>
    </w:p>
    <w:p w:rsidR="0021213B" w:rsidRDefault="00E304D4" w:rsidP="000C18E6">
      <w:pPr>
        <w:spacing w:after="0" w:line="240" w:lineRule="auto"/>
        <w:jc w:val="right"/>
        <w:rPr>
          <w:sz w:val="28"/>
          <w:szCs w:val="28"/>
        </w:rPr>
      </w:pPr>
      <w:r>
        <w:t>от 30.12.202</w:t>
      </w:r>
      <w:r w:rsidR="00F05FAE">
        <w:t>1</w:t>
      </w:r>
      <w:r>
        <w:t xml:space="preserve"> г. № 844</w:t>
      </w:r>
      <w:r w:rsidR="0044035F">
        <w:t>, от 04.07.2022 г. № 397</w:t>
      </w: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B9432F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>2015-202</w:t>
      </w:r>
      <w:r w:rsidR="005038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5D6B9F" w:rsidRDefault="005D6B9F" w:rsidP="000C18E6"/>
    <w:p w:rsidR="005D6B9F" w:rsidRDefault="005D6B9F" w:rsidP="000C18E6"/>
    <w:p w:rsidR="00AD1925" w:rsidRDefault="00AD1925" w:rsidP="000C18E6"/>
    <w:p w:rsidR="005D6B9F" w:rsidRPr="0095343A" w:rsidRDefault="005D6B9F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840D0F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="000C18E6"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50388C">
        <w:rPr>
          <w:b/>
          <w:color w:val="000000"/>
          <w:szCs w:val="24"/>
        </w:rPr>
        <w:t>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lastRenderedPageBreak/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2 474 066,5 тыс. рублей, в том числе по годам: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188 391,8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216 243,4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– 206 004,8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241 586,6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256 008,1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253 313,4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292 419,6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2022 год – 299 556,9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259 884,3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2024 год – 260 657,4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Областной бюджет 1 929 371,2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148 826,8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-  164 484,0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153 268,9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191 999,2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199 178,9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198 483,2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225 171,7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2022 год – 234 478,1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206 740,2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2024 год – 206 740,2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Местный бюджет  544 695,3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39 565,0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51 759,4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52 736,0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49 587,4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56 829,2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54 830,2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67 247,9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2022 год – 65 078,8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53 144,1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32F" w:rsidRPr="00701B43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53 917,2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4077C7" w:rsidRDefault="004077C7" w:rsidP="004077C7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4077C7" w:rsidRPr="004263A5" w:rsidRDefault="004077C7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</w:t>
      </w:r>
      <w:r w:rsidR="0050388C">
        <w:rPr>
          <w:szCs w:val="24"/>
        </w:rPr>
        <w:t>4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Актуальность Программы обусловлена увеличением рождаемости, усилением миграционных процессов в 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общеразвивающего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B9432F">
        <w:rPr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 xml:space="preserve">мест;  2012г </w:t>
      </w:r>
      <w:r w:rsidRPr="00701B43">
        <w:rPr>
          <w:szCs w:val="24"/>
        </w:rPr>
        <w:lastRenderedPageBreak/>
        <w:t xml:space="preserve">дополнительная группа в МКДОУ № 9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Одним из важнейших условий формирования здоровья детей является питание, однако не в полной мере 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В ДОУ получила своё развитие система коррекционного образования с </w:t>
      </w:r>
      <w:proofErr w:type="gramStart"/>
      <w:r w:rsidRPr="00701B43">
        <w:rPr>
          <w:color w:val="000000"/>
          <w:szCs w:val="24"/>
        </w:rPr>
        <w:t>детьми</w:t>
      </w:r>
      <w:proofErr w:type="gramEnd"/>
      <w:r w:rsidRPr="00701B43">
        <w:rPr>
          <w:color w:val="000000"/>
          <w:szCs w:val="24"/>
        </w:rPr>
        <w:t xml:space="preserve">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коррекционно – педагогическую и медико – психологическую помощь.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AF4FD5">
      <w:pPr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</w:t>
      </w:r>
      <w:r w:rsidR="00655704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</w:t>
      </w:r>
      <w:r w:rsidR="00655704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uppressAutoHyphens/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 xml:space="preserve"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</w:t>
      </w:r>
      <w:r w:rsidRPr="00701B43">
        <w:rPr>
          <w:color w:val="000000"/>
          <w:szCs w:val="24"/>
        </w:rPr>
        <w:lastRenderedPageBreak/>
        <w:t>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среднерайонный показатель охвата детей в возрасте от 1,5 до 7 лет дошкольными образовательными  организациями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AF4FD5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40" w:lineRule="auto"/>
        <w:ind w:left="1134" w:right="408" w:firstLine="0"/>
        <w:rPr>
          <w:color w:val="000000"/>
          <w:szCs w:val="24"/>
        </w:rPr>
      </w:pPr>
      <w:r w:rsidRPr="00E131AD">
        <w:rPr>
          <w:color w:val="000000"/>
          <w:szCs w:val="24"/>
        </w:rPr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2).Рост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 xml:space="preserve">ованием с 17%  в 2012 году до </w:t>
      </w:r>
      <w:r w:rsidR="0050388C">
        <w:rPr>
          <w:color w:val="000000"/>
          <w:szCs w:val="24"/>
        </w:rPr>
        <w:t>50</w:t>
      </w:r>
      <w:r w:rsidRPr="00701B43">
        <w:rPr>
          <w:color w:val="000000"/>
          <w:szCs w:val="24"/>
        </w:rPr>
        <w:t>% в 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>,</w:t>
      </w:r>
      <w:r w:rsidR="00B9432F">
        <w:rPr>
          <w:color w:val="000000"/>
          <w:szCs w:val="24"/>
        </w:rPr>
        <w:t xml:space="preserve"> прошедших переподготовку к 202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году составит 9</w:t>
      </w:r>
      <w:r w:rsidR="0050388C">
        <w:rPr>
          <w:color w:val="000000"/>
          <w:szCs w:val="24"/>
        </w:rPr>
        <w:t>8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AF4FD5">
      <w:pPr>
        <w:tabs>
          <w:tab w:val="left" w:pos="567"/>
        </w:tabs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3. Удельный вес воспитанников дошкольных образовательных организаций и их родителей, удовлетворенных качеством и доступностью дошкольным образованием.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AF4FD5">
      <w:pPr>
        <w:spacing w:after="0"/>
        <w:ind w:left="1134" w:right="406" w:firstLine="0"/>
        <w:rPr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«Электронная очередь»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lastRenderedPageBreak/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BC6BAC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AF4FD5">
      <w:pPr>
        <w:spacing w:after="0"/>
        <w:ind w:left="1134" w:right="406" w:firstLine="0"/>
        <w:rPr>
          <w:color w:val="000000"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AF4FD5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322460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1134" w:right="423" w:firstLine="282"/>
        <w:rPr>
          <w:rFonts w:eastAsia="Calibri"/>
          <w:szCs w:val="24"/>
        </w:rPr>
      </w:pPr>
      <w:r w:rsidRPr="00ED3212">
        <w:rPr>
          <w:rFonts w:eastAsia="Calibri"/>
          <w:szCs w:val="24"/>
        </w:rPr>
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</w:r>
      <w:r w:rsidRPr="00ED3212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 474 066,5</w:t>
      </w:r>
      <w:r w:rsidRPr="00ED3212">
        <w:rPr>
          <w:rFonts w:eastAsia="Calibri"/>
          <w:szCs w:val="24"/>
        </w:rPr>
        <w:t xml:space="preserve"> тыс. рублей, в том числе по годам: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1276" w:firstLine="0"/>
        <w:rPr>
          <w:rFonts w:eastAsia="Calibri"/>
          <w:szCs w:val="24"/>
        </w:rPr>
      </w:pP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2015 год – 188 391,8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2016 год – 216 243,4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2017 год – 206 004,8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2018 год – 241 586,6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2019 год – 256 008,1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2020 год –</w:t>
      </w:r>
      <w:r>
        <w:rPr>
          <w:rFonts w:eastAsia="Calibri"/>
          <w:szCs w:val="24"/>
        </w:rPr>
        <w:t xml:space="preserve"> 253 313,4 </w:t>
      </w:r>
      <w:r w:rsidRPr="00ED3212">
        <w:rPr>
          <w:rFonts w:eastAsia="Calibri"/>
          <w:szCs w:val="24"/>
        </w:rPr>
        <w:t>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2021 год –</w:t>
      </w:r>
      <w:r>
        <w:rPr>
          <w:rFonts w:eastAsia="Calibri"/>
          <w:szCs w:val="24"/>
        </w:rPr>
        <w:t xml:space="preserve"> 292 419,6 </w:t>
      </w:r>
      <w:r w:rsidRPr="00ED3212">
        <w:rPr>
          <w:rFonts w:eastAsia="Calibri"/>
          <w:szCs w:val="24"/>
        </w:rPr>
        <w:t>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2022 год – 299 556,9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2023 год – 259 884,3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2024 год – 2</w:t>
      </w:r>
      <w:r>
        <w:rPr>
          <w:rFonts w:eastAsia="Calibri"/>
          <w:szCs w:val="24"/>
        </w:rPr>
        <w:t>60 657,4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Областной бюджет 1</w:t>
      </w:r>
      <w:r>
        <w:rPr>
          <w:rFonts w:eastAsia="Calibri"/>
          <w:szCs w:val="24"/>
        </w:rPr>
        <w:t> 929 371,2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2015 год – 148 826,8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2016 год -  164 484,0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2017 год -  153 268,9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2018 год – 191 999,2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2019 год – 199 178,9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2020 год – 1</w:t>
      </w:r>
      <w:r>
        <w:rPr>
          <w:rFonts w:eastAsia="Calibri"/>
          <w:szCs w:val="24"/>
        </w:rPr>
        <w:t>98 483,2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2021 год – 225 171,7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2022 г</w:t>
      </w:r>
      <w:r>
        <w:rPr>
          <w:rFonts w:eastAsia="Calibri"/>
          <w:szCs w:val="24"/>
        </w:rPr>
        <w:t>од – 234 478,1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2023 год – 206 740,2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2024 год – 206 740,2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Местный бюджет  5</w:t>
      </w:r>
      <w:r>
        <w:rPr>
          <w:rFonts w:eastAsia="Calibri"/>
          <w:szCs w:val="24"/>
        </w:rPr>
        <w:t>44 695,3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2015 год – 39 565,0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2016 год – 51 759,4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2017 год -  52 736,0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lastRenderedPageBreak/>
        <w:t>2018 год – 49 587,4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2019 год – 56 829,2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 w:rsidRPr="00ED3212">
        <w:rPr>
          <w:rFonts w:eastAsia="Calibri"/>
          <w:szCs w:val="24"/>
        </w:rPr>
        <w:t>2020 год – 5</w:t>
      </w:r>
      <w:r>
        <w:rPr>
          <w:rFonts w:eastAsia="Calibri"/>
          <w:szCs w:val="24"/>
        </w:rPr>
        <w:t>4 830,2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2021 год – 67 247,9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2022 год – 65 078,8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322460" w:rsidRPr="00ED3212" w:rsidRDefault="00322460" w:rsidP="0032246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Calibri"/>
          <w:szCs w:val="24"/>
        </w:rPr>
      </w:pPr>
      <w:r>
        <w:rPr>
          <w:rFonts w:eastAsia="Calibri"/>
          <w:szCs w:val="24"/>
        </w:rPr>
        <w:t>2023 год – 53 144,1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1A75D2" w:rsidRDefault="00322460" w:rsidP="00322460">
      <w:pPr>
        <w:spacing w:after="0"/>
        <w:ind w:left="567" w:right="406"/>
        <w:rPr>
          <w:rFonts w:eastAsia="Calibri"/>
          <w:b/>
          <w:szCs w:val="24"/>
        </w:rPr>
      </w:pPr>
      <w:r w:rsidRPr="00ED3212">
        <w:rPr>
          <w:rFonts w:eastAsia="Calibri"/>
          <w:szCs w:val="24"/>
        </w:rPr>
        <w:t>2024 год – 5</w:t>
      </w:r>
      <w:r>
        <w:rPr>
          <w:rFonts w:eastAsia="Calibri"/>
          <w:szCs w:val="24"/>
        </w:rPr>
        <w:t>3 917,2</w:t>
      </w:r>
      <w:r w:rsidRPr="00ED3212">
        <w:rPr>
          <w:rFonts w:eastAsia="Calibri"/>
          <w:szCs w:val="24"/>
        </w:rPr>
        <w:t xml:space="preserve"> тыс</w:t>
      </w:r>
      <w:proofErr w:type="gramStart"/>
      <w:r w:rsidRPr="00ED3212">
        <w:rPr>
          <w:rFonts w:eastAsia="Calibri"/>
          <w:szCs w:val="24"/>
        </w:rPr>
        <w:t>.р</w:t>
      </w:r>
      <w:proofErr w:type="gramEnd"/>
      <w:r w:rsidRPr="00ED3212">
        <w:rPr>
          <w:rFonts w:eastAsia="Calibri"/>
          <w:szCs w:val="24"/>
        </w:rPr>
        <w:t>уб.</w:t>
      </w:r>
    </w:p>
    <w:p w:rsidR="00296E79" w:rsidRPr="00701B43" w:rsidRDefault="00296E79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AF4FD5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szCs w:val="24"/>
        </w:rPr>
      </w:pPr>
    </w:p>
    <w:p w:rsidR="000C18E6" w:rsidRPr="000A052A" w:rsidRDefault="00E361E5" w:rsidP="00E361E5">
      <w:pPr>
        <w:ind w:left="142" w:firstLine="0"/>
        <w:rPr>
          <w:szCs w:val="24"/>
        </w:rPr>
      </w:pPr>
      <w:r w:rsidRPr="00E361E5">
        <w:rPr>
          <w:noProof/>
          <w:szCs w:val="24"/>
          <w:lang w:eastAsia="ru-RU"/>
        </w:rPr>
        <w:drawing>
          <wp:inline distT="0" distB="0" distL="0" distR="0">
            <wp:extent cx="7199630" cy="1885311"/>
            <wp:effectExtent l="19050" t="0" r="127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8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5" w:rsidRDefault="00E361E5" w:rsidP="000C18E6">
      <w:pPr>
        <w:rPr>
          <w:szCs w:val="24"/>
        </w:rPr>
      </w:pPr>
    </w:p>
    <w:p w:rsidR="00E361E5" w:rsidRDefault="00E361E5" w:rsidP="00E361E5">
      <w:pPr>
        <w:ind w:firstLine="142"/>
        <w:rPr>
          <w:szCs w:val="24"/>
        </w:rPr>
      </w:pPr>
    </w:p>
    <w:p w:rsidR="00E361E5" w:rsidRDefault="00E361E5" w:rsidP="00E361E5">
      <w:pPr>
        <w:rPr>
          <w:szCs w:val="24"/>
        </w:rPr>
      </w:pPr>
    </w:p>
    <w:p w:rsidR="000C18E6" w:rsidRPr="00E361E5" w:rsidRDefault="000C18E6" w:rsidP="00E361E5">
      <w:pPr>
        <w:rPr>
          <w:szCs w:val="24"/>
        </w:rPr>
        <w:sectPr w:rsidR="000C18E6" w:rsidRPr="00E361E5" w:rsidSect="005D6B9F">
          <w:headerReference w:type="default" r:id="rId32"/>
          <w:footerReference w:type="default" r:id="rId33"/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p w:rsidR="008024FF" w:rsidRDefault="00322460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322460"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9791700" cy="4805413"/>
            <wp:effectExtent l="19050" t="0" r="0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8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322460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322460"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9791700" cy="4614561"/>
            <wp:effectExtent l="19050" t="0" r="0" b="0"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1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322460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322460"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9791700" cy="4728074"/>
            <wp:effectExtent l="19050" t="0" r="0" b="0"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7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322460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322460"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9791700" cy="2888816"/>
            <wp:effectExtent l="19050" t="0" r="0" b="0"/>
            <wp:docPr id="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8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FB3B4F" w:rsidP="00AF4FD5">
      <w:pPr>
        <w:spacing w:line="276" w:lineRule="auto"/>
        <w:ind w:left="426" w:firstLine="0"/>
        <w:jc w:val="left"/>
        <w:sectPr w:rsidR="008024FF" w:rsidSect="00274797">
          <w:pgSz w:w="16838" w:h="11906" w:orient="landscape"/>
          <w:pgMar w:top="1560" w:right="1134" w:bottom="851" w:left="284" w:header="709" w:footer="709" w:gutter="0"/>
          <w:cols w:space="708"/>
          <w:docGrid w:linePitch="360"/>
        </w:sectPr>
      </w:pPr>
      <w:r w:rsidRPr="00FB3B4F">
        <w:rPr>
          <w:rFonts w:eastAsia="Calibri"/>
          <w:sz w:val="22"/>
        </w:rPr>
        <w:t xml:space="preserve">            </w:t>
      </w:r>
    </w:p>
    <w:p w:rsidR="00FB3B4F" w:rsidRPr="00FB3B4F" w:rsidRDefault="0037110B" w:rsidP="00EB0F2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 w:rsidR="00AE587D">
        <w:rPr>
          <w:rFonts w:eastAsiaTheme="minorEastAsia"/>
          <w:sz w:val="22"/>
          <w:lang w:eastAsia="ru-RU"/>
        </w:rPr>
        <w:t>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</w:t>
      </w:r>
      <w:r w:rsidR="00C67790">
        <w:rPr>
          <w:rFonts w:eastAsiaTheme="minorEastAsia"/>
          <w:sz w:val="22"/>
          <w:lang w:eastAsia="ru-RU"/>
        </w:rPr>
        <w:t>,</w:t>
      </w:r>
    </w:p>
    <w:p w:rsidR="00FB3B4F" w:rsidRDefault="00C67790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25.12.2017 г. № </w:t>
      </w:r>
      <w:r w:rsidR="00E9730E">
        <w:rPr>
          <w:rFonts w:eastAsiaTheme="minorEastAsia"/>
          <w:sz w:val="22"/>
          <w:lang w:eastAsia="ru-RU"/>
        </w:rPr>
        <w:t>586</w:t>
      </w:r>
      <w:r w:rsidR="007D18C2">
        <w:rPr>
          <w:rFonts w:eastAsiaTheme="minorEastAsia"/>
          <w:sz w:val="22"/>
          <w:lang w:eastAsia="ru-RU"/>
        </w:rPr>
        <w:t>,</w:t>
      </w:r>
    </w:p>
    <w:p w:rsidR="007D18C2" w:rsidRDefault="007D18C2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AF4FD5">
        <w:rPr>
          <w:rFonts w:eastAsiaTheme="minorEastAsia"/>
          <w:sz w:val="22"/>
          <w:lang w:eastAsia="ru-RU"/>
        </w:rPr>
        <w:t>,</w:t>
      </w:r>
    </w:p>
    <w:p w:rsidR="00FB3B4F" w:rsidRDefault="00AF4FD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</w:t>
      </w:r>
      <w:r w:rsidR="00FE375B">
        <w:rPr>
          <w:rFonts w:eastAsiaTheme="minorEastAsia"/>
          <w:sz w:val="22"/>
          <w:lang w:eastAsia="ru-RU"/>
        </w:rPr>
        <w:t>,</w:t>
      </w:r>
    </w:p>
    <w:p w:rsidR="00E361E5" w:rsidRDefault="00FE375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E361E5">
        <w:rPr>
          <w:rFonts w:eastAsiaTheme="minorEastAsia"/>
          <w:sz w:val="22"/>
          <w:lang w:eastAsia="ru-RU"/>
        </w:rPr>
        <w:t>,</w:t>
      </w:r>
    </w:p>
    <w:p w:rsidR="00FE375B" w:rsidRDefault="00E361E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EB0F2B">
        <w:rPr>
          <w:rFonts w:eastAsiaTheme="minorEastAsia"/>
          <w:sz w:val="22"/>
          <w:lang w:eastAsia="ru-RU"/>
        </w:rPr>
        <w:t>,</w:t>
      </w:r>
    </w:p>
    <w:p w:rsidR="00EB0F2B" w:rsidRDefault="00EB0F2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</w:t>
      </w:r>
      <w:r w:rsidR="000D0639">
        <w:rPr>
          <w:rFonts w:eastAsiaTheme="minorEastAsia"/>
          <w:sz w:val="22"/>
          <w:lang w:eastAsia="ru-RU"/>
        </w:rPr>
        <w:t>,</w:t>
      </w:r>
    </w:p>
    <w:p w:rsidR="00FB3B4F" w:rsidRDefault="000D0639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21213B">
        <w:rPr>
          <w:rFonts w:eastAsiaTheme="minorEastAsia"/>
          <w:sz w:val="22"/>
          <w:lang w:eastAsia="ru-RU"/>
        </w:rPr>
        <w:t>,</w:t>
      </w:r>
    </w:p>
    <w:p w:rsidR="0021213B" w:rsidRDefault="0021213B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06781C" w:rsidRDefault="0006781C" w:rsidP="0006781C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 w:rsidR="00296E79">
        <w:rPr>
          <w:sz w:val="22"/>
        </w:rPr>
        <w:t>,</w:t>
      </w:r>
    </w:p>
    <w:p w:rsidR="00FB3B4F" w:rsidRDefault="00296E79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30.12.2020 г. № 761</w:t>
      </w:r>
      <w:r w:rsidR="00F86B9D">
        <w:rPr>
          <w:sz w:val="22"/>
        </w:rPr>
        <w:t>,</w:t>
      </w:r>
    </w:p>
    <w:p w:rsidR="000E2F04" w:rsidRDefault="000E2F04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20.02.2021 г № 132,</w:t>
      </w:r>
    </w:p>
    <w:p w:rsidR="00F86B9D" w:rsidRDefault="00F86B9D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01.07.2021 г. № 409</w:t>
      </w:r>
      <w:r w:rsidR="009270C8">
        <w:rPr>
          <w:sz w:val="22"/>
        </w:rPr>
        <w:t>,</w:t>
      </w:r>
    </w:p>
    <w:p w:rsidR="00FB3B4F" w:rsidRDefault="00F05FAE" w:rsidP="009270C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30.12.2021</w:t>
      </w:r>
      <w:r w:rsidR="009270C8">
        <w:rPr>
          <w:sz w:val="22"/>
        </w:rPr>
        <w:t xml:space="preserve"> г. № 844</w:t>
      </w:r>
      <w:r w:rsidR="007C2224">
        <w:rPr>
          <w:sz w:val="22"/>
        </w:rPr>
        <w:t>,</w:t>
      </w:r>
    </w:p>
    <w:p w:rsidR="009270C8" w:rsidRPr="00FB3B4F" w:rsidRDefault="007C2224" w:rsidP="009270C8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sz w:val="22"/>
        </w:rPr>
        <w:t>от 02.03.2022 г. № 104</w:t>
      </w:r>
      <w:r w:rsidR="00322460">
        <w:rPr>
          <w:sz w:val="22"/>
        </w:rPr>
        <w:t>, от 04.07.2022 г. № 397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E361E5">
        <w:rPr>
          <w:rFonts w:eastAsiaTheme="minorEastAsia"/>
          <w:b/>
          <w:sz w:val="28"/>
          <w:szCs w:val="28"/>
          <w:lang w:eastAsia="ru-RU"/>
        </w:rPr>
        <w:t>4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21213B" w:rsidRDefault="0021213B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E361E5">
        <w:rPr>
          <w:rFonts w:eastAsiaTheme="minorEastAsia"/>
          <w:b/>
          <w:szCs w:val="24"/>
          <w:lang w:eastAsia="ru-RU"/>
        </w:rPr>
        <w:t>4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E361E5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«Дети Приангарья»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322460" w:rsidRPr="00322460" w:rsidRDefault="009270C8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 </w:t>
            </w:r>
            <w:r w:rsidR="00322460" w:rsidRPr="00322460">
              <w:rPr>
                <w:szCs w:val="24"/>
                <w:lang w:eastAsia="ru-RU"/>
              </w:rPr>
              <w:t xml:space="preserve">На реализацию подпрограммы потребуется 4 334 979,4 тыс. рублей, в том числе:                               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счёт средств местного бюджета – 793 869,6 тыс. рублей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областного бюджета  - 3 376 113,8 тыс. рублей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федерального бюджета  - 164 995,9 тыс. рублей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lastRenderedPageBreak/>
              <w:t>Из средств областного бюджета  - зарплата   и начисления на оплату труда, услуги связи,  обеспечение учебниками, учебные расходы: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265 813,8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277 854,6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277 679,9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334 609,3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339 951,6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345 269,2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397 652,3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434 346,0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351 907,5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2024 год – 351 029,5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Итого: 3 376 113,8 тыс. рублей.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местного бюджета: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37 003,6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54 136,2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64 173,9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57 407,5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76 928,4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80 608,7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104 733,5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125 430,3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99 203,0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2024 год – 94 244,4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Итого: 793 869,6 тыс. рублей.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федерального бюджета: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2 130,0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12 672,1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34 937,9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47 644,6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33 347,0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2024 год – 34 264,4 тыс. рублей</w:t>
            </w:r>
          </w:p>
          <w:p w:rsidR="00FB3B4F" w:rsidRPr="00FB3B4F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Итого: 164 995,9 тыс. рублей.</w:t>
            </w: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FB3B4F" w:rsidP="001C369C">
            <w:pPr>
              <w:spacing w:line="240" w:lineRule="auto"/>
              <w:ind w:left="34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="001C369C"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 к 2024 году;</w:t>
            </w:r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  к 2024 году;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Целевыми показателями Подпрограммы являются: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4077C7">
      <w:pPr>
        <w:numPr>
          <w:ilvl w:val="0"/>
          <w:numId w:val="9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</w:t>
      </w:r>
      <w:r w:rsidR="00432392">
        <w:rPr>
          <w:rFonts w:eastAsiaTheme="minorEastAsia" w:cstheme="minorBidi"/>
          <w:szCs w:val="24"/>
          <w:lang w:eastAsia="ru-RU"/>
        </w:rPr>
        <w:t>десять</w:t>
      </w:r>
      <w:r w:rsidR="00363AD4">
        <w:rPr>
          <w:rFonts w:eastAsiaTheme="minorEastAsia" w:cstheme="minorBidi"/>
          <w:szCs w:val="24"/>
          <w:lang w:eastAsia="ru-RU"/>
        </w:rPr>
        <w:t xml:space="preserve"> лет</w:t>
      </w:r>
      <w:r w:rsidRPr="00FB3B4F">
        <w:rPr>
          <w:rFonts w:eastAsiaTheme="minorEastAsia" w:cstheme="minorBidi"/>
          <w:szCs w:val="24"/>
          <w:lang w:eastAsia="ru-RU"/>
        </w:rPr>
        <w:t xml:space="preserve">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</w:t>
      </w:r>
      <w:r w:rsidR="001C369C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года. </w:t>
      </w:r>
    </w:p>
    <w:p w:rsidR="00FB3B4F" w:rsidRPr="00FB3B4F" w:rsidRDefault="00FB3B4F" w:rsidP="004077C7">
      <w:pPr>
        <w:spacing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</w:t>
      </w:r>
      <w:r w:rsidR="00432392">
        <w:rPr>
          <w:rFonts w:eastAsiaTheme="minorEastAsia"/>
          <w:color w:val="000000"/>
          <w:szCs w:val="24"/>
          <w:lang w:eastAsia="ru-RU"/>
        </w:rPr>
        <w:t xml:space="preserve">ализации мероприятий </w:t>
      </w:r>
      <w:r w:rsidRPr="00FB3B4F">
        <w:rPr>
          <w:rFonts w:eastAsiaTheme="minorEastAsia"/>
          <w:color w:val="000000"/>
          <w:szCs w:val="24"/>
          <w:lang w:eastAsia="ru-RU"/>
        </w:rPr>
        <w:t>подпрограммы планируется достичь  следующих основных показателей: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="008E0842">
        <w:rPr>
          <w:rFonts w:eastAsiaTheme="minorEastAsia"/>
          <w:color w:val="000000"/>
          <w:szCs w:val="24"/>
          <w:lang w:eastAsia="ru-RU"/>
        </w:rPr>
        <w:t xml:space="preserve"> – до 1,8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</w:t>
      </w:r>
      <w:r w:rsidR="008E0842">
        <w:rPr>
          <w:rFonts w:eastAsiaTheme="minorEastAsia"/>
          <w:color w:val="000000"/>
          <w:szCs w:val="24"/>
          <w:lang w:eastAsia="ru-RU"/>
        </w:rPr>
        <w:t xml:space="preserve">4 </w:t>
      </w:r>
      <w:r w:rsidRPr="00FB3B4F">
        <w:rPr>
          <w:rFonts w:eastAsiaTheme="minorEastAsia"/>
          <w:color w:val="000000"/>
          <w:szCs w:val="24"/>
          <w:lang w:eastAsia="ru-RU"/>
        </w:rPr>
        <w:t>%  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общеобразовательных   организаций, оборудованных современным технологическим оборудованием к общему числу общео</w:t>
      </w:r>
      <w:r w:rsidR="008E0842">
        <w:rPr>
          <w:rFonts w:eastAsiaTheme="minorEastAsia"/>
          <w:color w:val="000000"/>
          <w:szCs w:val="24"/>
          <w:lang w:eastAsia="ru-RU"/>
        </w:rPr>
        <w:t>бразовательных организаций до 67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</w:t>
      </w:r>
      <w:r w:rsidR="008E0842">
        <w:rPr>
          <w:rFonts w:eastAsiaTheme="minorEastAsia"/>
          <w:color w:val="000000"/>
          <w:szCs w:val="24"/>
          <w:lang w:eastAsia="ru-RU"/>
        </w:rPr>
        <w:t>2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</w:t>
      </w:r>
      <w:r w:rsidR="008E0842">
        <w:rPr>
          <w:color w:val="000000"/>
          <w:szCs w:val="24"/>
          <w:lang w:eastAsia="ru-RU"/>
        </w:rPr>
        <w:t>8</w:t>
      </w:r>
      <w:r w:rsidRPr="00FB3B4F">
        <w:rPr>
          <w:color w:val="000000"/>
          <w:szCs w:val="24"/>
          <w:lang w:eastAsia="ru-RU"/>
        </w:rPr>
        <w:t>% к 202</w:t>
      </w:r>
      <w:r w:rsidR="008E0842">
        <w:rPr>
          <w:color w:val="000000"/>
          <w:szCs w:val="24"/>
          <w:lang w:eastAsia="ru-RU"/>
        </w:rPr>
        <w:t>4</w:t>
      </w:r>
      <w:r w:rsidRPr="00FB3B4F">
        <w:rPr>
          <w:color w:val="000000"/>
          <w:szCs w:val="24"/>
          <w:lang w:eastAsia="ru-RU"/>
        </w:rPr>
        <w:t xml:space="preserve"> году.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</w:t>
      </w:r>
      <w:r w:rsidR="008E0842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году до 2</w:t>
      </w:r>
      <w:r w:rsidR="008E0842">
        <w:rPr>
          <w:rFonts w:eastAsiaTheme="minorEastAsia"/>
          <w:szCs w:val="24"/>
          <w:lang w:eastAsia="ru-RU"/>
        </w:rPr>
        <w:t>6,</w:t>
      </w:r>
      <w:r w:rsidRPr="00FB3B4F">
        <w:rPr>
          <w:rFonts w:eastAsiaTheme="minorEastAsia"/>
          <w:szCs w:val="24"/>
          <w:lang w:eastAsia="ru-RU"/>
        </w:rPr>
        <w:t>5%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доли образовательных организаций, оснащенных современным оборудованием,  от общего числа общеобразовательных организаций до 5</w:t>
      </w:r>
      <w:r w:rsidR="008E0842">
        <w:rPr>
          <w:rFonts w:eastAsiaTheme="minorEastAsia"/>
          <w:szCs w:val="24"/>
          <w:lang w:eastAsia="ru-RU"/>
        </w:rPr>
        <w:t>2,5</w:t>
      </w:r>
      <w:r w:rsidRPr="00FB3B4F">
        <w:rPr>
          <w:rFonts w:eastAsiaTheme="minorEastAsia"/>
          <w:szCs w:val="24"/>
          <w:lang w:eastAsia="ru-RU"/>
        </w:rPr>
        <w:t>%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Приангарья».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обеспечение деятельности общеобразовательных учреждений района;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4077C7">
      <w:pPr>
        <w:spacing w:after="0" w:line="240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4077C7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утвержденная Указом Президента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4077C7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4077C7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4077C7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 xml:space="preserve">есурсное </w:t>
      </w:r>
      <w:r w:rsidR="000C4DE8">
        <w:rPr>
          <w:b/>
          <w:szCs w:val="24"/>
          <w:lang w:eastAsia="ru-RU"/>
        </w:rPr>
        <w:t>обеспечение подпрограммы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b/>
          <w:szCs w:val="24"/>
          <w:lang w:eastAsia="ru-RU"/>
        </w:rPr>
      </w:pPr>
    </w:p>
    <w:p w:rsidR="00322460" w:rsidRPr="00E95F43" w:rsidRDefault="00322460" w:rsidP="00322460">
      <w:pPr>
        <w:rPr>
          <w:szCs w:val="24"/>
        </w:rPr>
      </w:pPr>
      <w:r w:rsidRPr="00E95F43">
        <w:rPr>
          <w:szCs w:val="24"/>
        </w:rPr>
        <w:t xml:space="preserve">На реализацию подпрограммы потребуется </w:t>
      </w:r>
      <w:r w:rsidRPr="003D27F0">
        <w:rPr>
          <w:b/>
          <w:szCs w:val="24"/>
        </w:rPr>
        <w:t>4</w:t>
      </w:r>
      <w:r>
        <w:rPr>
          <w:b/>
          <w:szCs w:val="24"/>
        </w:rPr>
        <w:t> 334 979,4</w:t>
      </w:r>
      <w:r w:rsidRPr="00E95F43">
        <w:rPr>
          <w:b/>
          <w:szCs w:val="24"/>
        </w:rPr>
        <w:t xml:space="preserve"> </w:t>
      </w:r>
      <w:r w:rsidRPr="00E95F43">
        <w:rPr>
          <w:szCs w:val="24"/>
        </w:rPr>
        <w:t xml:space="preserve">тыс. рублей, в том числе:                                 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за счёт средств местного бюджета – </w:t>
      </w:r>
      <w:r>
        <w:rPr>
          <w:szCs w:val="24"/>
        </w:rPr>
        <w:t>793 869,6</w:t>
      </w:r>
      <w:r w:rsidRPr="00E95F43">
        <w:rPr>
          <w:szCs w:val="24"/>
        </w:rPr>
        <w:t xml:space="preserve"> тыс. рублей  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за счет средств областного бюджета  - </w:t>
      </w:r>
      <w:r>
        <w:rPr>
          <w:szCs w:val="24"/>
        </w:rPr>
        <w:t>3 376 113,8</w:t>
      </w:r>
      <w:r w:rsidRPr="00E95F43">
        <w:rPr>
          <w:szCs w:val="24"/>
        </w:rPr>
        <w:t xml:space="preserve"> тыс. рублей 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за счет средств федерального бюджета  - </w:t>
      </w:r>
      <w:r>
        <w:rPr>
          <w:szCs w:val="24"/>
        </w:rPr>
        <w:t>164 995,9</w:t>
      </w:r>
      <w:r w:rsidRPr="00E95F43">
        <w:rPr>
          <w:szCs w:val="24"/>
        </w:rPr>
        <w:t xml:space="preserve"> тыс. рублей 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Объем финансирования по годам составляет:             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  <w:u w:val="single"/>
        </w:rPr>
        <w:t>Из средств областного бюджета</w:t>
      </w:r>
      <w:r w:rsidRPr="00E95F43">
        <w:rPr>
          <w:szCs w:val="24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2015 год – 265 813,8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2016 год – 277 854,6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2017 год – 277 679,9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2018 год – 334 609,3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2019 год – 339 951,6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2020 год –</w:t>
      </w:r>
      <w:r>
        <w:rPr>
          <w:szCs w:val="24"/>
        </w:rPr>
        <w:t xml:space="preserve"> 345 269,2 </w:t>
      </w:r>
      <w:r w:rsidRPr="00E95F43">
        <w:rPr>
          <w:szCs w:val="24"/>
        </w:rPr>
        <w:t>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 xml:space="preserve">2021 год – 397 652,3 </w:t>
      </w:r>
      <w:r w:rsidRPr="00E95F43">
        <w:rPr>
          <w:szCs w:val="24"/>
        </w:rPr>
        <w:t>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 xml:space="preserve">2022 год – 434 346,0 </w:t>
      </w:r>
      <w:r w:rsidRPr="00E95F43">
        <w:rPr>
          <w:szCs w:val="24"/>
        </w:rPr>
        <w:t>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 xml:space="preserve">2023 год – 351 907,5 </w:t>
      </w:r>
      <w:r w:rsidRPr="00E95F43">
        <w:rPr>
          <w:szCs w:val="24"/>
        </w:rPr>
        <w:t>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2024 год – </w:t>
      </w:r>
      <w:r>
        <w:rPr>
          <w:szCs w:val="24"/>
        </w:rPr>
        <w:t>351 029,5</w:t>
      </w:r>
      <w:r w:rsidRPr="00E95F43">
        <w:rPr>
          <w:szCs w:val="24"/>
        </w:rPr>
        <w:t xml:space="preserve">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Итого: </w:t>
      </w:r>
      <w:r>
        <w:rPr>
          <w:szCs w:val="24"/>
        </w:rPr>
        <w:t>3 376 113,8</w:t>
      </w:r>
      <w:r w:rsidRPr="00E95F43">
        <w:rPr>
          <w:szCs w:val="24"/>
        </w:rPr>
        <w:t xml:space="preserve"> тыс. рублей.</w:t>
      </w:r>
    </w:p>
    <w:p w:rsidR="00322460" w:rsidRPr="00E95F43" w:rsidRDefault="00322460" w:rsidP="00322460">
      <w:pPr>
        <w:spacing w:after="0" w:line="240" w:lineRule="auto"/>
        <w:rPr>
          <w:szCs w:val="24"/>
          <w:u w:val="single"/>
        </w:rPr>
      </w:pPr>
      <w:r w:rsidRPr="00E95F43">
        <w:rPr>
          <w:szCs w:val="24"/>
          <w:u w:val="single"/>
        </w:rPr>
        <w:t>За счёт средств местного бюджета: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lastRenderedPageBreak/>
        <w:t>2015 год – 37 003,6 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2016 год – 54 136,2 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2017 год – 64 173,9 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2018 год – 57 407,5 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2019 год – 76 928,4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2020 год – </w:t>
      </w:r>
      <w:r>
        <w:rPr>
          <w:szCs w:val="24"/>
        </w:rPr>
        <w:t>80 608,7</w:t>
      </w:r>
      <w:r w:rsidRPr="00E95F43">
        <w:rPr>
          <w:szCs w:val="24"/>
        </w:rPr>
        <w:t xml:space="preserve">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>20</w:t>
      </w:r>
      <w:r>
        <w:rPr>
          <w:szCs w:val="24"/>
        </w:rPr>
        <w:t>21 год – 104 733,5</w:t>
      </w:r>
      <w:r w:rsidRPr="00E95F43">
        <w:rPr>
          <w:szCs w:val="24"/>
        </w:rPr>
        <w:t xml:space="preserve">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2022 год – 125 430,3</w:t>
      </w:r>
      <w:r w:rsidRPr="00E95F43">
        <w:rPr>
          <w:szCs w:val="24"/>
        </w:rPr>
        <w:t xml:space="preserve">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 xml:space="preserve">2023 год – 99 203,0 </w:t>
      </w:r>
      <w:r w:rsidRPr="00E95F43">
        <w:rPr>
          <w:szCs w:val="24"/>
        </w:rPr>
        <w:t>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2024 год – 94 244,4</w:t>
      </w:r>
      <w:r w:rsidRPr="00E95F43">
        <w:rPr>
          <w:szCs w:val="24"/>
        </w:rPr>
        <w:t xml:space="preserve">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 w:rsidRPr="00E95F43">
        <w:rPr>
          <w:szCs w:val="24"/>
        </w:rPr>
        <w:t xml:space="preserve">Итого: </w:t>
      </w:r>
      <w:r>
        <w:rPr>
          <w:szCs w:val="24"/>
        </w:rPr>
        <w:t>793 869,6</w:t>
      </w:r>
      <w:r w:rsidRPr="00E95F43">
        <w:rPr>
          <w:szCs w:val="24"/>
        </w:rPr>
        <w:t xml:space="preserve"> тыс. рублей. </w:t>
      </w:r>
    </w:p>
    <w:p w:rsidR="00322460" w:rsidRPr="00E95F43" w:rsidRDefault="00322460" w:rsidP="00322460">
      <w:pPr>
        <w:spacing w:after="0" w:line="240" w:lineRule="auto"/>
        <w:rPr>
          <w:szCs w:val="24"/>
          <w:u w:val="single"/>
        </w:rPr>
      </w:pPr>
      <w:r w:rsidRPr="00E95F43">
        <w:rPr>
          <w:szCs w:val="24"/>
          <w:u w:val="single"/>
        </w:rPr>
        <w:t>За счёт средств федерального бюджета:</w:t>
      </w:r>
    </w:p>
    <w:p w:rsidR="00322460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2015 год – 2 130,0 тыс. рублей</w:t>
      </w:r>
    </w:p>
    <w:p w:rsidR="00322460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2020 год – 12 672,1 тыс. рублей</w:t>
      </w:r>
    </w:p>
    <w:p w:rsidR="00322460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2021 год – 34 937,9 тыс. рублей</w:t>
      </w:r>
    </w:p>
    <w:p w:rsidR="00322460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2022 год – 47 644,6 тыс. рублей</w:t>
      </w:r>
    </w:p>
    <w:p w:rsidR="00322460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2023 год – 33 347,0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>2024 год – 34 264,4 тыс. рублей</w:t>
      </w:r>
    </w:p>
    <w:p w:rsidR="00322460" w:rsidRPr="00E95F43" w:rsidRDefault="00322460" w:rsidP="00322460">
      <w:pPr>
        <w:spacing w:after="0" w:line="240" w:lineRule="auto"/>
        <w:rPr>
          <w:szCs w:val="24"/>
        </w:rPr>
      </w:pPr>
      <w:r>
        <w:rPr>
          <w:szCs w:val="24"/>
        </w:rPr>
        <w:t xml:space="preserve">Итого: 164 995,9 </w:t>
      </w:r>
      <w:r w:rsidRPr="00E95F43">
        <w:rPr>
          <w:szCs w:val="24"/>
        </w:rPr>
        <w:t xml:space="preserve">тыс. рублей. </w:t>
      </w:r>
    </w:p>
    <w:p w:rsidR="009270C8" w:rsidRDefault="009270C8" w:rsidP="009270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B3B4F" w:rsidRDefault="008E0842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8E0842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8934794" cy="6062869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4" cy="606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B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775735"/>
            <wp:effectExtent l="19050" t="0" r="0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7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809065"/>
            <wp:effectExtent l="19050" t="0" r="0" b="0"/>
            <wp:docPr id="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361482"/>
            <wp:effectExtent l="19050" t="0" r="0" b="0"/>
            <wp:docPr id="5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36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918581"/>
            <wp:effectExtent l="19050" t="0" r="0" b="0"/>
            <wp:docPr id="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9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361482"/>
            <wp:effectExtent l="19050" t="0" r="0" b="0"/>
            <wp:docPr id="6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36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C8" w:rsidRDefault="009270C8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570989"/>
            <wp:effectExtent l="19050" t="0" r="0" b="0"/>
            <wp:docPr id="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57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4709152"/>
            <wp:effectExtent l="19050" t="0" r="0" b="0"/>
            <wp:docPr id="7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7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6037619"/>
            <wp:effectExtent l="19050" t="0" r="0" b="0"/>
            <wp:docPr id="7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3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322460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22460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842396"/>
            <wp:effectExtent l="19050" t="0" r="0" b="0"/>
            <wp:docPr id="7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4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3500A6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500A6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6142372"/>
            <wp:effectExtent l="19050" t="0" r="0" b="0"/>
            <wp:docPr id="7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14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3500A6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500A6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5747166"/>
            <wp:effectExtent l="19050" t="0" r="0" b="0"/>
            <wp:docPr id="7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7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3500A6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3500A6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9342120" cy="4471076"/>
            <wp:effectExtent l="19050" t="0" r="0" b="0"/>
            <wp:docPr id="8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4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8E0842">
          <w:pgSz w:w="16838" w:h="11906" w:orient="landscape"/>
          <w:pgMar w:top="993" w:right="1134" w:bottom="284" w:left="992" w:header="425" w:footer="0" w:gutter="0"/>
          <w:cols w:space="708"/>
          <w:docGrid w:linePitch="360"/>
        </w:sect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  <w:r w:rsidR="00513699">
        <w:rPr>
          <w:szCs w:val="24"/>
        </w:rPr>
        <w:t>,</w:t>
      </w:r>
    </w:p>
    <w:p w:rsidR="00513699" w:rsidRDefault="00513699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</w:t>
      </w:r>
      <w:r w:rsidR="00E032F0">
        <w:rPr>
          <w:szCs w:val="24"/>
        </w:rPr>
        <w:t xml:space="preserve"> </w:t>
      </w:r>
      <w:r>
        <w:rPr>
          <w:szCs w:val="24"/>
        </w:rPr>
        <w:t>358</w:t>
      </w:r>
      <w:r w:rsidR="00D33CAE">
        <w:rPr>
          <w:szCs w:val="24"/>
        </w:rPr>
        <w:t>,</w:t>
      </w:r>
    </w:p>
    <w:p w:rsidR="00D33CAE" w:rsidRDefault="00D33CAE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</w:t>
      </w:r>
      <w:r w:rsidR="007D18C2">
        <w:rPr>
          <w:szCs w:val="24"/>
        </w:rPr>
        <w:t>,</w:t>
      </w:r>
    </w:p>
    <w:p w:rsidR="007D18C2" w:rsidRDefault="007D18C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</w:t>
      </w:r>
      <w:r w:rsidR="000C40D5">
        <w:rPr>
          <w:szCs w:val="24"/>
        </w:rPr>
        <w:t>,</w:t>
      </w:r>
    </w:p>
    <w:p w:rsidR="000C40D5" w:rsidRDefault="000C40D5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</w:t>
      </w:r>
      <w:r w:rsidR="00FE375B">
        <w:rPr>
          <w:szCs w:val="24"/>
        </w:rPr>
        <w:t>,</w:t>
      </w:r>
    </w:p>
    <w:p w:rsidR="00FE375B" w:rsidRDefault="00FE375B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</w:t>
      </w:r>
      <w:r w:rsidR="008E0842">
        <w:rPr>
          <w:szCs w:val="24"/>
        </w:rPr>
        <w:t>,</w:t>
      </w:r>
    </w:p>
    <w:p w:rsidR="009B7314" w:rsidRDefault="008E084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</w:t>
      </w:r>
      <w:r w:rsidR="009704AF">
        <w:rPr>
          <w:szCs w:val="24"/>
        </w:rPr>
        <w:t>,</w:t>
      </w:r>
    </w:p>
    <w:p w:rsidR="009704AF" w:rsidRDefault="009704AF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</w:t>
      </w:r>
      <w:r w:rsidR="004C3711">
        <w:rPr>
          <w:szCs w:val="24"/>
        </w:rPr>
        <w:t>,</w:t>
      </w:r>
    </w:p>
    <w:p w:rsidR="009B7314" w:rsidRDefault="004C3711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</w:t>
      </w:r>
      <w:r w:rsidR="0021213B">
        <w:rPr>
          <w:szCs w:val="24"/>
        </w:rPr>
        <w:t>,</w:t>
      </w:r>
    </w:p>
    <w:p w:rsidR="0021213B" w:rsidRDefault="0021213B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</w:t>
      </w:r>
      <w:r w:rsidR="00FA5CF4">
        <w:rPr>
          <w:szCs w:val="24"/>
        </w:rPr>
        <w:t>,</w:t>
      </w:r>
    </w:p>
    <w:p w:rsidR="00FA5CF4" w:rsidRDefault="00FA5CF4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</w:t>
      </w:r>
      <w:r w:rsidR="00296E79">
        <w:rPr>
          <w:szCs w:val="24"/>
        </w:rPr>
        <w:t>,</w:t>
      </w:r>
    </w:p>
    <w:p w:rsidR="00296E79" w:rsidRDefault="00296E79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</w:t>
      </w:r>
      <w:r w:rsidR="00C57E07">
        <w:rPr>
          <w:szCs w:val="24"/>
        </w:rPr>
        <w:t>,</w:t>
      </w:r>
    </w:p>
    <w:p w:rsidR="00C57E07" w:rsidRDefault="00C57E07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01.07.2021 г. № 409</w:t>
      </w:r>
      <w:r w:rsidR="00495D2F">
        <w:rPr>
          <w:szCs w:val="24"/>
        </w:rPr>
        <w:t>,</w:t>
      </w:r>
    </w:p>
    <w:p w:rsidR="009B7314" w:rsidRDefault="00495D2F" w:rsidP="00495D2F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</w:t>
      </w:r>
      <w:r w:rsidR="00F05FAE">
        <w:rPr>
          <w:szCs w:val="24"/>
        </w:rPr>
        <w:t>1</w:t>
      </w:r>
      <w:r>
        <w:rPr>
          <w:szCs w:val="24"/>
        </w:rPr>
        <w:t xml:space="preserve"> г. № 844</w:t>
      </w:r>
      <w:r w:rsidR="003500A6">
        <w:rPr>
          <w:szCs w:val="24"/>
        </w:rPr>
        <w:t>, от 04.07.2022 г. № 397</w:t>
      </w:r>
    </w:p>
    <w:p w:rsidR="00495D2F" w:rsidRDefault="00495D2F" w:rsidP="00495D2F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495D2F" w:rsidRDefault="00495D2F" w:rsidP="00495D2F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</w:t>
      </w:r>
      <w:r w:rsidR="004077C7">
        <w:rPr>
          <w:b/>
          <w:color w:val="000000"/>
          <w:sz w:val="28"/>
          <w:szCs w:val="28"/>
          <w:lang w:eastAsia="ru-RU"/>
        </w:rPr>
        <w:t>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E032F0" w:rsidRDefault="00E032F0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4C3711" w:rsidRDefault="004C3711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lastRenderedPageBreak/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B01F63">
        <w:rPr>
          <w:b/>
          <w:color w:val="000000"/>
        </w:rPr>
        <w:t>4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здоровьесберегающей;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>Доля учащихся МАОУ ДОД ДЮЦ «Гармония», осваивающих дополнительные предпрофильные</w:t>
            </w:r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7.Организация обучения педагогических работников на курсах </w:t>
            </w:r>
            <w:r w:rsidRPr="00E23C4B">
              <w:rPr>
                <w:rFonts w:eastAsia="Calibri"/>
                <w:szCs w:val="24"/>
              </w:rPr>
              <w:lastRenderedPageBreak/>
              <w:t>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 xml:space="preserve">Общий объем финансирования составляет  317 510,7 тыс. рублей: 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32 801,3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28 457,7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30 473,3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32 154,4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35 359,5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31 862,7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-     33 037,9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28 929,7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-     32 217,1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-     32 217,1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31 348,7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21 190,5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26 098,8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24 450,8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30 163,6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31 817,7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29 212,6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24 227,9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 -    27 515,3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 -    26 938,8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1 452,6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1 267,2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4 374,5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7 703,6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5 195,9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45,0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3 825,4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4 701,8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 -    4 701,8 тыс. рублей</w:t>
            </w:r>
          </w:p>
          <w:p w:rsidR="00E23C4B" w:rsidRPr="00E23C4B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 -    5 278,3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МАОУ ДОД ДЮЦ «Гармония», осваивающих дополнительные предпрофильные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B01F63" w:rsidRDefault="00B01F63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</w:rPr>
        <w:t>ПОДПРОГРАММЫ,</w:t>
      </w:r>
    </w:p>
    <w:p w:rsidR="009B7314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ПОКАЗАТЕЛИ, СРОКИ РЕАЛИЗАЦИИ</w:t>
      </w:r>
    </w:p>
    <w:p w:rsidR="00E23C4B" w:rsidRPr="00E23C4B" w:rsidRDefault="00E23C4B" w:rsidP="00E23C4B">
      <w:pPr>
        <w:spacing w:after="0" w:line="240" w:lineRule="auto"/>
        <w:ind w:left="-142" w:right="406" w:firstLine="425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b/>
          <w:sz w:val="24"/>
          <w:szCs w:val="24"/>
        </w:rPr>
        <w:t>Миссия  подпрограммы</w:t>
      </w:r>
      <w:r w:rsidRPr="00E23C4B">
        <w:rPr>
          <w:rFonts w:ascii="Times New Roman" w:hAnsi="Times New Roman"/>
          <w:sz w:val="24"/>
          <w:szCs w:val="24"/>
        </w:rPr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C4B">
        <w:rPr>
          <w:rFonts w:ascii="Times New Roman" w:hAnsi="Times New Roman"/>
          <w:b/>
          <w:sz w:val="24"/>
          <w:szCs w:val="24"/>
        </w:rPr>
        <w:t>Цель подпрограммы</w:t>
      </w:r>
      <w:r w:rsidRPr="00E23C4B">
        <w:rPr>
          <w:rFonts w:ascii="Times New Roman" w:hAnsi="Times New Roman"/>
          <w:sz w:val="24"/>
          <w:szCs w:val="24"/>
        </w:rPr>
        <w:t xml:space="preserve"> - </w:t>
      </w:r>
      <w:r w:rsidRPr="00E23C4B">
        <w:rPr>
          <w:rFonts w:ascii="Times New Roman" w:eastAsiaTheme="minorHAnsi" w:hAnsi="Times New Roman"/>
          <w:sz w:val="24"/>
          <w:szCs w:val="24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устойчивости функционирования учреждения дополнительного образования детей;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наличии условий, обеспечивающих стабильное привлечение инвестиций;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Задачи подпрограммы: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>Целенаправленное освоение МАОУ ДОД ДЮЦ «Гармония» педагогической системы новше</w:t>
      </w:r>
      <w:proofErr w:type="gramStart"/>
      <w:r w:rsidRPr="00E23C4B">
        <w:t>ств в сл</w:t>
      </w:r>
      <w:proofErr w:type="gramEnd"/>
      <w:r w:rsidRPr="00E23C4B">
        <w:t xml:space="preserve">едующих направлениях деятельности: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образовательной;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методической;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lastRenderedPageBreak/>
        <w:t xml:space="preserve">- воспитательной;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здоровьесберегающей;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>- психолого-педагогической;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правовой;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финансово-хозяйственной. 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FA5CF4" w:rsidRDefault="009B7314" w:rsidP="00E23C4B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FA5CF4" w:rsidRPr="00E23C4B" w:rsidRDefault="00FA5CF4" w:rsidP="00FA5CF4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proofErr w:type="gramStart"/>
      <w:r w:rsidRPr="00093939">
        <w:rPr>
          <w:bCs/>
          <w:iCs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</w:t>
      </w:r>
      <w:r>
        <w:rPr>
          <w:bCs/>
          <w:iCs/>
        </w:rPr>
        <w:t xml:space="preserve"> Киренском районе</w:t>
      </w:r>
      <w:r w:rsidRPr="00093939">
        <w:rPr>
          <w:bCs/>
          <w:iCs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093939">
        <w:rPr>
          <w:bCs/>
          <w:iCs/>
        </w:rPr>
        <w:t xml:space="preserve"> С целью обеспечения использования сертификатов дополнительного образования </w:t>
      </w:r>
      <w:r>
        <w:rPr>
          <w:bCs/>
          <w:iCs/>
        </w:rPr>
        <w:t xml:space="preserve">     </w:t>
      </w:r>
      <w:r w:rsidRPr="002C53FE">
        <w:rPr>
          <w:bCs/>
          <w:iCs/>
        </w:rPr>
        <w:t>МАОУ ДОД ДЮЦ «Гармония»</w:t>
      </w:r>
      <w:r>
        <w:rPr>
          <w:bCs/>
          <w:iCs/>
        </w:rPr>
        <w:t xml:space="preserve"> </w:t>
      </w:r>
      <w:r w:rsidRPr="00093939">
        <w:rPr>
          <w:bCs/>
          <w:iCs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>
        <w:rPr>
          <w:bCs/>
          <w:iCs/>
        </w:rPr>
        <w:t xml:space="preserve"> Киренском районе</w:t>
      </w:r>
    </w:p>
    <w:p w:rsidR="00FA5CF4" w:rsidRPr="00E23C4B" w:rsidRDefault="00FA5CF4" w:rsidP="00FA5CF4">
      <w:pPr>
        <w:spacing w:after="0" w:line="240" w:lineRule="auto"/>
        <w:ind w:left="141" w:right="406" w:firstLine="0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b/>
          <w:szCs w:val="24"/>
        </w:rPr>
        <w:t>Срок реализации  подпрограммы: 2015-202</w:t>
      </w:r>
      <w:r w:rsidR="00B01F63">
        <w:rPr>
          <w:b/>
          <w:szCs w:val="24"/>
        </w:rPr>
        <w:t>4</w:t>
      </w:r>
      <w:r w:rsidRPr="00E23C4B">
        <w:rPr>
          <w:b/>
          <w:szCs w:val="24"/>
        </w:rPr>
        <w:t>гг.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Целенаправленное освоение МАОУ ДОД ДЮЦ «Гармония» педагогической системы новше</w:t>
      </w:r>
      <w:proofErr w:type="gramStart"/>
      <w:r w:rsidRPr="00E23C4B">
        <w:rPr>
          <w:rFonts w:eastAsia="Calibri"/>
          <w:szCs w:val="24"/>
        </w:rPr>
        <w:t>ств в сл</w:t>
      </w:r>
      <w:proofErr w:type="gramEnd"/>
      <w:r w:rsidRPr="00E23C4B">
        <w:rPr>
          <w:rFonts w:eastAsia="Calibri"/>
          <w:szCs w:val="24"/>
        </w:rPr>
        <w:t xml:space="preserve">едующих направлениях деятельности: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образовательной;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методической;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воспитательной;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здоровьесберегающей;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- психолого-педагогической;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правовой;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финансово-хозяйственной.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Целевыми показателями (Приложение 1)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средств, направленных на развитие МАОУ ДОД ДЮЦ «Гармония» от общего объема бюджетных ассигнований, выделенных 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FA5CF4" w:rsidRPr="00E23C4B" w:rsidRDefault="00FA5CF4" w:rsidP="00FA5CF4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 в возрасте от 5 до 18 лет, использующих сертификаты дополнительного образования</w:t>
      </w:r>
    </w:p>
    <w:p w:rsidR="00FA5CF4" w:rsidRPr="00E23C4B" w:rsidRDefault="00FA5CF4" w:rsidP="00FA5CF4">
      <w:pPr>
        <w:pStyle w:val="ab"/>
        <w:ind w:left="141" w:right="406"/>
        <w:jc w:val="both"/>
        <w:rPr>
          <w:rFonts w:ascii="Times New Roman" w:hAnsi="Times New Roman"/>
          <w:sz w:val="24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</w:rPr>
        <w:t>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color w:val="000000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Перечень </w:t>
      </w:r>
      <w:r w:rsidRPr="00E23C4B">
        <w:rPr>
          <w:rFonts w:eastAsia="Calibri"/>
          <w:color w:val="000000"/>
          <w:szCs w:val="24"/>
        </w:rPr>
        <w:t>основных мероприятий</w:t>
      </w:r>
      <w:r w:rsidRPr="00E23C4B">
        <w:rPr>
          <w:rFonts w:eastAsia="Calibri"/>
          <w:b/>
          <w:szCs w:val="24"/>
        </w:rPr>
        <w:t>: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8F3868" w:rsidRPr="00E23C4B" w:rsidRDefault="008F3868" w:rsidP="00E23C4B">
      <w:pPr>
        <w:pStyle w:val="ab"/>
        <w:ind w:left="-142" w:right="40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F3868">
        <w:t xml:space="preserve"> </w:t>
      </w:r>
      <w:r w:rsidRPr="008F3868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8F3868">
        <w:rPr>
          <w:rFonts w:ascii="Times New Roman" w:hAnsi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F3868">
        <w:rPr>
          <w:rFonts w:ascii="Times New Roman" w:hAnsi="Times New Roman"/>
          <w:sz w:val="24"/>
          <w:szCs w:val="24"/>
        </w:rPr>
        <w:t xml:space="preserve"> в Киренском районе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lastRenderedPageBreak/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4. РЕСУРСНОЕ ОБЕСПЕЧЕНИЕ </w:t>
      </w:r>
      <w:r w:rsidRPr="00E23C4B">
        <w:rPr>
          <w:b/>
          <w:color w:val="000000"/>
          <w:szCs w:val="24"/>
        </w:rPr>
        <w:t>ПОДПРОГРАММЫ</w:t>
      </w:r>
    </w:p>
    <w:p w:rsidR="00495D2F" w:rsidRPr="00197526" w:rsidRDefault="00495D2F" w:rsidP="00495D2F">
      <w:pPr>
        <w:shd w:val="clear" w:color="auto" w:fill="FFFFFF" w:themeFill="background1"/>
        <w:spacing w:after="0" w:line="240" w:lineRule="auto"/>
        <w:ind w:left="-142" w:right="406" w:firstLine="283"/>
        <w:rPr>
          <w:rFonts w:eastAsia="Calibri"/>
          <w:szCs w:val="24"/>
        </w:rPr>
      </w:pPr>
      <w:r w:rsidRPr="00197526">
        <w:rPr>
          <w:rFonts w:eastAsia="Calibri"/>
          <w:szCs w:val="24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 xml:space="preserve">Общий объем финансирования составляет  317 510,7 тыс. рублей: 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2015 год  -    32 801,3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2016 год  -    28 457,7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2017 год  -    30 473,3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2018 год  -    32 154,4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2019 год  -    35 359,5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2020 год  -    31 862,7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2021 год -     33 037,9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2022 год  -    28 929,7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2023 год -     32 217,1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2024 год -     32 217,1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в том числе за счет средств местного бюджета: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2015 год  -    31 348,7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2016 год  -    21 190,5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2017 год  -    26 098,8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2018 год  -    24 450,8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2019 год  -    30 163,6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2020 год  -    31 817,7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2021 год  -    29 212,6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2022 год  -    24 227,9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2023 год  -    27 515,3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2024 год  -    26 938,8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в том числе за счет средств областного бюджета: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2015 год  -    1 452,6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2016 год  -    1 267,2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2017 год  -    4 374,5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2018 год  -    7 703,6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2019 год  -    5 195,9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2020 год  -    45,0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2021 год  -    3 825,4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2022 год  -    4 701,8 тыс. рублей</w:t>
      </w:r>
    </w:p>
    <w:p w:rsidR="003500A6" w:rsidRPr="003500A6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2023 год  -    4 701,8 тыс. рублей</w:t>
      </w:r>
    </w:p>
    <w:p w:rsidR="00D26199" w:rsidRPr="00D26199" w:rsidRDefault="003500A6" w:rsidP="003500A6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3500A6">
        <w:rPr>
          <w:szCs w:val="24"/>
          <w:lang w:eastAsia="ru-RU"/>
        </w:rPr>
        <w:t>2024 год  -    5 278,3 тыс. рублей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Подробное описание ресурсного обеспечения программы в </w:t>
      </w:r>
      <w:r w:rsidRPr="00E23C4B">
        <w:rPr>
          <w:rFonts w:eastAsia="Calibri"/>
          <w:b/>
          <w:szCs w:val="24"/>
        </w:rPr>
        <w:t>Приложении 2.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5 . СВЕДЕНИЯ ОБ УЧАСТИИ В РЕАЛИЗАЦИИ ПОДПРОГРАММЫ 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lastRenderedPageBreak/>
        <w:t>ИНЫХ ОРГАНИЗАЦИЙ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E52A23" w:rsidP="000C7629">
      <w:pPr>
        <w:ind w:firstLine="0"/>
        <w:rPr>
          <w:szCs w:val="24"/>
        </w:rPr>
      </w:pPr>
    </w:p>
    <w:p w:rsidR="009B7314" w:rsidRDefault="00FA5CF4" w:rsidP="00E52A23">
      <w:pPr>
        <w:rPr>
          <w:szCs w:val="24"/>
        </w:rPr>
      </w:pPr>
      <w:r w:rsidRPr="00FA5CF4">
        <w:rPr>
          <w:noProof/>
          <w:szCs w:val="24"/>
          <w:lang w:eastAsia="ru-RU"/>
        </w:rPr>
        <w:drawing>
          <wp:inline distT="0" distB="0" distL="0" distR="0">
            <wp:extent cx="9342120" cy="436720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0C40D5" w:rsidRDefault="000C40D5" w:rsidP="00E52A23">
      <w:pPr>
        <w:rPr>
          <w:szCs w:val="24"/>
        </w:rPr>
      </w:pPr>
    </w:p>
    <w:p w:rsidR="00E55F58" w:rsidRDefault="00E55F58" w:rsidP="00E52A23">
      <w:pPr>
        <w:rPr>
          <w:szCs w:val="24"/>
        </w:rPr>
      </w:pPr>
    </w:p>
    <w:p w:rsidR="00E55F58" w:rsidRDefault="003500A6" w:rsidP="00E52A23">
      <w:pPr>
        <w:rPr>
          <w:szCs w:val="24"/>
        </w:rPr>
      </w:pPr>
      <w:r w:rsidRPr="003500A6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4022924"/>
            <wp:effectExtent l="19050" t="0" r="0" b="0"/>
            <wp:docPr id="8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02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A6" w:rsidRDefault="003500A6" w:rsidP="00E52A23">
      <w:pPr>
        <w:rPr>
          <w:szCs w:val="24"/>
        </w:rPr>
      </w:pPr>
    </w:p>
    <w:p w:rsidR="003500A6" w:rsidRDefault="003500A6" w:rsidP="00E52A23">
      <w:pPr>
        <w:rPr>
          <w:szCs w:val="24"/>
        </w:rPr>
      </w:pPr>
    </w:p>
    <w:p w:rsidR="003500A6" w:rsidRDefault="003500A6" w:rsidP="00E52A23">
      <w:pPr>
        <w:rPr>
          <w:szCs w:val="24"/>
        </w:rPr>
      </w:pPr>
    </w:p>
    <w:p w:rsidR="003500A6" w:rsidRDefault="003500A6" w:rsidP="00E52A23">
      <w:pPr>
        <w:rPr>
          <w:szCs w:val="24"/>
        </w:rPr>
      </w:pPr>
    </w:p>
    <w:p w:rsidR="00D26199" w:rsidRDefault="00D26199" w:rsidP="00E52A23">
      <w:pPr>
        <w:rPr>
          <w:szCs w:val="24"/>
        </w:rPr>
      </w:pPr>
    </w:p>
    <w:p w:rsidR="008879CE" w:rsidRDefault="003500A6" w:rsidP="00E52A23">
      <w:pPr>
        <w:rPr>
          <w:szCs w:val="24"/>
        </w:rPr>
      </w:pPr>
      <w:r w:rsidRPr="003500A6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6025856"/>
            <wp:effectExtent l="19050" t="0" r="0" b="0"/>
            <wp:docPr id="8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A6" w:rsidRDefault="003500A6" w:rsidP="00E52A23">
      <w:pPr>
        <w:rPr>
          <w:szCs w:val="24"/>
        </w:rPr>
      </w:pPr>
      <w:r w:rsidRPr="003500A6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1849379"/>
            <wp:effectExtent l="19050" t="0" r="0" b="0"/>
            <wp:docPr id="8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8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CE" w:rsidRDefault="008879CE" w:rsidP="00E52A23">
      <w:pPr>
        <w:rPr>
          <w:szCs w:val="24"/>
        </w:rPr>
        <w:sectPr w:rsidR="008879CE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lastRenderedPageBreak/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Default="00C471A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</w:t>
      </w:r>
      <w:r w:rsidR="00FE4C0B">
        <w:rPr>
          <w:szCs w:val="24"/>
          <w:lang w:eastAsia="ru-RU"/>
        </w:rPr>
        <w:t>,</w:t>
      </w:r>
    </w:p>
    <w:p w:rsidR="00FE4C0B" w:rsidRDefault="00FE4C0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</w:t>
      </w:r>
      <w:r w:rsidR="00D33CAE">
        <w:rPr>
          <w:szCs w:val="24"/>
          <w:lang w:eastAsia="ru-RU"/>
        </w:rPr>
        <w:t>,</w:t>
      </w:r>
    </w:p>
    <w:p w:rsidR="009B7314" w:rsidRDefault="00D33CA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</w:t>
      </w:r>
      <w:r w:rsidR="001C6C60">
        <w:rPr>
          <w:szCs w:val="24"/>
          <w:lang w:eastAsia="ru-RU"/>
        </w:rPr>
        <w:t>,</w:t>
      </w:r>
    </w:p>
    <w:p w:rsidR="001C6C60" w:rsidRDefault="001C6C60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</w:t>
      </w:r>
      <w:r w:rsidR="000C40D5">
        <w:rPr>
          <w:szCs w:val="24"/>
          <w:lang w:eastAsia="ru-RU"/>
        </w:rPr>
        <w:t>,</w:t>
      </w:r>
    </w:p>
    <w:p w:rsidR="000C40D5" w:rsidRDefault="000C40D5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</w:t>
      </w:r>
      <w:r w:rsidR="00FE375B">
        <w:rPr>
          <w:szCs w:val="24"/>
          <w:lang w:eastAsia="ru-RU"/>
        </w:rPr>
        <w:t>,</w:t>
      </w:r>
    </w:p>
    <w:p w:rsidR="00FE375B" w:rsidRDefault="00FE375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</w:t>
      </w:r>
      <w:r w:rsidR="00B01F63">
        <w:rPr>
          <w:szCs w:val="24"/>
          <w:lang w:eastAsia="ru-RU"/>
        </w:rPr>
        <w:t>,</w:t>
      </w:r>
    </w:p>
    <w:p w:rsidR="009B7314" w:rsidRDefault="00B01F63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</w:t>
      </w:r>
      <w:r w:rsidR="002D03C2">
        <w:rPr>
          <w:szCs w:val="24"/>
          <w:lang w:eastAsia="ru-RU"/>
        </w:rPr>
        <w:t>,</w:t>
      </w:r>
    </w:p>
    <w:p w:rsidR="002D03C2" w:rsidRDefault="002D03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</w:t>
      </w:r>
      <w:r w:rsidR="004C3711">
        <w:rPr>
          <w:szCs w:val="24"/>
          <w:lang w:eastAsia="ru-RU"/>
        </w:rPr>
        <w:t>,</w:t>
      </w:r>
    </w:p>
    <w:p w:rsidR="004C3711" w:rsidRDefault="004C371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</w:t>
      </w:r>
      <w:r w:rsidR="008879CE">
        <w:rPr>
          <w:szCs w:val="24"/>
          <w:lang w:eastAsia="ru-RU"/>
        </w:rPr>
        <w:t>,</w:t>
      </w:r>
    </w:p>
    <w:p w:rsidR="008879CE" w:rsidRDefault="008879C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30.06.2020 г. № 354</w:t>
      </w:r>
      <w:r w:rsidR="0006781C">
        <w:rPr>
          <w:szCs w:val="24"/>
          <w:lang w:eastAsia="ru-RU"/>
        </w:rPr>
        <w:t>,</w:t>
      </w:r>
    </w:p>
    <w:p w:rsidR="0006781C" w:rsidRDefault="0006781C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24.08.2020 г. № 463</w:t>
      </w:r>
      <w:r w:rsidR="001438C2">
        <w:rPr>
          <w:szCs w:val="24"/>
          <w:lang w:eastAsia="ru-RU"/>
        </w:rPr>
        <w:t>,</w:t>
      </w:r>
    </w:p>
    <w:p w:rsidR="009B7314" w:rsidRDefault="001438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30.12.2020 г. № 761</w:t>
      </w:r>
      <w:r w:rsidR="00795841">
        <w:rPr>
          <w:szCs w:val="24"/>
          <w:lang w:eastAsia="ru-RU"/>
        </w:rPr>
        <w:t>,</w:t>
      </w:r>
    </w:p>
    <w:p w:rsidR="00795841" w:rsidRDefault="0079584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01.07.2021 г. № 409</w:t>
      </w:r>
      <w:r w:rsidR="00495D2F">
        <w:rPr>
          <w:szCs w:val="24"/>
          <w:lang w:eastAsia="ru-RU"/>
        </w:rPr>
        <w:t>,</w:t>
      </w:r>
    </w:p>
    <w:p w:rsidR="00495D2F" w:rsidRPr="009B7314" w:rsidRDefault="00495D2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</w:t>
      </w:r>
      <w:r w:rsidR="00F05FAE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 г. № 844</w:t>
      </w:r>
      <w:r w:rsidR="008A3177">
        <w:rPr>
          <w:szCs w:val="24"/>
          <w:lang w:eastAsia="ru-RU"/>
        </w:rPr>
        <w:t>, от 04.07.2022 г. № 397</w:t>
      </w: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D09D6" w:rsidRPr="009B7314" w:rsidRDefault="004D09D6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1C6C60" w:rsidRDefault="001C6C60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495D2F" w:rsidRDefault="00495D2F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lastRenderedPageBreak/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</w:t>
      </w:r>
      <w:r w:rsidR="00B01F63">
        <w:rPr>
          <w:b/>
          <w:color w:val="000000"/>
          <w:sz w:val="20"/>
          <w:szCs w:val="20"/>
          <w:lang w:eastAsia="ru-RU"/>
        </w:rPr>
        <w:t>4</w:t>
      </w:r>
      <w:r w:rsidRPr="009B7314">
        <w:rPr>
          <w:b/>
          <w:color w:val="000000"/>
          <w:sz w:val="20"/>
          <w:szCs w:val="20"/>
          <w:lang w:eastAsia="ru-RU"/>
        </w:rPr>
        <w:t xml:space="preserve">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на 2015-202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А.В.Кузакова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образовательное учреждение дополнительного образования  «Детская школа искусств им. А.В.Кузакова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1.Реализация дополнительных предпрофессиональных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А.В.Кузакова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1. Доля учащихся МКОУ ДО «ДШИ им. А.В.Кузакова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 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 Доля средств, направленных на развитие МКОУ ДО «ДШИ им. А.В.Кузакова г. Киренска» от общего объема бюджетных ассигнований, выделенных  МКОУ ДО «ДШИ им. А.В.Кузакова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4.Доля педагогических работников 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А.В.Кузакова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5.Доля педагогических работников  МКОУ ДО «ДШИ им. А.В.Кузакова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6.Количество участников  методических, концертных, выставочных мероприятий, проводимых  МКОУ ДО «ДШИ им. А.В.Кузакова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составляет    164 156,3 тыс. рублей, в том числе: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8 736,6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  -    9 732,5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10 948,9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11 610,5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14 414,8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17 729,3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27 159,1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24 778,1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24 778,1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составляет   17 413,6 тыс. рублей, в том числе: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0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927,0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2 329,8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4 321,3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2 167,1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2 455,8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2 455,8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2 756,8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составляет    146 742,7 тыс. рублей, в том числе: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10 021,9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9 280,6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10 093,5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15 562,2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24 703,3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22 322,3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22 021,3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ведомственная целевая программа «Одаренные дети»  2 496,0 тыс</w:t>
            </w:r>
            <w:proofErr w:type="gramStart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0,0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303,5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571,3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372,0 тыс. рублей</w:t>
            </w:r>
          </w:p>
          <w:p w:rsidR="008A3177" w:rsidRPr="008A3177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372,0 тыс. рублей</w:t>
            </w:r>
          </w:p>
          <w:p w:rsidR="00E23C4B" w:rsidRPr="00B01F63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372,0 тыс. рублей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Ожидаемые конечные  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реализации    подпрограммы</w:t>
            </w:r>
          </w:p>
        </w:tc>
        <w:tc>
          <w:tcPr>
            <w:tcW w:w="7371" w:type="dxa"/>
          </w:tcPr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Сохранение контингента учащихся МКОУ ДО «ДШИ им. </w:t>
            </w:r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А.В.Кузакова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2. Увеличение доли 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 Киренска» - до  72 %;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3. Увеличение доли средств, направленных на развитие МКОУ ДО «ДШИ им. А.В.Кузакова г. Киренска» от общего объема бюджетных ассигнований, выделенных  МКОУ ДО «ДШИ им. А.В.Кузакова г. Киренска»- до 100 %;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4. Увеличение доли педагогических работников 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А.В.Кузакова г. Киренска» - до 100%.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5. Увеличение доли обучающихся на курсах повышения квалификации руководящего состава и  педагогических работников  МКОУ ДО «ДШИ им. А.В.Кузакова г. Киренска» - 52 %;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6.  Увеличение количества участников  в   методических, концертных, выставочных мероприятий, проводимых  МКОУ ДО «ДШИ им. А.В.Кузакова г. Киренска» - до 190 учащихся;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А.В.Кузакова г. Киренска»; </w:t>
            </w:r>
          </w:p>
          <w:p w:rsidR="009B7314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9B7314">
        <w:rPr>
          <w:rFonts w:eastAsia="Calibri"/>
          <w:b/>
          <w:sz w:val="22"/>
        </w:rPr>
        <w:t xml:space="preserve"> </w:t>
      </w: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  <w:lang w:eastAsia="ru-RU"/>
        </w:rPr>
        <w:t>ПОДПРОГРАММЫ,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 ПОДПРОГРАММЫ, СРОКИ РЕАЛИЗАЦИИ;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Приоритетная миссия  детских школ искусств – допрофессиональная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общеэстетического воспитания подрастающего поколения.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lastRenderedPageBreak/>
        <w:t>МКОУ ДО «ДШИ им. А.В.Кузакова г. Киренска» является единственной детской школой  иску</w:t>
      </w:r>
      <w:proofErr w:type="gramStart"/>
      <w:r w:rsidRPr="00E23C4B">
        <w:rPr>
          <w:szCs w:val="24"/>
          <w:lang w:eastAsia="ru-RU"/>
        </w:rPr>
        <w:t>сств в К</w:t>
      </w:r>
      <w:proofErr w:type="gramEnd"/>
      <w:r w:rsidRPr="00E23C4B">
        <w:rPr>
          <w:szCs w:val="24"/>
          <w:lang w:eastAsia="ru-RU"/>
        </w:rPr>
        <w:t xml:space="preserve">иренском муниципальном районе.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Среди жителей города Киренска  существует устойчивая потребность в обучении детей в МКОУ ДО «ДШИ им. А.В.Кузакова г. Киренска», о  чём свидетельствует конкурсы при проведении вступительных испытаний.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Cs w:val="24"/>
          <w:lang w:eastAsia="ru-RU"/>
        </w:rPr>
      </w:pPr>
      <w:r w:rsidRPr="00E23C4B">
        <w:rPr>
          <w:szCs w:val="24"/>
          <w:lang w:eastAsia="ru-RU"/>
        </w:rPr>
        <w:t>Подпрограмма 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Организация обучения в сфере культуры и искусства требует существенной финансовой поддержки  учреждения  в части приобретения музыкальных инструментов, оборудования и материалов.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E23C4B" w:rsidRDefault="009B7314" w:rsidP="00E23C4B">
      <w:pPr>
        <w:widowControl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Социальный уровень и  доходы населения, отдалённость МКОУ ДО «ДШИ им. А.В.Кузакова г. Киренска» от мест проведения конкурсов, и от культурной жизни области и страны  является основанием  для материальной поддержки МКОУ ДО «ДШИ им. А.В.Кузакова г. Киренска».</w:t>
      </w:r>
    </w:p>
    <w:p w:rsidR="009B7314" w:rsidRPr="00E23C4B" w:rsidRDefault="009B7314" w:rsidP="00E23C4B">
      <w:pPr>
        <w:spacing w:after="0" w:line="240" w:lineRule="auto"/>
        <w:ind w:firstLine="0"/>
        <w:rPr>
          <w:szCs w:val="24"/>
          <w:lang w:eastAsia="ru-RU"/>
        </w:rPr>
      </w:pPr>
      <w:r w:rsidRPr="00E23C4B">
        <w:rPr>
          <w:b/>
          <w:color w:val="000000"/>
          <w:szCs w:val="24"/>
          <w:lang w:eastAsia="ru-RU"/>
        </w:rPr>
        <w:t>Цель</w:t>
      </w:r>
      <w:r w:rsidRPr="00E23C4B">
        <w:rPr>
          <w:color w:val="000000"/>
          <w:szCs w:val="24"/>
          <w:lang w:eastAsia="ru-RU"/>
        </w:rPr>
        <w:t xml:space="preserve"> подпрограммы -</w:t>
      </w:r>
      <w:r w:rsidRPr="00E23C4B">
        <w:rPr>
          <w:rFonts w:eastAsia="Calibri"/>
          <w:szCs w:val="24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363AD4">
        <w:rPr>
          <w:b/>
          <w:szCs w:val="24"/>
          <w:lang w:eastAsia="ru-RU"/>
        </w:rPr>
        <w:t>Срок реализации</w:t>
      </w:r>
      <w:r w:rsidRPr="00E23C4B">
        <w:rPr>
          <w:szCs w:val="24"/>
          <w:lang w:eastAsia="ru-RU"/>
        </w:rPr>
        <w:t xml:space="preserve"> Программы</w:t>
      </w:r>
      <w:r w:rsidR="00432392">
        <w:rPr>
          <w:szCs w:val="24"/>
          <w:lang w:eastAsia="ru-RU"/>
        </w:rPr>
        <w:t xml:space="preserve"> десять</w:t>
      </w:r>
      <w:r w:rsidR="00363AD4">
        <w:rPr>
          <w:szCs w:val="24"/>
          <w:lang w:eastAsia="ru-RU"/>
        </w:rPr>
        <w:t xml:space="preserve"> лет </w:t>
      </w:r>
      <w:r w:rsidRPr="00E23C4B">
        <w:rPr>
          <w:szCs w:val="24"/>
          <w:lang w:eastAsia="ru-RU"/>
        </w:rPr>
        <w:t>– это обусловлено формированием бюджета Киренского  муниципального района на 20</w:t>
      </w:r>
      <w:r w:rsidRPr="00432392">
        <w:rPr>
          <w:szCs w:val="24"/>
          <w:lang w:eastAsia="ru-RU"/>
        </w:rPr>
        <w:t>1</w:t>
      </w:r>
      <w:r w:rsidR="00655704">
        <w:rPr>
          <w:szCs w:val="24"/>
          <w:lang w:eastAsia="ru-RU"/>
        </w:rPr>
        <w:t>5</w:t>
      </w:r>
      <w:r w:rsidRPr="00E23C4B">
        <w:rPr>
          <w:szCs w:val="24"/>
          <w:lang w:eastAsia="ru-RU"/>
        </w:rPr>
        <w:t xml:space="preserve"> год и планируемый период до 202</w:t>
      </w:r>
      <w:r w:rsidR="00655704">
        <w:rPr>
          <w:szCs w:val="24"/>
          <w:lang w:eastAsia="ru-RU"/>
        </w:rPr>
        <w:t>4</w:t>
      </w:r>
      <w:r w:rsidRPr="00E23C4B">
        <w:rPr>
          <w:szCs w:val="24"/>
          <w:lang w:eastAsia="ru-RU"/>
        </w:rPr>
        <w:t xml:space="preserve"> года.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1.Реализация дополнительных предпрофессиональных общеобразовательных программ в области музыкального, изобразительного, хореографического искусства.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</w:t>
      </w:r>
      <w:r w:rsidRPr="00E23C4B">
        <w:rPr>
          <w:szCs w:val="24"/>
          <w:lang w:eastAsia="ru-RU"/>
        </w:rPr>
        <w:t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А.В.Кузакова г. Киренска»;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1. Доля учащихся МКОУ ДО «ДШИ им. А.В.Кузакова г. Киренска»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 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ДОД «ДШИ им. А.В.Кузакова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 Доля средств, направленных на развитие МКОУ ДО «ДШИ им. А.В.Кузакова г. Киренска» от общего объема бюджетных ассигнований, выделенных МКОУ ДО «ДШИ им. А.В.Кузакова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4.Доля педагогических работников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А.В.Кузакова г. Киренска» 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5.Доля педагогических работников МКОУ ДО «ДШИ им. А.В.Кузакова г. Киренска», прошедших обучение на курсах повышения квалификации.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E23C4B">
        <w:rPr>
          <w:rFonts w:eastAsia="Calibri"/>
          <w:szCs w:val="24"/>
        </w:rPr>
        <w:lastRenderedPageBreak/>
        <w:t>6.  Количество участников  методических, концертных, выставочных мероприятий, проводимых МКОУ ДО «ДШИ им. А.В.Кузакова г. Киренска»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E23C4B">
        <w:rPr>
          <w:rFonts w:eastAsia="Calibri"/>
          <w:b/>
          <w:szCs w:val="24"/>
        </w:rPr>
        <w:t xml:space="preserve"> 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  <w:lang w:eastAsia="ru-RU"/>
        </w:rPr>
        <w:t xml:space="preserve">ПОДПРОГРАММЫ 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b/>
          <w:color w:val="000000"/>
          <w:szCs w:val="24"/>
        </w:rPr>
        <w:t>Целью</w:t>
      </w:r>
      <w:r w:rsidRPr="00E23C4B">
        <w:rPr>
          <w:rFonts w:eastAsia="Calibri"/>
          <w:color w:val="000000"/>
          <w:szCs w:val="24"/>
        </w:rPr>
        <w:t xml:space="preserve"> реализации основных мероприятий является оказание поддержки МКОУ ДО «ДШИ им. А.В.Кузакова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color w:val="000000"/>
          <w:szCs w:val="24"/>
        </w:rPr>
        <w:t xml:space="preserve">Основных мероприятий в подпрограмме нет. 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rFonts w:eastAsia="Calibri"/>
          <w:color w:val="000000"/>
          <w:szCs w:val="24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E23C4B">
        <w:rPr>
          <w:szCs w:val="24"/>
          <w:lang w:eastAsia="ru-RU"/>
        </w:rPr>
        <w:t>целью</w:t>
      </w:r>
      <w:proofErr w:type="gramEnd"/>
      <w:r w:rsidRPr="00E23C4B">
        <w:rPr>
          <w:szCs w:val="24"/>
          <w:lang w:eastAsia="ru-RU"/>
        </w:rPr>
        <w:t xml:space="preserve"> которой является – создание условий для выявления, поддержки и развития одаренных учащихся  МКОУ ДО «ДШИ им. А.В.Кузакова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E23C4B" w:rsidRDefault="009B7314" w:rsidP="00E23C4B">
      <w:pPr>
        <w:tabs>
          <w:tab w:val="num" w:pos="0"/>
        </w:tabs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развитие и поддержка  МКОУ ДО «ДШИ им. А.В.Кузакова г. Киренска», осуществляющего работу  с одаренными детьми;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работе  летних творческих школ;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bCs/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принципов дифференциации  в художественном образовании, поиск инновационных 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lastRenderedPageBreak/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4. РЕСУРСНОЕ ОБЕСПЕЧЕНИЕ </w:t>
      </w:r>
      <w:r w:rsidRPr="00E23C4B">
        <w:rPr>
          <w:b/>
          <w:color w:val="000000"/>
          <w:szCs w:val="24"/>
          <w:lang w:eastAsia="ru-RU"/>
        </w:rPr>
        <w:t>ПОДПРОГРАММЫ</w:t>
      </w:r>
    </w:p>
    <w:p w:rsidR="009B7314" w:rsidRPr="00E23C4B" w:rsidRDefault="009B7314" w:rsidP="00E23C4B">
      <w:pPr>
        <w:spacing w:after="0" w:line="240" w:lineRule="auto"/>
        <w:ind w:firstLine="567"/>
        <w:jc w:val="left"/>
        <w:rPr>
          <w:rFonts w:eastAsia="Calibri"/>
          <w:szCs w:val="24"/>
        </w:rPr>
      </w:pP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Общий объем финансирования  составляет    164 156,3 тыс. рублей, в том числе: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2015 год  -    8 736,6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2016 год  -    9 732,5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2017 год  -   10 948,9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2018 год –    11 610,5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2019 год –    14 414,8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2020 год –    14 268,6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2021 год –    17 729,3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2022 год –    27 159,1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2023 год –    24 778,1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2024 год –    24 778,1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за счет средств областного бюджета составляет   17 413,6 тыс. рублей, в том числе: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2015 год  -    0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2016 год  -    0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2017 год  -    927,0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2018 год –    2 329,8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2019 год –    4 321,3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2020 год –    0,0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2021 год –    2 167,1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2022 год –    2 455,8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2023 год –    2 455,8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2024 год –    2 756,8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за счет средств местного бюджета составляет    146 742,7 тыс. рублей, в том числе: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2015 год  -    8736,6 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2016 год  -    9 732,5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2017 год  -   10 021,9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2018 год –    9 280,6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2019 год –    10 093,5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2020 год –    14 268,6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2021 год –    15 562,2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2022 год –    24 703,3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2023 год –    22 322,3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2024 год –    22 021,3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В том числе ведомственная целевая программа «Одаренные дети»  2 496,0 тыс</w:t>
      </w:r>
      <w:proofErr w:type="gramStart"/>
      <w:r w:rsidRPr="008A3177">
        <w:rPr>
          <w:szCs w:val="24"/>
        </w:rPr>
        <w:t>.р</w:t>
      </w:r>
      <w:proofErr w:type="gramEnd"/>
      <w:r w:rsidRPr="008A3177">
        <w:rPr>
          <w:szCs w:val="24"/>
        </w:rPr>
        <w:t>уб. в том числе: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2015 год - 38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 xml:space="preserve">2016 год - 42 тыс. рублей 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2017 год – 0,1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2018 год – 0,0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2019 год – 425,1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2020 год – 303,5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2021 год – 571,3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2022 год – 372,0 тыс. рублей</w:t>
      </w:r>
    </w:p>
    <w:p w:rsidR="008A3177" w:rsidRP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t>2023 год – 372,0 тыс. рублей</w:t>
      </w:r>
    </w:p>
    <w:p w:rsidR="008A3177" w:rsidRDefault="008A3177" w:rsidP="008A3177">
      <w:pPr>
        <w:spacing w:after="0" w:line="240" w:lineRule="auto"/>
        <w:ind w:firstLine="708"/>
        <w:rPr>
          <w:szCs w:val="24"/>
        </w:rPr>
      </w:pPr>
      <w:r w:rsidRPr="008A3177">
        <w:rPr>
          <w:szCs w:val="24"/>
        </w:rPr>
        <w:lastRenderedPageBreak/>
        <w:t>2024 год – 372,0 тыс. рублей</w:t>
      </w:r>
    </w:p>
    <w:p w:rsidR="001438C2" w:rsidRPr="00D7389F" w:rsidRDefault="001438C2" w:rsidP="008A3177">
      <w:pPr>
        <w:spacing w:after="0" w:line="240" w:lineRule="auto"/>
        <w:ind w:firstLine="708"/>
        <w:rPr>
          <w:szCs w:val="24"/>
        </w:rPr>
      </w:pPr>
      <w:r w:rsidRPr="00D7389F">
        <w:rPr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1438C2" w:rsidRPr="00D7389F" w:rsidRDefault="001438C2" w:rsidP="001438C2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5 . СВЕДЕНИЯ ОБ УЧАСТИИ ОРГАНИЗАЦИЙ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Default="009B7314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671D1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B01F63" w:rsidP="003504E4">
      <w:pPr>
        <w:rPr>
          <w:szCs w:val="24"/>
          <w:lang w:eastAsia="ru-RU"/>
        </w:rPr>
      </w:pPr>
      <w:r w:rsidRPr="00B01F6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07231"/>
            <wp:effectExtent l="19050" t="0" r="0" b="0"/>
            <wp:docPr id="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3504E4">
      <w:pPr>
        <w:rPr>
          <w:szCs w:val="24"/>
          <w:lang w:eastAsia="ru-RU"/>
        </w:rPr>
      </w:pPr>
    </w:p>
    <w:p w:rsidR="000C40D5" w:rsidRDefault="000C40D5" w:rsidP="003504E4">
      <w:pPr>
        <w:rPr>
          <w:szCs w:val="24"/>
          <w:lang w:eastAsia="ru-RU"/>
        </w:rPr>
      </w:pPr>
    </w:p>
    <w:p w:rsidR="009B7314" w:rsidRDefault="008A3177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8A3177">
        <w:rPr>
          <w:szCs w:val="24"/>
        </w:rPr>
        <w:lastRenderedPageBreak/>
        <w:drawing>
          <wp:inline distT="0" distB="0" distL="0" distR="0">
            <wp:extent cx="9342120" cy="288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88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</w:pPr>
      <w:r>
        <w:t>от 30.12.2016 г. № 575</w:t>
      </w:r>
      <w:r w:rsidR="00253851">
        <w:t>,</w:t>
      </w:r>
    </w:p>
    <w:p w:rsidR="00253851" w:rsidRDefault="00253851" w:rsidP="003504E4">
      <w:pPr>
        <w:spacing w:after="0" w:line="240" w:lineRule="auto"/>
        <w:jc w:val="right"/>
      </w:pPr>
      <w:r>
        <w:t>от 30.06.2017 г. №</w:t>
      </w:r>
      <w:r w:rsidR="004C1572">
        <w:t xml:space="preserve"> </w:t>
      </w:r>
      <w:r>
        <w:t>358</w:t>
      </w:r>
      <w:r w:rsidR="00D33CAE">
        <w:t>,</w:t>
      </w:r>
    </w:p>
    <w:p w:rsidR="00253851" w:rsidRDefault="00D33CAE" w:rsidP="003504E4">
      <w:pPr>
        <w:spacing w:after="0" w:line="240" w:lineRule="auto"/>
        <w:jc w:val="right"/>
      </w:pPr>
      <w:r>
        <w:t>от 25.12.2017 г. № 586</w:t>
      </w:r>
      <w:r w:rsidR="00CA6F7A">
        <w:t>,</w:t>
      </w:r>
    </w:p>
    <w:p w:rsidR="00CA6F7A" w:rsidRDefault="00CA6F7A" w:rsidP="003504E4">
      <w:pPr>
        <w:spacing w:after="0" w:line="240" w:lineRule="auto"/>
        <w:jc w:val="right"/>
      </w:pPr>
      <w:r>
        <w:t>от 25.08.2018 г. № 304</w:t>
      </w:r>
      <w:r w:rsidR="000C40D5">
        <w:t>,</w:t>
      </w:r>
    </w:p>
    <w:p w:rsidR="000C40D5" w:rsidRDefault="000C40D5" w:rsidP="003504E4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jc w:val="right"/>
      </w:pPr>
      <w:r>
        <w:t>от 19.02.2019 г. № 93</w:t>
      </w:r>
      <w:r w:rsidR="002D03C2">
        <w:t>,</w:t>
      </w:r>
    </w:p>
    <w:p w:rsidR="002D03C2" w:rsidRDefault="002D03C2" w:rsidP="00617A6D">
      <w:pPr>
        <w:spacing w:after="0" w:line="240" w:lineRule="auto"/>
        <w:jc w:val="right"/>
      </w:pPr>
      <w:r>
        <w:t>от 28.06.2019 г. №325</w:t>
      </w:r>
      <w:r w:rsidR="004C3711">
        <w:t>,</w:t>
      </w:r>
    </w:p>
    <w:p w:rsidR="004C3711" w:rsidRDefault="004C3711" w:rsidP="00617A6D">
      <w:pPr>
        <w:spacing w:after="0" w:line="240" w:lineRule="auto"/>
        <w:jc w:val="right"/>
      </w:pPr>
      <w:r>
        <w:t>от 25.12.2019 г. № 673</w:t>
      </w:r>
      <w:r w:rsidR="008879CE">
        <w:t>,</w:t>
      </w:r>
    </w:p>
    <w:p w:rsidR="008879CE" w:rsidRDefault="008879CE" w:rsidP="00617A6D">
      <w:pPr>
        <w:spacing w:after="0" w:line="240" w:lineRule="auto"/>
        <w:jc w:val="right"/>
      </w:pPr>
      <w:r>
        <w:t>от 30.06.2020 г. № 354</w:t>
      </w:r>
      <w:r w:rsidR="0006781C">
        <w:t>,</w:t>
      </w:r>
    </w:p>
    <w:p w:rsidR="0006781C" w:rsidRDefault="0006781C" w:rsidP="00617A6D">
      <w:pPr>
        <w:spacing w:after="0" w:line="240" w:lineRule="auto"/>
        <w:jc w:val="right"/>
      </w:pPr>
      <w:r>
        <w:t>от 24.08.2020 г. № 463</w:t>
      </w:r>
      <w:r w:rsidR="001438C2">
        <w:t>,</w:t>
      </w:r>
    </w:p>
    <w:p w:rsidR="003504E4" w:rsidRDefault="001438C2" w:rsidP="001438C2">
      <w:pPr>
        <w:spacing w:after="0" w:line="240" w:lineRule="auto"/>
        <w:jc w:val="right"/>
      </w:pPr>
      <w:r>
        <w:t>от 30.12.2020 г. № 761</w:t>
      </w:r>
      <w:r w:rsidR="00795841">
        <w:t>,</w:t>
      </w:r>
    </w:p>
    <w:p w:rsidR="00795841" w:rsidRDefault="00795841" w:rsidP="001438C2">
      <w:pPr>
        <w:spacing w:after="0" w:line="240" w:lineRule="auto"/>
        <w:jc w:val="right"/>
      </w:pPr>
      <w:r>
        <w:t>от 01.07.2021 г. № 409</w:t>
      </w:r>
      <w:r w:rsidR="00495D2F">
        <w:t>,</w:t>
      </w:r>
    </w:p>
    <w:p w:rsidR="00495D2F" w:rsidRDefault="00495D2F" w:rsidP="001438C2">
      <w:pPr>
        <w:spacing w:after="0" w:line="240" w:lineRule="auto"/>
        <w:jc w:val="right"/>
        <w:rPr>
          <w:sz w:val="22"/>
        </w:rPr>
      </w:pPr>
      <w:r>
        <w:t>от 30.12.2021 г. № 844</w:t>
      </w:r>
      <w:r w:rsidR="008A3177">
        <w:t>, от 04.07.2022 г. № 397</w:t>
      </w: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B671D1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>
              <w:rPr>
                <w:rFonts w:eastAsia="Calibri"/>
                <w:szCs w:val="24"/>
              </w:rPr>
              <w:t>410 601,2</w:t>
            </w:r>
            <w:r w:rsidRPr="00FE6D7E">
              <w:rPr>
                <w:rFonts w:eastAsia="Calibri"/>
                <w:szCs w:val="24"/>
              </w:rPr>
              <w:t xml:space="preserve"> тыс. рублей, в том числе по годам в тыс. рублях: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20 601,4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29 239,7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21 594,0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14 272,4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lastRenderedPageBreak/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5 053,1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5 310,3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2022 год – 2 825,5 </w:t>
            </w:r>
            <w:r w:rsidRPr="00FE6D7E">
              <w:rPr>
                <w:rFonts w:eastAsia="Calibri"/>
                <w:szCs w:val="24"/>
              </w:rPr>
              <w:t>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1 141,8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7 942,4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23 929,4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18 088,5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11 835,5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7 605,9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2022 год – </w:t>
            </w:r>
            <w:r>
              <w:rPr>
                <w:rFonts w:eastAsia="Calibri"/>
                <w:szCs w:val="24"/>
              </w:rPr>
              <w:t>680,0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0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1295,1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15442A" w:rsidRPr="00C8050E" w:rsidRDefault="0015442A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</w:t>
      </w:r>
      <w:r w:rsidR="00617A6D">
        <w:rPr>
          <w:color w:val="000000"/>
          <w:szCs w:val="24"/>
        </w:rPr>
        <w:t>4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lastRenderedPageBreak/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617A6D" w:rsidRPr="004440D7" w:rsidRDefault="00617A6D" w:rsidP="003504E4">
      <w:pPr>
        <w:spacing w:after="0" w:line="240" w:lineRule="auto"/>
        <w:jc w:val="center"/>
        <w:rPr>
          <w:b/>
          <w:szCs w:val="24"/>
        </w:rPr>
      </w:pP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DB1F65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     </w:t>
      </w:r>
      <w:r w:rsidR="00DB1F65" w:rsidRPr="00DB1F65">
        <w:rPr>
          <w:rFonts w:eastAsia="Calibri"/>
          <w:szCs w:val="24"/>
          <w:lang w:eastAsia="ru-RU"/>
        </w:rPr>
        <w:t>Общий объем финансиров</w:t>
      </w:r>
      <w:r w:rsidR="00795841">
        <w:rPr>
          <w:rFonts w:eastAsia="Calibri"/>
          <w:szCs w:val="24"/>
          <w:lang w:eastAsia="ru-RU"/>
        </w:rPr>
        <w:t xml:space="preserve">ания подпрограммы составляет  </w:t>
      </w:r>
      <w:r w:rsidR="008A3177">
        <w:rPr>
          <w:rFonts w:eastAsia="Calibri"/>
          <w:szCs w:val="24"/>
          <w:lang w:eastAsia="ru-RU"/>
        </w:rPr>
        <w:t xml:space="preserve">410601,20 </w:t>
      </w:r>
      <w:r w:rsidR="00DB1F65" w:rsidRPr="00DB1F65">
        <w:rPr>
          <w:rFonts w:eastAsia="Calibri"/>
          <w:szCs w:val="24"/>
          <w:lang w:eastAsia="ru-RU"/>
        </w:rPr>
        <w:t>тыс. рублей, в том числе по годам:</w:t>
      </w:r>
    </w:p>
    <w:p w:rsidR="008A3177" w:rsidRPr="00DB1F65" w:rsidRDefault="008A3177" w:rsidP="00DB1F6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ru-RU"/>
        </w:rPr>
      </w:pPr>
    </w:p>
    <w:tbl>
      <w:tblPr>
        <w:tblStyle w:val="31"/>
        <w:tblW w:w="0" w:type="auto"/>
        <w:tblLook w:val="04A0"/>
      </w:tblPr>
      <w:tblGrid>
        <w:gridCol w:w="1580"/>
        <w:gridCol w:w="1789"/>
        <w:gridCol w:w="2126"/>
        <w:gridCol w:w="2209"/>
        <w:gridCol w:w="2151"/>
      </w:tblGrid>
      <w:tr w:rsidR="00495D2F" w:rsidRPr="00495D2F" w:rsidTr="00495D2F">
        <w:trPr>
          <w:trHeight w:val="528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3 368,7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2 026,6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7 789,6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1 653,2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13 287,7</w:t>
            </w:r>
          </w:p>
        </w:tc>
      </w:tr>
      <w:tr w:rsidR="00495D2F" w:rsidRPr="00495D2F" w:rsidTr="00495D2F">
        <w:trPr>
          <w:trHeight w:val="264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tabs>
                <w:tab w:val="left" w:pos="159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57 962,3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6 104,8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64 591,5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171 715,7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24 259,6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196 962,5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44 439,9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7 942,4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5 053,1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7 605,9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20 601,4</w:t>
            </w:r>
          </w:p>
        </w:tc>
      </w:tr>
      <w:tr w:rsidR="00495D2F" w:rsidRPr="00495D2F" w:rsidTr="00495D2F">
        <w:trPr>
          <w:trHeight w:val="276"/>
        </w:trPr>
        <w:tc>
          <w:tcPr>
            <w:tcW w:w="1580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9" w:type="dxa"/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23929,4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5310,3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95D2F" w:rsidRPr="00495D2F" w:rsidRDefault="00495D2F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29 239,7</w:t>
            </w:r>
          </w:p>
        </w:tc>
      </w:tr>
      <w:tr w:rsidR="008A3177" w:rsidRPr="00495D2F" w:rsidTr="00495D2F">
        <w:trPr>
          <w:trHeight w:val="276"/>
        </w:trPr>
        <w:tc>
          <w:tcPr>
            <w:tcW w:w="1580" w:type="dxa"/>
          </w:tcPr>
          <w:p w:rsidR="008A3177" w:rsidRPr="00495D2F" w:rsidRDefault="008A3177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9" w:type="dxa"/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18088,5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2825,5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21594,0</w:t>
            </w:r>
          </w:p>
        </w:tc>
      </w:tr>
      <w:tr w:rsidR="008A3177" w:rsidRPr="00495D2F" w:rsidTr="00495D2F">
        <w:trPr>
          <w:trHeight w:val="276"/>
        </w:trPr>
        <w:tc>
          <w:tcPr>
            <w:tcW w:w="1580" w:type="dxa"/>
          </w:tcPr>
          <w:p w:rsidR="008A3177" w:rsidRPr="00495D2F" w:rsidRDefault="008A3177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89" w:type="dxa"/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A3177" w:rsidRPr="00495D2F" w:rsidTr="00495D2F">
        <w:trPr>
          <w:trHeight w:val="276"/>
        </w:trPr>
        <w:tc>
          <w:tcPr>
            <w:tcW w:w="1580" w:type="dxa"/>
          </w:tcPr>
          <w:p w:rsidR="008A3177" w:rsidRPr="00495D2F" w:rsidRDefault="008A3177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9" w:type="dxa"/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11835,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1141,8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1295,1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14 272,4</w:t>
            </w:r>
          </w:p>
        </w:tc>
      </w:tr>
      <w:tr w:rsidR="008A3177" w:rsidRPr="00495D2F" w:rsidTr="00495D2F">
        <w:trPr>
          <w:trHeight w:val="276"/>
        </w:trPr>
        <w:tc>
          <w:tcPr>
            <w:tcW w:w="1580" w:type="dxa"/>
          </w:tcPr>
          <w:p w:rsidR="008A3177" w:rsidRPr="00495D2F" w:rsidRDefault="008A3177" w:rsidP="00495D2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9" w:type="dxa"/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342370,3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53458,5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14772,3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A3177" w:rsidRPr="00FE6D7E" w:rsidRDefault="008A3177" w:rsidP="008A3177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410601,2</w:t>
            </w:r>
          </w:p>
        </w:tc>
      </w:tr>
    </w:tbl>
    <w:p w:rsidR="003504E4" w:rsidRPr="001B0109" w:rsidRDefault="003504E4" w:rsidP="00DB1F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57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p w:rsidR="003504E4" w:rsidRDefault="003504E4" w:rsidP="00E52A23">
      <w:pPr>
        <w:rPr>
          <w:szCs w:val="24"/>
        </w:rPr>
      </w:pPr>
    </w:p>
    <w:p w:rsidR="003504E4" w:rsidRDefault="00617A6D" w:rsidP="00E52A23">
      <w:pPr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9342120" cy="1497866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3504E4" w:rsidRDefault="003504E4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8A3177" w:rsidP="000C7629">
      <w:pPr>
        <w:ind w:firstLine="142"/>
        <w:rPr>
          <w:szCs w:val="24"/>
        </w:rPr>
      </w:pPr>
      <w:r w:rsidRPr="008A3177">
        <w:rPr>
          <w:szCs w:val="24"/>
        </w:rPr>
        <w:lastRenderedPageBreak/>
        <w:drawing>
          <wp:inline distT="0" distB="0" distL="0" distR="0">
            <wp:extent cx="9342120" cy="53948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39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8A3177" w:rsidP="000C7629">
      <w:pPr>
        <w:ind w:firstLine="142"/>
        <w:rPr>
          <w:szCs w:val="24"/>
        </w:rPr>
      </w:pPr>
      <w:r w:rsidRPr="008A3177">
        <w:rPr>
          <w:szCs w:val="24"/>
        </w:rPr>
        <w:lastRenderedPageBreak/>
        <w:drawing>
          <wp:inline distT="0" distB="0" distL="0" distR="0">
            <wp:extent cx="9342120" cy="6085234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8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8A3177" w:rsidP="000C7629">
      <w:pPr>
        <w:ind w:firstLine="142"/>
        <w:rPr>
          <w:szCs w:val="24"/>
        </w:rPr>
      </w:pPr>
      <w:r w:rsidRPr="008A3177">
        <w:rPr>
          <w:szCs w:val="24"/>
        </w:rPr>
        <w:lastRenderedPageBreak/>
        <w:drawing>
          <wp:inline distT="0" distB="0" distL="0" distR="0">
            <wp:extent cx="9342120" cy="580906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  <w:sectPr w:rsidR="00747ABB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  <w:r w:rsidR="00894F5D">
        <w:rPr>
          <w:rFonts w:eastAsiaTheme="minorEastAsia"/>
          <w:sz w:val="22"/>
          <w:lang w:eastAsia="ru-RU"/>
        </w:rPr>
        <w:t>,</w:t>
      </w:r>
    </w:p>
    <w:p w:rsidR="00894F5D" w:rsidRDefault="00894F5D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</w:t>
      </w:r>
      <w:r w:rsidR="004C1572">
        <w:rPr>
          <w:rFonts w:eastAsiaTheme="minorEastAsia"/>
          <w:sz w:val="22"/>
          <w:lang w:eastAsia="ru-RU"/>
        </w:rPr>
        <w:t xml:space="preserve"> </w:t>
      </w:r>
      <w:r>
        <w:rPr>
          <w:rFonts w:eastAsiaTheme="minorEastAsia"/>
          <w:sz w:val="22"/>
          <w:lang w:eastAsia="ru-RU"/>
        </w:rPr>
        <w:t>358</w:t>
      </w:r>
      <w:r w:rsidR="008C1107">
        <w:rPr>
          <w:rFonts w:eastAsiaTheme="minorEastAsia"/>
          <w:sz w:val="22"/>
          <w:lang w:eastAsia="ru-RU"/>
        </w:rPr>
        <w:t>,</w:t>
      </w:r>
    </w:p>
    <w:p w:rsidR="003504E4" w:rsidRDefault="008C1107" w:rsidP="008C1107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</w:t>
      </w:r>
      <w:r w:rsidR="00E36F31">
        <w:rPr>
          <w:rFonts w:eastAsiaTheme="minorEastAsia"/>
          <w:sz w:val="22"/>
          <w:lang w:eastAsia="ru-RU"/>
        </w:rPr>
        <w:t>,</w:t>
      </w:r>
    </w:p>
    <w:p w:rsidR="003504E4" w:rsidRDefault="00E36F31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0C40D5">
        <w:rPr>
          <w:rFonts w:eastAsiaTheme="minorEastAsia"/>
          <w:sz w:val="22"/>
          <w:lang w:eastAsia="ru-RU"/>
        </w:rPr>
        <w:t>,</w:t>
      </w:r>
    </w:p>
    <w:p w:rsidR="000C40D5" w:rsidRDefault="000C40D5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</w:t>
      </w:r>
      <w:r w:rsidR="00FE375B">
        <w:rPr>
          <w:rFonts w:eastAsiaTheme="minorEastAsia"/>
          <w:sz w:val="22"/>
          <w:lang w:eastAsia="ru-RU"/>
        </w:rPr>
        <w:t>,</w:t>
      </w:r>
    </w:p>
    <w:p w:rsidR="003504E4" w:rsidRDefault="00FE375B" w:rsidP="00FE375B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617A6D">
        <w:rPr>
          <w:rFonts w:eastAsiaTheme="minorEastAsia"/>
          <w:sz w:val="22"/>
          <w:lang w:eastAsia="ru-RU"/>
        </w:rPr>
        <w:t>,</w:t>
      </w:r>
    </w:p>
    <w:p w:rsidR="003504E4" w:rsidRDefault="00617A6D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2907A0">
        <w:rPr>
          <w:rFonts w:eastAsiaTheme="minorEastAsia"/>
          <w:sz w:val="22"/>
          <w:lang w:eastAsia="ru-RU"/>
        </w:rPr>
        <w:t>,</w:t>
      </w:r>
    </w:p>
    <w:p w:rsidR="002907A0" w:rsidRDefault="002907A0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</w:t>
      </w:r>
      <w:r w:rsidR="00B6013C">
        <w:rPr>
          <w:rFonts w:eastAsiaTheme="minorEastAsia"/>
          <w:sz w:val="22"/>
          <w:lang w:eastAsia="ru-RU"/>
        </w:rPr>
        <w:t>,</w:t>
      </w:r>
    </w:p>
    <w:p w:rsidR="00B6013C" w:rsidRDefault="00B6013C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C91DC3">
        <w:rPr>
          <w:rFonts w:eastAsiaTheme="minorEastAsia"/>
          <w:sz w:val="22"/>
          <w:lang w:eastAsia="ru-RU"/>
        </w:rPr>
        <w:t>,</w:t>
      </w:r>
    </w:p>
    <w:p w:rsidR="00C91DC3" w:rsidRDefault="00C91DC3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3504E4" w:rsidRDefault="0006781C" w:rsidP="002E0896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</w:t>
      </w:r>
      <w:r w:rsidR="002E0896">
        <w:rPr>
          <w:rFonts w:eastAsiaTheme="minorEastAsia"/>
          <w:sz w:val="22"/>
          <w:lang w:eastAsia="ru-RU"/>
        </w:rPr>
        <w:t>24.08.2020 г. № 463</w:t>
      </w:r>
      <w:r w:rsidR="00DB1F65">
        <w:rPr>
          <w:rFonts w:eastAsiaTheme="minorEastAsia"/>
          <w:sz w:val="22"/>
          <w:lang w:eastAsia="ru-RU"/>
        </w:rPr>
        <w:t>,</w:t>
      </w:r>
    </w:p>
    <w:p w:rsidR="003504E4" w:rsidRDefault="00DB1F65" w:rsidP="00DB1F65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</w:t>
      </w:r>
      <w:r w:rsidR="00F408D1">
        <w:rPr>
          <w:rFonts w:eastAsiaTheme="minorEastAsia"/>
          <w:sz w:val="22"/>
          <w:lang w:eastAsia="ru-RU"/>
        </w:rPr>
        <w:t>,</w:t>
      </w:r>
    </w:p>
    <w:p w:rsidR="00F408D1" w:rsidRDefault="00F408D1" w:rsidP="00DB1F65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01.07.2021 г. № 409</w:t>
      </w:r>
      <w:r w:rsidR="003335D1">
        <w:rPr>
          <w:rFonts w:eastAsiaTheme="minorEastAsia"/>
          <w:sz w:val="22"/>
          <w:lang w:eastAsia="ru-RU"/>
        </w:rPr>
        <w:t>,</w:t>
      </w:r>
    </w:p>
    <w:p w:rsidR="003335D1" w:rsidRPr="003504E4" w:rsidRDefault="003335D1" w:rsidP="00DB1F65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30.12.2021 г. № 844</w:t>
      </w:r>
      <w:r w:rsidR="008A3177">
        <w:rPr>
          <w:rFonts w:eastAsiaTheme="minorEastAsia"/>
          <w:sz w:val="22"/>
          <w:lang w:eastAsia="ru-RU"/>
        </w:rPr>
        <w:t>, от 04.07.2022 г. № 397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617A6D">
        <w:rPr>
          <w:rFonts w:eastAsiaTheme="minorEastAsia"/>
          <w:b/>
          <w:sz w:val="28"/>
          <w:szCs w:val="28"/>
          <w:lang w:eastAsia="ru-RU"/>
        </w:rPr>
        <w:t>4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617A6D">
        <w:rPr>
          <w:rFonts w:eastAsiaTheme="minorEastAsia"/>
          <w:b/>
          <w:szCs w:val="24"/>
          <w:lang w:eastAsia="ru-RU"/>
        </w:rPr>
        <w:t>4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Приобретение оборудования для оздоровительных организаций (инвентаря,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На реализацию подпрограммы потребуется  51 871,4 тыс. рублей, в том числе:   за счёт средств местного бюджета 41 740,6 тыс. рублей;  за счет средств областного бюджета  - 10130,8  тыс. рублей.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Из средств областного бюджета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–776,3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776,2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774,2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879,1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888,0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0,0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1 455,3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2022 год – 2 903,7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2023 год – 839,0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2024 год – 839,0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Итого: 10 130,8  тыс. рублей.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За счёт средств местного бюджета: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 1 549,6 тыс. рублей (из них родительская плата  444,4 тыс.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1 762,0 тыс. рублей (из них родительская плата 454,0 тыс.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1 950,7 тыс. рублей (из них родительская плата 454 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2 458,8 тыс. рублей (из них родительская плата  467,4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3 767,0 тыс. рублей (из них родительская плата 543,3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1 577,5 тыс. рублей (из них родительская плата 0,0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5 345,5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827,02 тыс.рублей)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2022 год – 7 857,7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567,6 тыс.рублей)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2023 год – 7 692,3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589,7 тыс.рублей)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2024 год – 7 779,4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3504E4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Итого: 41 740,6 тыс. рублей (из них родительская плата  4960,02 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lastRenderedPageBreak/>
              <w:t xml:space="preserve">В результате реализации мероприятий        подпрограммы планируется достичь  следующих </w:t>
            </w:r>
            <w:r w:rsidRPr="008A3177">
              <w:rPr>
                <w:rFonts w:eastAsiaTheme="minorEastAsia"/>
                <w:szCs w:val="24"/>
                <w:lang w:eastAsia="ru-RU"/>
              </w:rPr>
              <w:lastRenderedPageBreak/>
              <w:t>основных показателей: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3504E4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t>В результате реализации мероприятий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lastRenderedPageBreak/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 w:rsidR="00655704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617A6D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</w:t>
      </w:r>
      <w:r w:rsidR="000C4DE8">
        <w:rPr>
          <w:b/>
          <w:szCs w:val="24"/>
          <w:lang w:eastAsia="ru-RU"/>
        </w:rPr>
        <w:t>урсное обеспечение подпрограммы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lastRenderedPageBreak/>
        <w:t xml:space="preserve">На реализацию подпрограммы потребуется  51 871,4 тыс. рублей, в том числе:   за счёт средств местного бюджета 41 740,6 тыс. рублей;  за счет средств областного бюджета  - 10130,8  тыс. рублей. 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 xml:space="preserve">Из средств областного бюджета 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2015 год –776,3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2016 год – 776,2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2017 год – 774,2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2018 год – 879,1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2019 год – 888,0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2020 год – 0,0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2021 год – 1 455,3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2022 год – 2 903,7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2023 год – 839,0 тыс. рублей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2024 год – 839,0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Итого: 10 130,8  тыс. рублей.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За счёт средств местного бюджета: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2015 год – 1 549,6 тыс. рублей (из них родительская плата  444,4 тыс.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2016 год – 1 762,0 тыс. рублей (из них родительская плата 454,0 тыс.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2017 год – 1 950,7 тыс. рублей (из них родительская плата 454  тыс. 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2018 год – 2 458,8 тыс. рублей (из них родительская плата  467,4 тыс. 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2019 год – 3 767,0 тыс. рублей (из них родительская плата 543,3 тыс. 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2020 год – 1 577,5 тыс. рублей (из них родительская плата 0,0 тыс.  рублей).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2021 год – 5 345,5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 (из них родительская плата 827,02 тыс.рублей)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2022 год – 7 857,7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 (из них родительская плата 567,6 тыс.рублей)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2023 год – 7 692,3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 (из них родительская плата 589,7 тыс.рублей)</w:t>
      </w:r>
    </w:p>
    <w:p w:rsidR="008A3177" w:rsidRP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2024 год – 7 779,4 тыс</w:t>
      </w:r>
      <w:proofErr w:type="gramStart"/>
      <w:r w:rsidRPr="008A3177">
        <w:rPr>
          <w:szCs w:val="24"/>
          <w:lang w:eastAsia="ru-RU"/>
        </w:rPr>
        <w:t>.р</w:t>
      </w:r>
      <w:proofErr w:type="gramEnd"/>
      <w:r w:rsidRPr="008A3177">
        <w:rPr>
          <w:szCs w:val="24"/>
          <w:lang w:eastAsia="ru-RU"/>
        </w:rPr>
        <w:t>ублей (из них родительская плата 612,6 тыс.рублей)</w:t>
      </w:r>
    </w:p>
    <w:p w:rsidR="008A3177" w:rsidRDefault="008A3177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8A3177">
        <w:rPr>
          <w:szCs w:val="24"/>
          <w:lang w:eastAsia="ru-RU"/>
        </w:rPr>
        <w:t>Итого: 41 740,6 тыс. рублей (из них родительская плата  4960,02 тыс. рублей)</w:t>
      </w:r>
    </w:p>
    <w:p w:rsidR="003504E4" w:rsidRPr="003504E4" w:rsidRDefault="003504E4" w:rsidP="008A3177">
      <w:pPr>
        <w:spacing w:after="0" w:line="240" w:lineRule="auto"/>
        <w:ind w:left="993" w:right="406" w:firstLine="567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3504E4">
        <w:rPr>
          <w:szCs w:val="24"/>
          <w:lang w:eastAsia="ru-RU"/>
        </w:rPr>
        <w:t>приведена</w:t>
      </w:r>
      <w:proofErr w:type="gramEnd"/>
      <w:r w:rsidRPr="003504E4">
        <w:rPr>
          <w:szCs w:val="24"/>
          <w:lang w:eastAsia="ru-RU"/>
        </w:rPr>
        <w:t xml:space="preserve"> в приложении 2. </w:t>
      </w:r>
    </w:p>
    <w:p w:rsidR="003504E4" w:rsidRPr="003504E4" w:rsidRDefault="003504E4" w:rsidP="003335D1">
      <w:pPr>
        <w:spacing w:after="0" w:line="240" w:lineRule="auto"/>
        <w:ind w:left="993" w:right="406" w:firstLine="567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335D1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335D1">
      <w:pPr>
        <w:ind w:left="993" w:right="406" w:firstLine="567"/>
        <w:rPr>
          <w:szCs w:val="24"/>
        </w:rPr>
      </w:pPr>
    </w:p>
    <w:p w:rsidR="003504E4" w:rsidRDefault="00617A6D" w:rsidP="000C40D5">
      <w:pPr>
        <w:ind w:right="406" w:firstLine="0"/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6828790" cy="1458509"/>
            <wp:effectExtent l="19050" t="0" r="0" b="0"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4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C91DC3" w:rsidP="00C91DC3">
      <w:pPr>
        <w:ind w:right="406" w:firstLine="0"/>
        <w:jc w:val="right"/>
        <w:rPr>
          <w:szCs w:val="24"/>
        </w:rPr>
      </w:pPr>
      <w:r>
        <w:rPr>
          <w:szCs w:val="24"/>
        </w:rPr>
        <w:t>Приложение 2</w:t>
      </w:r>
    </w:p>
    <w:p w:rsidR="00FF24AA" w:rsidRDefault="00FF24AA" w:rsidP="000C40D5">
      <w:pPr>
        <w:ind w:right="406" w:firstLine="0"/>
        <w:rPr>
          <w:szCs w:val="24"/>
        </w:rPr>
      </w:pPr>
    </w:p>
    <w:p w:rsidR="00DB1F65" w:rsidRDefault="008A3177" w:rsidP="000C40D5">
      <w:pPr>
        <w:ind w:right="406" w:firstLine="0"/>
        <w:rPr>
          <w:szCs w:val="24"/>
        </w:rPr>
      </w:pPr>
      <w:r w:rsidRPr="008A3177">
        <w:rPr>
          <w:szCs w:val="24"/>
        </w:rPr>
        <w:lastRenderedPageBreak/>
        <w:drawing>
          <wp:inline distT="0" distB="0" distL="0" distR="0">
            <wp:extent cx="6828790" cy="4381981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438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77" w:rsidRDefault="008A3177" w:rsidP="000C40D5">
      <w:pPr>
        <w:ind w:right="406" w:firstLine="0"/>
        <w:rPr>
          <w:szCs w:val="24"/>
        </w:rPr>
      </w:pPr>
      <w:r w:rsidRPr="008A3177">
        <w:rPr>
          <w:szCs w:val="24"/>
        </w:rPr>
        <w:lastRenderedPageBreak/>
        <w:drawing>
          <wp:inline distT="0" distB="0" distL="0" distR="0">
            <wp:extent cx="6828790" cy="4869254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486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77" w:rsidRDefault="008A3177" w:rsidP="000C40D5">
      <w:pPr>
        <w:ind w:right="406" w:firstLine="0"/>
        <w:rPr>
          <w:szCs w:val="24"/>
        </w:rPr>
      </w:pPr>
      <w:r w:rsidRPr="008A3177">
        <w:rPr>
          <w:szCs w:val="24"/>
        </w:rPr>
        <w:drawing>
          <wp:inline distT="0" distB="0" distL="0" distR="0">
            <wp:extent cx="6828790" cy="2164887"/>
            <wp:effectExtent l="1905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1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3504E4" w:rsidRDefault="00A17917" w:rsidP="000C7629">
      <w:pPr>
        <w:spacing w:after="0" w:line="240" w:lineRule="auto"/>
        <w:ind w:right="406"/>
        <w:jc w:val="right"/>
      </w:pPr>
      <w:r>
        <w:lastRenderedPageBreak/>
        <w:t>Ут</w:t>
      </w:r>
      <w:r w:rsidR="003504E4">
        <w:t>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</w:pPr>
      <w:r>
        <w:t xml:space="preserve">от 30.12.2016 г. № </w:t>
      </w:r>
      <w:r w:rsidR="00FB199F">
        <w:t>575</w:t>
      </w:r>
      <w:r w:rsidR="00302244">
        <w:t>,</w:t>
      </w:r>
    </w:p>
    <w:p w:rsidR="00302244" w:rsidRDefault="00302244" w:rsidP="000C7629">
      <w:pPr>
        <w:spacing w:after="0" w:line="240" w:lineRule="auto"/>
        <w:ind w:right="406"/>
        <w:jc w:val="right"/>
      </w:pPr>
      <w:r>
        <w:t>от 30.06.2017 г. № 358</w:t>
      </w:r>
      <w:r w:rsidR="005B2EC9">
        <w:t>,</w:t>
      </w:r>
    </w:p>
    <w:p w:rsidR="005B2EC9" w:rsidRDefault="005B2EC9" w:rsidP="000C7629">
      <w:pPr>
        <w:spacing w:after="0" w:line="240" w:lineRule="auto"/>
        <w:ind w:right="406"/>
        <w:jc w:val="right"/>
      </w:pPr>
      <w:r>
        <w:t>от 25.12.2017 г. № 586</w:t>
      </w:r>
      <w:r w:rsidR="00E36F31">
        <w:t>,</w:t>
      </w:r>
    </w:p>
    <w:p w:rsidR="00E36F31" w:rsidRDefault="00E36F31" w:rsidP="000C7629">
      <w:pPr>
        <w:spacing w:after="0" w:line="240" w:lineRule="auto"/>
        <w:ind w:right="406"/>
        <w:jc w:val="right"/>
      </w:pPr>
      <w:r>
        <w:t>от 25.06.2018 г. № 304</w:t>
      </w:r>
      <w:r w:rsidR="007A34E8">
        <w:t>,</w:t>
      </w:r>
    </w:p>
    <w:p w:rsidR="007A34E8" w:rsidRDefault="007A34E8" w:rsidP="000C7629">
      <w:pPr>
        <w:spacing w:after="0" w:line="240" w:lineRule="auto"/>
        <w:ind w:right="406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ind w:right="406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ind w:right="406"/>
        <w:jc w:val="right"/>
      </w:pPr>
      <w:r>
        <w:t>от 19.02.2019 г. № 93</w:t>
      </w:r>
      <w:r w:rsidR="00FF24AA">
        <w:t>,</w:t>
      </w:r>
    </w:p>
    <w:p w:rsidR="00FF24AA" w:rsidRDefault="00FF24AA" w:rsidP="00617A6D">
      <w:pPr>
        <w:spacing w:after="0" w:line="240" w:lineRule="auto"/>
        <w:ind w:right="406"/>
        <w:jc w:val="right"/>
      </w:pPr>
      <w:r>
        <w:t>от 28.06.2019 г. № 325</w:t>
      </w:r>
      <w:r w:rsidR="00B6013C">
        <w:t>,</w:t>
      </w:r>
    </w:p>
    <w:p w:rsidR="00B6013C" w:rsidRDefault="00B6013C" w:rsidP="00617A6D">
      <w:pPr>
        <w:spacing w:after="0" w:line="240" w:lineRule="auto"/>
        <w:ind w:right="406"/>
        <w:jc w:val="right"/>
      </w:pPr>
      <w:r>
        <w:t>от 25.12.2019 г. № 673</w:t>
      </w:r>
      <w:r w:rsidR="00C91DC3">
        <w:t>,</w:t>
      </w:r>
    </w:p>
    <w:p w:rsidR="00C91DC3" w:rsidRDefault="00C91DC3" w:rsidP="00617A6D">
      <w:pPr>
        <w:spacing w:after="0" w:line="240" w:lineRule="auto"/>
        <w:ind w:right="406"/>
        <w:jc w:val="right"/>
      </w:pPr>
      <w:r>
        <w:t>от 30.06.2020 г. № 354</w:t>
      </w:r>
      <w:r w:rsidR="002E0896">
        <w:t>,</w:t>
      </w:r>
    </w:p>
    <w:p w:rsidR="003504E4" w:rsidRDefault="002E0896" w:rsidP="002E0896">
      <w:pPr>
        <w:spacing w:after="0" w:line="240" w:lineRule="auto"/>
        <w:ind w:right="406"/>
        <w:jc w:val="right"/>
      </w:pPr>
      <w:r>
        <w:t>от 24.08.2020 г. № 463</w:t>
      </w:r>
      <w:r w:rsidR="00DB1F65">
        <w:t>,</w:t>
      </w:r>
    </w:p>
    <w:p w:rsidR="003504E4" w:rsidRDefault="00DB1F65" w:rsidP="00DB1F65">
      <w:pPr>
        <w:spacing w:after="0" w:line="240" w:lineRule="auto"/>
        <w:ind w:right="406"/>
        <w:jc w:val="right"/>
      </w:pPr>
      <w:r>
        <w:t>от 30.12.2020 г. № 761</w:t>
      </w:r>
      <w:r w:rsidR="00C12682">
        <w:t>,</w:t>
      </w:r>
    </w:p>
    <w:p w:rsidR="00C12682" w:rsidRDefault="00C12682" w:rsidP="00DB1F65">
      <w:pPr>
        <w:spacing w:after="0" w:line="240" w:lineRule="auto"/>
        <w:ind w:right="406"/>
        <w:jc w:val="right"/>
      </w:pPr>
      <w:r>
        <w:t>от 01.07.2021 г. № 409</w:t>
      </w:r>
      <w:r w:rsidR="003335D1">
        <w:t>,</w:t>
      </w:r>
    </w:p>
    <w:p w:rsidR="003335D1" w:rsidRDefault="003335D1" w:rsidP="00DB1F65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30.12.2021 г. № 844</w:t>
      </w:r>
      <w:r w:rsidR="008A3177">
        <w:t>, от 04.07.2022 г. № 397</w:t>
      </w: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C12682" w:rsidRDefault="00C12682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617A6D">
        <w:rPr>
          <w:b/>
          <w:szCs w:val="24"/>
        </w:rPr>
        <w:t>4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Общий объем финансирования подпрограммы составляет  455 161,9 тыс. рублей, в том числе по годам в тыс. рублях: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39 828,1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43 104,1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44 731,9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46 664,3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39 289,5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43 621,8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48 425,4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2022г. -   52 399,9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48 548,5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48 548,4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Всего местный бюджет -  406 126,2 тыс</w:t>
            </w:r>
            <w:proofErr w:type="gramStart"/>
            <w:r w:rsidRPr="008A3177">
              <w:rPr>
                <w:szCs w:val="24"/>
              </w:rPr>
              <w:t>.р</w:t>
            </w:r>
            <w:proofErr w:type="gramEnd"/>
            <w:r w:rsidRPr="008A3177">
              <w:rPr>
                <w:szCs w:val="24"/>
              </w:rPr>
              <w:t>уб., в том числе по годам: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37 907,2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41 620,8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38 850,7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37 895,8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33 769,4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43 126,8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43 570,2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2022г. -   45 959,3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42 107,9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41 318,2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Всего областной бюджет – 49 035,7 тыс</w:t>
            </w:r>
            <w:proofErr w:type="gramStart"/>
            <w:r w:rsidRPr="008A3177">
              <w:rPr>
                <w:szCs w:val="24"/>
              </w:rPr>
              <w:t>.р</w:t>
            </w:r>
            <w:proofErr w:type="gramEnd"/>
            <w:r w:rsidRPr="008A3177">
              <w:rPr>
                <w:szCs w:val="24"/>
              </w:rPr>
              <w:t>уб., в том числе по годам: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1 921,0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1 483,3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5 881,2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8 768,5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5 520,1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495,0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4 855,2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2022г. -   6 440,6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6 440,6 тыс. руб.</w:t>
            </w:r>
          </w:p>
          <w:p w:rsidR="00DA01E3" w:rsidRPr="00AB7DDB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7 230,2 тыс. руб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lastRenderedPageBreak/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Создание условий успешного функционирования и развития образования Киренского муниципального района.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</w:t>
      </w:r>
      <w:r w:rsidR="00617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</w:t>
      </w:r>
      <w:r w:rsidR="00617A6D">
        <w:rPr>
          <w:szCs w:val="24"/>
        </w:rPr>
        <w:t>8</w:t>
      </w:r>
      <w:r w:rsidRPr="00F62B8B">
        <w:rPr>
          <w:szCs w:val="24"/>
        </w:rPr>
        <w:t xml:space="preserve">%; 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обеспечение </w:t>
      </w:r>
      <w:proofErr w:type="gramStart"/>
      <w:r w:rsidRPr="00F62B8B">
        <w:rPr>
          <w:szCs w:val="24"/>
        </w:rPr>
        <w:t>деятельности  Управления образования администрации Киренского муниципального района</w:t>
      </w:r>
      <w:proofErr w:type="gramEnd"/>
      <w:r w:rsidRPr="00F62B8B">
        <w:rPr>
          <w:szCs w:val="24"/>
        </w:rPr>
        <w:t>;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 w:rsidR="00DA01E3">
        <w:rPr>
          <w:rFonts w:cs="Times New Roman"/>
          <w:sz w:val="24"/>
          <w:szCs w:val="24"/>
        </w:rPr>
        <w:t>го образования на период до 202</w:t>
      </w:r>
      <w:r w:rsidR="00655704">
        <w:rPr>
          <w:rFonts w:cs="Times New Roman"/>
          <w:sz w:val="24"/>
          <w:szCs w:val="24"/>
        </w:rPr>
        <w:t>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Минобрнауки России от 6 октября 2009 года № 373 «Об утверждении и введении в действие федерального государственного образовательного </w:t>
      </w:r>
      <w:r w:rsidRPr="00F62B8B">
        <w:rPr>
          <w:rFonts w:cs="Times New Roman"/>
          <w:color w:val="000000"/>
          <w:sz w:val="24"/>
          <w:szCs w:val="24"/>
        </w:rPr>
        <w:lastRenderedPageBreak/>
        <w:t>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C44D0A" w:rsidRPr="00C44D0A" w:rsidRDefault="003504E4" w:rsidP="00C44D0A">
      <w:pPr>
        <w:widowControl w:val="0"/>
        <w:autoSpaceDE w:val="0"/>
        <w:autoSpaceDN w:val="0"/>
        <w:adjustRightInd w:val="0"/>
        <w:ind w:left="709" w:right="548"/>
        <w:rPr>
          <w:rFonts w:eastAsia="Calibri"/>
          <w:szCs w:val="24"/>
          <w:lang w:eastAsia="ru-RU"/>
        </w:rPr>
      </w:pPr>
      <w:r w:rsidRPr="00F62B8B">
        <w:rPr>
          <w:szCs w:val="24"/>
        </w:rPr>
        <w:t xml:space="preserve"> </w:t>
      </w:r>
      <w:r w:rsidR="00C44D0A" w:rsidRPr="00C44D0A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 местного и областного бюджета. 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Общий объем финансирования подпрограммы составляет  455 161,9 тыс. рублей, в том числе по годам в тыс. рублях: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2015г. –  39 828,1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2016г. -   43 104,1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2017г. -   44 731,9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2018г. -   46 664,3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2019г. -   39 289,5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2020г. -   43 621,8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2021г. -   48 425,4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2022г. -   52 399,9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2023г. -   48 548,5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lastRenderedPageBreak/>
        <w:t>2024г. -   48 548,4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Всего местный бюджет -  406 126,2 тыс</w:t>
      </w:r>
      <w:proofErr w:type="gramStart"/>
      <w:r w:rsidRPr="00C44D0A">
        <w:rPr>
          <w:rFonts w:eastAsia="Calibri"/>
          <w:szCs w:val="24"/>
          <w:lang w:eastAsia="ru-RU"/>
        </w:rPr>
        <w:t>.р</w:t>
      </w:r>
      <w:proofErr w:type="gramEnd"/>
      <w:r w:rsidRPr="00C44D0A">
        <w:rPr>
          <w:rFonts w:eastAsia="Calibri"/>
          <w:szCs w:val="24"/>
          <w:lang w:eastAsia="ru-RU"/>
        </w:rPr>
        <w:t>уб., в том числе по годам: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2015г. –  37 907,2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2016г. -   41 620,8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2017г. -   38 850,7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2018г. -   37 895,8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2019г. -   33 769,4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2020г. -   43 126,8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2021г. -   43 570,2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2022г. -   45 959,3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2023г. -   42 107,9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2024г. -   41 318,2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Всего областной бюджет – 49 035,7 тыс</w:t>
      </w:r>
      <w:proofErr w:type="gramStart"/>
      <w:r w:rsidRPr="00C44D0A">
        <w:rPr>
          <w:rFonts w:eastAsia="Calibri"/>
          <w:szCs w:val="24"/>
          <w:lang w:eastAsia="ru-RU"/>
        </w:rPr>
        <w:t>.р</w:t>
      </w:r>
      <w:proofErr w:type="gramEnd"/>
      <w:r w:rsidRPr="00C44D0A">
        <w:rPr>
          <w:rFonts w:eastAsia="Calibri"/>
          <w:szCs w:val="24"/>
          <w:lang w:eastAsia="ru-RU"/>
        </w:rPr>
        <w:t>уб., в том числе по годам: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2015г. –  1 921,0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2016г. -   1 483,3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2017г. -   5 881,2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2018г. -   8 768,5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2019г. -   5 520,1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2020г. -   495,0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2021г. -   4 855,2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color w:val="C00000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2022г. -   6 440,6 тыс. руб.</w:t>
      </w:r>
    </w:p>
    <w:p w:rsidR="00C44D0A" w:rsidRPr="00C44D0A" w:rsidRDefault="00C44D0A" w:rsidP="00C44D0A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rFonts w:eastAsia="Calibri"/>
          <w:szCs w:val="24"/>
          <w:lang w:eastAsia="ru-RU"/>
        </w:rPr>
      </w:pPr>
      <w:r w:rsidRPr="00C44D0A">
        <w:rPr>
          <w:rFonts w:eastAsia="Calibri"/>
          <w:szCs w:val="24"/>
          <w:lang w:eastAsia="ru-RU"/>
        </w:rPr>
        <w:t>2023г. -   6 440,6 тыс. руб.</w:t>
      </w:r>
    </w:p>
    <w:p w:rsidR="003335D1" w:rsidRPr="00683AAF" w:rsidRDefault="00C44D0A" w:rsidP="00C44D0A">
      <w:pPr>
        <w:widowControl w:val="0"/>
        <w:autoSpaceDE w:val="0"/>
        <w:autoSpaceDN w:val="0"/>
        <w:adjustRightInd w:val="0"/>
        <w:spacing w:line="276" w:lineRule="auto"/>
        <w:ind w:right="548"/>
        <w:rPr>
          <w:rFonts w:eastAsia="Calibri"/>
          <w:szCs w:val="24"/>
        </w:rPr>
      </w:pPr>
      <w:r w:rsidRPr="00C44D0A">
        <w:rPr>
          <w:rFonts w:eastAsia="Calibri"/>
          <w:szCs w:val="24"/>
          <w:lang w:eastAsia="ru-RU"/>
        </w:rPr>
        <w:t>2024г. -   7 230,2 тыс. руб</w:t>
      </w:r>
    </w:p>
    <w:p w:rsidR="00DB1F65" w:rsidRPr="00683AAF" w:rsidRDefault="00DB1F65" w:rsidP="003335D1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A01E3" w:rsidRPr="00F62B8B" w:rsidRDefault="00DA01E3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color w:val="C00000"/>
          <w:szCs w:val="24"/>
        </w:rPr>
      </w:pP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5E5CE2" w:rsidRPr="00F62B8B" w:rsidRDefault="005E5CE2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5E5CE2" w:rsidRPr="00F62B8B" w:rsidRDefault="005E5CE2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</w:t>
      </w:r>
      <w:r w:rsidR="00617A6D" w:rsidRPr="00617A6D">
        <w:rPr>
          <w:noProof/>
          <w:szCs w:val="24"/>
          <w:lang w:eastAsia="ru-RU"/>
        </w:rPr>
        <w:drawing>
          <wp:inline distT="0" distB="0" distL="0" distR="0">
            <wp:extent cx="6828790" cy="1094892"/>
            <wp:effectExtent l="19050" t="0" r="0" b="0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8B">
        <w:rPr>
          <w:szCs w:val="24"/>
        </w:rPr>
        <w:t xml:space="preserve">                                 </w:t>
      </w:r>
    </w:p>
    <w:p w:rsidR="003504E4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7A34E8" w:rsidRPr="00F62B8B" w:rsidRDefault="007A34E8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7C2610" w:rsidP="007C2610">
      <w:pPr>
        <w:tabs>
          <w:tab w:val="left" w:pos="101"/>
        </w:tabs>
        <w:spacing w:after="0" w:line="240" w:lineRule="auto"/>
        <w:ind w:hanging="142"/>
        <w:rPr>
          <w:b/>
          <w:szCs w:val="24"/>
        </w:rPr>
      </w:pPr>
      <w:r>
        <w:rPr>
          <w:b/>
          <w:szCs w:val="24"/>
        </w:rPr>
        <w:tab/>
      </w: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3504E4" w:rsidRDefault="003504E4" w:rsidP="00C30A4F">
      <w:pPr>
        <w:ind w:left="-284" w:firstLine="142"/>
        <w:rPr>
          <w:sz w:val="28"/>
          <w:szCs w:val="28"/>
        </w:rPr>
      </w:pPr>
    </w:p>
    <w:p w:rsidR="000E2F04" w:rsidRDefault="00C44D0A" w:rsidP="00FB199F">
      <w:pPr>
        <w:ind w:firstLine="0"/>
        <w:rPr>
          <w:szCs w:val="24"/>
        </w:rPr>
      </w:pPr>
      <w:r w:rsidRPr="00C44D0A">
        <w:rPr>
          <w:szCs w:val="24"/>
        </w:rPr>
        <w:drawing>
          <wp:inline distT="0" distB="0" distL="0" distR="0">
            <wp:extent cx="6828790" cy="3181200"/>
            <wp:effectExtent l="1905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1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Pr="000E2F04" w:rsidRDefault="000E2F04" w:rsidP="000E2F04">
      <w:pPr>
        <w:rPr>
          <w:szCs w:val="24"/>
        </w:rPr>
      </w:pPr>
    </w:p>
    <w:p w:rsidR="000E2F04" w:rsidRDefault="000E2F04" w:rsidP="000E2F04">
      <w:pPr>
        <w:rPr>
          <w:szCs w:val="24"/>
        </w:rPr>
      </w:pPr>
    </w:p>
    <w:p w:rsidR="000E2F04" w:rsidRDefault="000E2F04" w:rsidP="000E2F04">
      <w:pPr>
        <w:rPr>
          <w:szCs w:val="24"/>
        </w:rPr>
      </w:pPr>
    </w:p>
    <w:p w:rsidR="000E2F04" w:rsidRDefault="000E2F04" w:rsidP="000E2F04">
      <w:pPr>
        <w:tabs>
          <w:tab w:val="left" w:pos="2152"/>
        </w:tabs>
        <w:rPr>
          <w:szCs w:val="24"/>
        </w:rPr>
      </w:pPr>
      <w:r>
        <w:rPr>
          <w:szCs w:val="24"/>
        </w:rPr>
        <w:lastRenderedPageBreak/>
        <w:tab/>
      </w:r>
    </w:p>
    <w:p w:rsidR="000E2F04" w:rsidRDefault="000E2F04" w:rsidP="000E2F04">
      <w:pPr>
        <w:spacing w:after="0" w:line="240" w:lineRule="auto"/>
        <w:ind w:right="406"/>
        <w:jc w:val="right"/>
      </w:pPr>
      <w:r>
        <w:t>Утверждена</w:t>
      </w:r>
    </w:p>
    <w:p w:rsidR="000E2F04" w:rsidRDefault="000E2F04" w:rsidP="000E2F04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0E2F04" w:rsidRDefault="000E2F04" w:rsidP="000E2F04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0E2F04" w:rsidRDefault="000E2F04" w:rsidP="000E2F04">
      <w:pPr>
        <w:spacing w:after="0" w:line="240" w:lineRule="auto"/>
        <w:ind w:right="406"/>
        <w:jc w:val="right"/>
      </w:pPr>
      <w:r>
        <w:t>от 15.11.2021 г. № 694</w:t>
      </w:r>
    </w:p>
    <w:p w:rsidR="00C44D0A" w:rsidRPr="001A4AAD" w:rsidRDefault="00C44D0A" w:rsidP="00C44D0A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0E2F04" w:rsidRPr="00C44D0A" w:rsidRDefault="00C44D0A" w:rsidP="00C44D0A">
      <w:pPr>
        <w:ind w:right="406"/>
        <w:jc w:val="right"/>
        <w:rPr>
          <w:szCs w:val="24"/>
        </w:rPr>
      </w:pPr>
      <w:r w:rsidRPr="00C44D0A">
        <w:rPr>
          <w:szCs w:val="24"/>
        </w:rPr>
        <w:t>от 04.07.2022 г. № 397</w:t>
      </w: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Default="000E2F04" w:rsidP="000E2F04">
      <w:pPr>
        <w:jc w:val="center"/>
        <w:rPr>
          <w:b/>
          <w:sz w:val="28"/>
          <w:szCs w:val="28"/>
        </w:rPr>
      </w:pPr>
    </w:p>
    <w:p w:rsidR="000E2F04" w:rsidRPr="0095343A" w:rsidRDefault="000E2F04" w:rsidP="000E2F04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</w:t>
      </w:r>
    </w:p>
    <w:p w:rsidR="000E2F04" w:rsidRDefault="000E2F04" w:rsidP="000E2F04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район»</w:t>
      </w:r>
    </w:p>
    <w:p w:rsidR="000E2F04" w:rsidRDefault="000E2F04" w:rsidP="000E2F04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E2F04" w:rsidRPr="0095343A" w:rsidRDefault="000E2F04" w:rsidP="000E2F04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2015-2024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0E2F04" w:rsidRDefault="000E2F04" w:rsidP="000E2F04"/>
    <w:p w:rsidR="000E2F04" w:rsidRDefault="000E2F04" w:rsidP="000E2F04"/>
    <w:p w:rsidR="000E2F04" w:rsidRDefault="000E2F04" w:rsidP="000E2F04"/>
    <w:p w:rsidR="000E2F04" w:rsidRDefault="000E2F04" w:rsidP="000E2F04"/>
    <w:p w:rsidR="000E2F04" w:rsidRDefault="000E2F04" w:rsidP="000E2F04"/>
    <w:p w:rsidR="000E2F04" w:rsidRDefault="000E2F04" w:rsidP="000E2F04"/>
    <w:p w:rsidR="000E2F04" w:rsidRPr="0095343A" w:rsidRDefault="000E2F04" w:rsidP="000E2F04"/>
    <w:p w:rsidR="000E2F04" w:rsidRDefault="000E2F04" w:rsidP="000E2F04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2021 </w:t>
      </w:r>
      <w:r w:rsidRPr="00963330">
        <w:rPr>
          <w:b/>
          <w:szCs w:val="24"/>
        </w:rPr>
        <w:t>г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Pr="00701B43">
        <w:rPr>
          <w:b/>
          <w:szCs w:val="24"/>
        </w:rPr>
        <w:t xml:space="preserve">ПАСПОРТ ПОДПРОГРАММЫ № </w:t>
      </w:r>
      <w:r>
        <w:rPr>
          <w:b/>
          <w:szCs w:val="24"/>
        </w:rPr>
        <w:t>8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</w:t>
      </w:r>
      <w:r w:rsidRPr="00701B43">
        <w:rPr>
          <w:b/>
          <w:szCs w:val="24"/>
        </w:rPr>
        <w:t>"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E2F04" w:rsidRPr="00701B43" w:rsidRDefault="000E2F04" w:rsidP="000E2F04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E14803">
              <w:rPr>
                <w:szCs w:val="24"/>
              </w:rPr>
              <w:t>" Педагогические кадры муниципального образования Киренский район"</w:t>
            </w:r>
          </w:p>
        </w:tc>
      </w:tr>
      <w:tr w:rsidR="000E2F04" w:rsidRPr="004D14EE" w:rsidTr="00322460">
        <w:trPr>
          <w:trHeight w:val="433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E2F04" w:rsidRPr="007E5B3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E5B33">
              <w:rPr>
                <w:szCs w:val="24"/>
              </w:rPr>
              <w:t>отсутствуют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системы образования района высококвалифицированными педагогическими кадрами.</w:t>
            </w:r>
            <w:r w:rsidRPr="00DC3802">
              <w:rPr>
                <w:color w:val="FF0000"/>
                <w:szCs w:val="24"/>
              </w:rPr>
              <w:t xml:space="preserve"> 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и закрепление молодых специалистов и педагогических работников 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Обеспечить укомплектованность </w:t>
            </w:r>
            <w:r>
              <w:rPr>
                <w:szCs w:val="24"/>
              </w:rPr>
              <w:t xml:space="preserve">образовательных организаций педагогическими </w:t>
            </w:r>
            <w:r>
              <w:rPr>
                <w:color w:val="000000"/>
                <w:szCs w:val="24"/>
              </w:rPr>
              <w:t>кадрами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Трудоустройство молодых специалистов</w:t>
            </w:r>
          </w:p>
          <w:p w:rsidR="000E2F04" w:rsidRPr="00701B43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выпускников </w:t>
            </w:r>
            <w:r>
              <w:rPr>
                <w:szCs w:val="24"/>
              </w:rPr>
              <w:t>обучатся на условиях целевого набора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2022- 2024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- 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процент укомплектованности образовательных организаций педагогическими кадрами;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трудоустроившихся молодых специалистов и продолжающих работу в муниципальной системе образования в течение трех лет;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      </w:r>
          </w:p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E2F04" w:rsidRPr="004D14EE" w:rsidTr="00322460">
        <w:trPr>
          <w:trHeight w:val="1132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денежной выплаты молодым и приглашенным специалистам, прибывшим на работу в учреждения образования Киренского района</w:t>
            </w:r>
          </w:p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      </w:r>
          </w:p>
          <w:p w:rsidR="000E2F04" w:rsidRPr="009C0E48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B4F8A">
              <w:rPr>
                <w:szCs w:val="24"/>
              </w:rPr>
              <w:t>Предоставление или приобретение квартир для педагогических работников</w:t>
            </w:r>
          </w:p>
        </w:tc>
      </w:tr>
      <w:tr w:rsidR="000E2F04" w:rsidRPr="004D14EE" w:rsidTr="00322460">
        <w:trPr>
          <w:trHeight w:val="1531"/>
        </w:trPr>
        <w:tc>
          <w:tcPr>
            <w:tcW w:w="2660" w:type="dxa"/>
            <w:vAlign w:val="center"/>
          </w:tcPr>
          <w:p w:rsidR="000E2F04" w:rsidRPr="00704E95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E2F04" w:rsidRPr="00704E95" w:rsidRDefault="000E2F04" w:rsidP="00322460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E2F04" w:rsidRPr="00704E95" w:rsidRDefault="000E2F04" w:rsidP="00322460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</w:t>
            </w:r>
            <w:r w:rsidRPr="007E5B33">
              <w:rPr>
                <w:rFonts w:eastAsia="Calibri"/>
                <w:szCs w:val="24"/>
                <w:lang w:eastAsia="ru-RU"/>
              </w:rPr>
              <w:t>бюджета МО «Киренский район</w:t>
            </w:r>
            <w:r>
              <w:rPr>
                <w:rFonts w:eastAsia="Calibri"/>
                <w:szCs w:val="24"/>
                <w:lang w:eastAsia="ru-RU"/>
              </w:rPr>
              <w:t>.</w:t>
            </w:r>
            <w:r w:rsidRPr="007E5B33">
              <w:rPr>
                <w:rFonts w:eastAsia="Calibri"/>
                <w:szCs w:val="24"/>
                <w:lang w:eastAsia="ru-RU"/>
              </w:rPr>
              <w:t xml:space="preserve"> Общий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объем финансирования подпрограммы составляет </w:t>
            </w:r>
            <w:r>
              <w:rPr>
                <w:rFonts w:eastAsia="Calibri"/>
                <w:szCs w:val="24"/>
                <w:lang w:eastAsia="ru-RU"/>
              </w:rPr>
              <w:t xml:space="preserve"> 0,00 </w:t>
            </w:r>
            <w:r w:rsidRPr="000C72B6">
              <w:rPr>
                <w:rFonts w:eastAsia="Calibri"/>
                <w:szCs w:val="24"/>
                <w:lang w:eastAsia="ru-RU"/>
              </w:rPr>
              <w:t>тыс. рублей, в том числе по годам: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</w:t>
            </w:r>
            <w:r>
              <w:rPr>
                <w:rFonts w:eastAsia="Calibri"/>
                <w:szCs w:val="24"/>
                <w:lang w:eastAsia="ru-RU"/>
              </w:rPr>
              <w:t xml:space="preserve"> 0,0</w:t>
            </w:r>
            <w:r w:rsidRPr="000C72B6">
              <w:rPr>
                <w:rFonts w:eastAsia="Calibri"/>
                <w:szCs w:val="24"/>
                <w:lang w:eastAsia="ru-RU"/>
              </w:rPr>
              <w:t>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</w:t>
            </w:r>
            <w:r>
              <w:rPr>
                <w:rFonts w:eastAsia="Calibri"/>
                <w:szCs w:val="24"/>
                <w:lang w:eastAsia="ru-RU"/>
              </w:rPr>
              <w:t xml:space="preserve"> 0,0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2024 год – </w:t>
            </w:r>
            <w:r>
              <w:rPr>
                <w:rFonts w:eastAsia="Calibri"/>
                <w:szCs w:val="24"/>
                <w:lang w:eastAsia="ru-RU"/>
              </w:rPr>
              <w:t>0</w:t>
            </w:r>
            <w:r w:rsidRPr="000C72B6">
              <w:rPr>
                <w:rFonts w:eastAsia="Calibri"/>
                <w:szCs w:val="24"/>
                <w:lang w:eastAsia="ru-RU"/>
              </w:rPr>
              <w:t>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</w:p>
          <w:p w:rsidR="000E2F04" w:rsidRPr="00701B43" w:rsidRDefault="000E2F04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подпрограммы планируется достичь  следующих основных показателей</w:t>
            </w:r>
            <w:r>
              <w:rPr>
                <w:rFonts w:eastAsiaTheme="minorEastAsia"/>
                <w:color w:val="000000"/>
                <w:szCs w:val="24"/>
                <w:lang w:eastAsia="ru-RU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 - до 3 к 2024 году;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процент укомплектованности образовательных организаций педагогическими кадрами - до 87 % к 2024 году;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 количество трудоустроившихся молодых специалистов и продолжающих работу в муниципальной системе образования в течение трех лет - до 3 к 2024 году;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 - до 1 к 2024 году;</w:t>
            </w:r>
          </w:p>
          <w:p w:rsidR="000E2F04" w:rsidRPr="00701B43" w:rsidRDefault="000E2F04" w:rsidP="0032246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E2F04" w:rsidRPr="004D14EE" w:rsidRDefault="000E2F04" w:rsidP="000E2F04">
      <w:pPr>
        <w:spacing w:after="0" w:line="240" w:lineRule="auto"/>
        <w:rPr>
          <w:sz w:val="28"/>
          <w:szCs w:val="28"/>
        </w:rPr>
      </w:pPr>
    </w:p>
    <w:p w:rsidR="000E2F04" w:rsidRDefault="000E2F04" w:rsidP="000E2F04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E2F04" w:rsidRPr="00701B43" w:rsidRDefault="000E2F04" w:rsidP="000E2F04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E2F04" w:rsidRDefault="000E2F04" w:rsidP="000E2F04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0E2F04" w:rsidRPr="004263A5" w:rsidRDefault="000E2F04" w:rsidP="000E2F04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655601">
        <w:rPr>
          <w:color w:val="000000"/>
          <w:szCs w:val="24"/>
        </w:rPr>
        <w:t>Определяющим условием развития и модернизации образовательной системы является обеспечение образовательных организаций квалифицированными кадрами.</w:t>
      </w:r>
    </w:p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>
        <w:rPr>
          <w:color w:val="000000"/>
          <w:szCs w:val="24"/>
        </w:rPr>
        <w:t>В современных условиях особое значение для педагога приобретает профессиональная мобильность и гибкость, способность адаптироваться к социальным переменам, быть конкурентоспособным, личностно психологически готовыми к постоянному обновлению, решению задач инновационной деятельности, предъявлению все более высоких требований к качеству владения социальными, рефлексивными, интеллектуальными, информационно-методическими и коммуникативными компетенциями.</w:t>
      </w:r>
    </w:p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>
        <w:rPr>
          <w:color w:val="000000"/>
          <w:szCs w:val="24"/>
        </w:rPr>
        <w:t xml:space="preserve">Анализ кадровой ситуации </w:t>
      </w: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отросли </w:t>
      </w:r>
      <w:proofErr w:type="gramStart"/>
      <w:r>
        <w:rPr>
          <w:color w:val="000000"/>
          <w:szCs w:val="24"/>
        </w:rPr>
        <w:t>общего</w:t>
      </w:r>
      <w:proofErr w:type="gramEnd"/>
      <w:r>
        <w:rPr>
          <w:color w:val="000000"/>
          <w:szCs w:val="24"/>
        </w:rPr>
        <w:t xml:space="preserve"> образования муниципального образования показывает ощутимую нехватку педагогических работников в сфере  дошкольного, начального, основного, среднего и дополнительного общего образования.</w:t>
      </w:r>
    </w:p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>
        <w:rPr>
          <w:color w:val="000000"/>
          <w:szCs w:val="24"/>
        </w:rPr>
        <w:t>Изменение количества педагогических кадров в муниципальных образовательных организациях Киренского района представлено в таблице 1:</w:t>
      </w:r>
    </w:p>
    <w:tbl>
      <w:tblPr>
        <w:tblStyle w:val="af1"/>
        <w:tblW w:w="0" w:type="auto"/>
        <w:tblInd w:w="675" w:type="dxa"/>
        <w:tblLayout w:type="fixed"/>
        <w:tblLook w:val="04A0"/>
      </w:tblPr>
      <w:tblGrid>
        <w:gridCol w:w="851"/>
        <w:gridCol w:w="1134"/>
        <w:gridCol w:w="2410"/>
        <w:gridCol w:w="2089"/>
        <w:gridCol w:w="1330"/>
        <w:gridCol w:w="1967"/>
      </w:tblGrid>
      <w:tr w:rsidR="000E2F04" w:rsidRPr="009E5899" w:rsidTr="00322460">
        <w:trPr>
          <w:trHeight w:val="1285"/>
        </w:trPr>
        <w:tc>
          <w:tcPr>
            <w:tcW w:w="851" w:type="dxa"/>
          </w:tcPr>
          <w:p w:rsidR="000E2F04" w:rsidRPr="009E5899" w:rsidRDefault="000E2F04" w:rsidP="003224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пп</w:t>
            </w:r>
          </w:p>
        </w:tc>
        <w:tc>
          <w:tcPr>
            <w:tcW w:w="1134" w:type="dxa"/>
          </w:tcPr>
          <w:p w:rsidR="000E2F04" w:rsidRPr="009E5899" w:rsidRDefault="000E2F04" w:rsidP="00322460">
            <w:pPr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2410" w:type="dxa"/>
          </w:tcPr>
          <w:p w:rsidR="000E2F04" w:rsidRPr="009E5899" w:rsidRDefault="000E2F04" w:rsidP="00322460">
            <w:pPr>
              <w:spacing w:after="0" w:line="240" w:lineRule="auto"/>
              <w:ind w:right="33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089" w:type="dxa"/>
          </w:tcPr>
          <w:p w:rsidR="000E2F04" w:rsidRPr="009E5899" w:rsidRDefault="000E2F04" w:rsidP="003224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30" w:type="dxa"/>
          </w:tcPr>
          <w:p w:rsidR="000E2F04" w:rsidRPr="009E5899" w:rsidRDefault="000E2F04" w:rsidP="00322460">
            <w:pPr>
              <w:spacing w:after="0" w:line="240" w:lineRule="auto"/>
              <w:ind w:right="15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t>В том числе учителя</w:t>
            </w:r>
          </w:p>
        </w:tc>
        <w:tc>
          <w:tcPr>
            <w:tcW w:w="1967" w:type="dxa"/>
          </w:tcPr>
          <w:p w:rsidR="000E2F04" w:rsidRPr="009E5899" w:rsidRDefault="000E2F04" w:rsidP="00322460">
            <w:pPr>
              <w:spacing w:after="0" w:line="240" w:lineRule="auto"/>
              <w:ind w:right="139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5899">
              <w:rPr>
                <w:rFonts w:ascii="Times New Roman" w:hAnsi="Times New Roman" w:cs="Times New Roman"/>
                <w:color w:val="000000"/>
                <w:szCs w:val="24"/>
              </w:rPr>
              <w:t>Педагогические работники организаций дополнительного образования</w:t>
            </w:r>
          </w:p>
        </w:tc>
      </w:tr>
      <w:tr w:rsidR="000E2F04" w:rsidRPr="009E5899" w:rsidTr="00322460">
        <w:trPr>
          <w:trHeight w:val="266"/>
        </w:trPr>
        <w:tc>
          <w:tcPr>
            <w:tcW w:w="851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10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089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330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0E2F04" w:rsidRPr="009E5899" w:rsidTr="00322460">
        <w:trPr>
          <w:trHeight w:val="252"/>
        </w:trPr>
        <w:tc>
          <w:tcPr>
            <w:tcW w:w="851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134" w:type="dxa"/>
          </w:tcPr>
          <w:p w:rsidR="000E2F04" w:rsidRPr="009E5899" w:rsidRDefault="000E2F04" w:rsidP="00322460">
            <w:pPr>
              <w:spacing w:after="0" w:line="240" w:lineRule="auto"/>
              <w:ind w:right="176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2410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2089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378</w:t>
            </w:r>
          </w:p>
        </w:tc>
        <w:tc>
          <w:tcPr>
            <w:tcW w:w="1330" w:type="dxa"/>
          </w:tcPr>
          <w:p w:rsidR="000E2F04" w:rsidRPr="009E5899" w:rsidRDefault="000E2F04" w:rsidP="00322460">
            <w:pPr>
              <w:spacing w:after="0" w:line="240" w:lineRule="auto"/>
              <w:ind w:right="193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227</w:t>
            </w:r>
          </w:p>
        </w:tc>
        <w:tc>
          <w:tcPr>
            <w:tcW w:w="1967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0E2F04" w:rsidRPr="009E5899" w:rsidTr="00322460">
        <w:trPr>
          <w:trHeight w:val="266"/>
        </w:trPr>
        <w:tc>
          <w:tcPr>
            <w:tcW w:w="851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134" w:type="dxa"/>
          </w:tcPr>
          <w:p w:rsidR="000E2F04" w:rsidRPr="009E5899" w:rsidRDefault="000E2F04" w:rsidP="00322460">
            <w:pPr>
              <w:spacing w:after="0" w:line="240" w:lineRule="auto"/>
              <w:ind w:right="176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2410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2089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371</w:t>
            </w:r>
          </w:p>
        </w:tc>
        <w:tc>
          <w:tcPr>
            <w:tcW w:w="1330" w:type="dxa"/>
          </w:tcPr>
          <w:p w:rsidR="000E2F04" w:rsidRPr="009E5899" w:rsidRDefault="000E2F04" w:rsidP="00322460">
            <w:pPr>
              <w:spacing w:after="0" w:line="240" w:lineRule="auto"/>
              <w:ind w:right="193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224</w:t>
            </w:r>
          </w:p>
        </w:tc>
        <w:tc>
          <w:tcPr>
            <w:tcW w:w="1967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0E2F04" w:rsidRPr="009E5899" w:rsidTr="00322460">
        <w:trPr>
          <w:trHeight w:val="266"/>
        </w:trPr>
        <w:tc>
          <w:tcPr>
            <w:tcW w:w="851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134" w:type="dxa"/>
          </w:tcPr>
          <w:p w:rsidR="000E2F04" w:rsidRPr="009E5899" w:rsidRDefault="000E2F04" w:rsidP="00322460">
            <w:pPr>
              <w:spacing w:after="0" w:line="240" w:lineRule="auto"/>
              <w:ind w:right="176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2019</w:t>
            </w:r>
          </w:p>
        </w:tc>
        <w:tc>
          <w:tcPr>
            <w:tcW w:w="2410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2089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368</w:t>
            </w:r>
          </w:p>
        </w:tc>
        <w:tc>
          <w:tcPr>
            <w:tcW w:w="1330" w:type="dxa"/>
          </w:tcPr>
          <w:p w:rsidR="000E2F04" w:rsidRPr="009E5899" w:rsidRDefault="000E2F04" w:rsidP="00322460">
            <w:pPr>
              <w:spacing w:after="0" w:line="240" w:lineRule="auto"/>
              <w:ind w:right="193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1967" w:type="dxa"/>
          </w:tcPr>
          <w:p w:rsidR="000E2F04" w:rsidRPr="009E5899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0E2F04" w:rsidRPr="00A90687" w:rsidTr="00322460">
        <w:trPr>
          <w:trHeight w:val="266"/>
        </w:trPr>
        <w:tc>
          <w:tcPr>
            <w:tcW w:w="851" w:type="dxa"/>
          </w:tcPr>
          <w:p w:rsidR="000E2F04" w:rsidRPr="00A90687" w:rsidRDefault="000E2F04" w:rsidP="00322460">
            <w:pPr>
              <w:spacing w:after="0" w:line="240" w:lineRule="auto"/>
              <w:ind w:right="408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134" w:type="dxa"/>
          </w:tcPr>
          <w:p w:rsidR="000E2F04" w:rsidRPr="00A90687" w:rsidRDefault="000E2F04" w:rsidP="00322460">
            <w:pPr>
              <w:spacing w:after="0" w:line="240" w:lineRule="auto"/>
              <w:ind w:right="176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2020</w:t>
            </w:r>
          </w:p>
        </w:tc>
        <w:tc>
          <w:tcPr>
            <w:tcW w:w="2410" w:type="dxa"/>
          </w:tcPr>
          <w:p w:rsidR="000E2F04" w:rsidRPr="00A90687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2089" w:type="dxa"/>
          </w:tcPr>
          <w:p w:rsidR="000E2F04" w:rsidRPr="00A90687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368</w:t>
            </w:r>
          </w:p>
        </w:tc>
        <w:tc>
          <w:tcPr>
            <w:tcW w:w="1330" w:type="dxa"/>
          </w:tcPr>
          <w:p w:rsidR="000E2F04" w:rsidRPr="00A90687" w:rsidRDefault="000E2F04" w:rsidP="00322460">
            <w:pPr>
              <w:spacing w:after="0" w:line="240" w:lineRule="auto"/>
              <w:ind w:right="193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206</w:t>
            </w:r>
          </w:p>
        </w:tc>
        <w:tc>
          <w:tcPr>
            <w:tcW w:w="1967" w:type="dxa"/>
          </w:tcPr>
          <w:p w:rsidR="000E2F04" w:rsidRPr="00A90687" w:rsidRDefault="000E2F04" w:rsidP="00322460">
            <w:pPr>
              <w:spacing w:after="0" w:line="240" w:lineRule="auto"/>
              <w:ind w:right="408"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687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</w:tr>
    </w:tbl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</w:p>
    <w:p w:rsidR="000E2F04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>
        <w:rPr>
          <w:color w:val="000000"/>
          <w:szCs w:val="24"/>
        </w:rPr>
        <w:t>Средняя  нагрузка на педагога составляет 1,3 ставки.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b/>
          <w:szCs w:val="24"/>
        </w:rPr>
        <w:t>Цель подпрограммы</w:t>
      </w:r>
      <w:r w:rsidRPr="004963C7">
        <w:rPr>
          <w:szCs w:val="24"/>
        </w:rPr>
        <w:t>: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szCs w:val="24"/>
        </w:rPr>
        <w:t xml:space="preserve">Обеспечение системы образования района высококвалифицированными педагогическими кадрами.  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b/>
          <w:szCs w:val="24"/>
        </w:rPr>
        <w:t>Задачи:</w:t>
      </w:r>
      <w:r w:rsidRPr="004963C7">
        <w:rPr>
          <w:szCs w:val="24"/>
        </w:rPr>
        <w:t xml:space="preserve"> 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szCs w:val="24"/>
        </w:rPr>
        <w:t xml:space="preserve">Привлечение и закрепление молодых специалистов и педагогических работников 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szCs w:val="24"/>
        </w:rPr>
        <w:t>Обеспечить укомплектованность образовательных организаций педагогическими кадрами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szCs w:val="24"/>
        </w:rPr>
        <w:t>Трудоустройство молодых специалистов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szCs w:val="24"/>
        </w:rPr>
        <w:t>Привлечение выпускников обучатся на условиях целевого набора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szCs w:val="24"/>
        </w:rPr>
      </w:pPr>
      <w:r w:rsidRPr="004963C7">
        <w:rPr>
          <w:b/>
          <w:szCs w:val="24"/>
        </w:rPr>
        <w:t>Сроки реализации подпрограммы:</w:t>
      </w:r>
      <w:r w:rsidRPr="004963C7">
        <w:rPr>
          <w:szCs w:val="24"/>
        </w:rPr>
        <w:t xml:space="preserve">  2022-2024 годы.</w:t>
      </w:r>
    </w:p>
    <w:p w:rsidR="000E2F04" w:rsidRPr="004963C7" w:rsidRDefault="000E2F04" w:rsidP="000E2F04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4963C7">
        <w:rPr>
          <w:rFonts w:eastAsia="Calibri"/>
          <w:b/>
          <w:szCs w:val="24"/>
        </w:rPr>
        <w:t xml:space="preserve">Целевыми показателями </w:t>
      </w:r>
      <w:r w:rsidRPr="004963C7">
        <w:rPr>
          <w:rFonts w:eastAsia="Calibri"/>
          <w:szCs w:val="24"/>
        </w:rPr>
        <w:t xml:space="preserve">подпрограммы  являются </w:t>
      </w:r>
      <w:r w:rsidRPr="004963C7">
        <w:rPr>
          <w:rFonts w:eastAsia="Calibri"/>
          <w:b/>
          <w:szCs w:val="24"/>
        </w:rPr>
        <w:t>(Приложение 1)</w:t>
      </w:r>
      <w:r w:rsidRPr="004963C7">
        <w:rPr>
          <w:rFonts w:eastAsia="Calibri"/>
          <w:szCs w:val="24"/>
        </w:rPr>
        <w:t>:</w:t>
      </w:r>
    </w:p>
    <w:p w:rsidR="000E2F04" w:rsidRPr="00F301A3" w:rsidRDefault="000E2F04" w:rsidP="000E2F04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F301A3">
        <w:rPr>
          <w:rFonts w:eastAsia="Calibri"/>
          <w:szCs w:val="24"/>
        </w:rPr>
        <w:t>1.</w:t>
      </w:r>
      <w:r w:rsidRPr="00F301A3">
        <w:rPr>
          <w:rFonts w:eastAsia="Calibri"/>
          <w:szCs w:val="24"/>
        </w:rPr>
        <w:tab/>
        <w:t>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района;</w:t>
      </w:r>
    </w:p>
    <w:p w:rsidR="000E2F04" w:rsidRPr="00F301A3" w:rsidRDefault="000E2F04" w:rsidP="000E2F04">
      <w:pPr>
        <w:tabs>
          <w:tab w:val="left" w:pos="1418"/>
        </w:tabs>
        <w:spacing w:after="0" w:line="240" w:lineRule="auto"/>
        <w:ind w:left="1134" w:right="408" w:firstLine="0"/>
        <w:rPr>
          <w:rFonts w:eastAsia="Calibri"/>
          <w:szCs w:val="24"/>
        </w:rPr>
      </w:pPr>
      <w:r w:rsidRPr="00F301A3">
        <w:rPr>
          <w:rFonts w:eastAsia="Calibri"/>
          <w:szCs w:val="24"/>
        </w:rPr>
        <w:t>2.  Процент укомплектованности образовательных организаций педагогическими кадрами;</w:t>
      </w:r>
    </w:p>
    <w:p w:rsidR="000E2F04" w:rsidRPr="00F301A3" w:rsidRDefault="000E2F04" w:rsidP="000E2F04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F301A3">
        <w:rPr>
          <w:rFonts w:eastAsia="Calibri"/>
          <w:szCs w:val="24"/>
        </w:rPr>
        <w:t>3. Количество трудоустроившихся молодых специалистов и продолжающих работу в муниципальной системе образования в течение трех лет;</w:t>
      </w:r>
    </w:p>
    <w:p w:rsidR="000E2F04" w:rsidRPr="007F0831" w:rsidRDefault="000E2F04" w:rsidP="000E2F04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F301A3">
        <w:rPr>
          <w:rFonts w:eastAsia="Calibri"/>
          <w:szCs w:val="24"/>
        </w:rPr>
        <w:t>4.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</w:r>
    </w:p>
    <w:p w:rsidR="000E2F04" w:rsidRDefault="000E2F04" w:rsidP="000E2F04">
      <w:pPr>
        <w:spacing w:after="0"/>
        <w:ind w:left="1134" w:right="406" w:firstLine="0"/>
        <w:jc w:val="center"/>
        <w:rPr>
          <w:b/>
          <w:szCs w:val="24"/>
        </w:rPr>
      </w:pPr>
    </w:p>
    <w:p w:rsidR="000E2F04" w:rsidRPr="00701B43" w:rsidRDefault="000E2F04" w:rsidP="000E2F04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РАЗДЕЛ 2. ОСНОВНЫЕ МЕРОПРИЯТИЯ ПОДПРОГРАММЫ.</w:t>
      </w:r>
    </w:p>
    <w:p w:rsidR="000E2F04" w:rsidRPr="00701B43" w:rsidRDefault="000E2F04" w:rsidP="000E2F04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E2F04" w:rsidRDefault="000E2F04" w:rsidP="000E2F04">
      <w:pPr>
        <w:pStyle w:val="a7"/>
        <w:numPr>
          <w:ilvl w:val="0"/>
          <w:numId w:val="27"/>
        </w:numPr>
        <w:tabs>
          <w:tab w:val="left" w:pos="276"/>
        </w:tabs>
        <w:spacing w:after="0" w:line="240" w:lineRule="auto"/>
        <w:ind w:left="1134" w:firstLine="0"/>
        <w:jc w:val="left"/>
        <w:rPr>
          <w:szCs w:val="24"/>
        </w:rPr>
      </w:pPr>
      <w:r>
        <w:rPr>
          <w:szCs w:val="24"/>
        </w:rPr>
        <w:t>П</w:t>
      </w:r>
      <w:r w:rsidRPr="009C0E48">
        <w:rPr>
          <w:szCs w:val="24"/>
        </w:rPr>
        <w:t>редоставлени</w:t>
      </w:r>
      <w:r>
        <w:rPr>
          <w:szCs w:val="24"/>
        </w:rPr>
        <w:t>е</w:t>
      </w:r>
      <w:r w:rsidRPr="009C0E48">
        <w:rPr>
          <w:szCs w:val="24"/>
        </w:rPr>
        <w:t xml:space="preserve"> денежной выплаты молодым и приглашенным специалистам, прибывшим на работу в учреждения образования Киренского района</w:t>
      </w:r>
    </w:p>
    <w:p w:rsidR="000E2F04" w:rsidRPr="009C0E48" w:rsidRDefault="000E2F04" w:rsidP="000E2F04">
      <w:pPr>
        <w:pStyle w:val="a7"/>
        <w:numPr>
          <w:ilvl w:val="0"/>
          <w:numId w:val="27"/>
        </w:numPr>
        <w:tabs>
          <w:tab w:val="left" w:pos="276"/>
        </w:tabs>
        <w:spacing w:after="0" w:line="240" w:lineRule="auto"/>
        <w:ind w:left="1134" w:firstLine="0"/>
        <w:jc w:val="left"/>
        <w:rPr>
          <w:szCs w:val="24"/>
        </w:rPr>
      </w:pPr>
      <w:r>
        <w:rPr>
          <w:szCs w:val="24"/>
        </w:rPr>
        <w:t>П</w:t>
      </w:r>
      <w:r w:rsidRPr="009C0E48">
        <w:rPr>
          <w:szCs w:val="24"/>
        </w:rPr>
        <w:t>редоставлени</w:t>
      </w:r>
      <w:r>
        <w:rPr>
          <w:szCs w:val="24"/>
        </w:rPr>
        <w:t>е</w:t>
      </w:r>
      <w:r w:rsidRPr="009C0E48">
        <w:rPr>
          <w:szCs w:val="24"/>
        </w:rPr>
        <w:t xml:space="preserve">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</w:r>
    </w:p>
    <w:p w:rsidR="000E2F04" w:rsidRDefault="000E2F04" w:rsidP="000E2F04">
      <w:pPr>
        <w:spacing w:after="0"/>
        <w:ind w:left="1134" w:right="406" w:firstLine="0"/>
        <w:jc w:val="left"/>
        <w:rPr>
          <w:rFonts w:eastAsia="Calibri"/>
          <w:b/>
          <w:szCs w:val="24"/>
        </w:rPr>
      </w:pPr>
    </w:p>
    <w:p w:rsidR="000E2F04" w:rsidRPr="00701B43" w:rsidRDefault="000E2F04" w:rsidP="000E2F04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E2F04" w:rsidRPr="00701B43" w:rsidRDefault="000E2F04" w:rsidP="000E2F04">
      <w:pPr>
        <w:spacing w:after="0" w:line="240" w:lineRule="auto"/>
        <w:ind w:left="1134" w:right="408" w:firstLine="282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</w:t>
      </w:r>
      <w:r>
        <w:rPr>
          <w:rFonts w:eastAsiaTheme="minorEastAsia"/>
          <w:szCs w:val="24"/>
        </w:rPr>
        <w:t xml:space="preserve"> законом от 29.12.2012 года № 2</w:t>
      </w:r>
      <w:r w:rsidRPr="00701B43">
        <w:rPr>
          <w:rFonts w:eastAsiaTheme="minorEastAsia"/>
          <w:szCs w:val="24"/>
        </w:rPr>
        <w:t>73-ФЗ «Об обра</w:t>
      </w:r>
      <w:r>
        <w:rPr>
          <w:rFonts w:eastAsiaTheme="minorEastAsia"/>
          <w:szCs w:val="24"/>
        </w:rPr>
        <w:t xml:space="preserve">зовании в Российской Федерации»,  </w:t>
      </w:r>
      <w:r w:rsidRPr="007E5B33">
        <w:rPr>
          <w:rFonts w:eastAsiaTheme="minorEastAsia"/>
          <w:szCs w:val="24"/>
        </w:rPr>
        <w:t xml:space="preserve">Постановлением администрации Киренского муниципального района № 189 от 19.04.2016г. «Об утверждении Положения о порядке принятия решений </w:t>
      </w:r>
      <w:r w:rsidRPr="007E5B33">
        <w:rPr>
          <w:rFonts w:eastAsiaTheme="minorEastAsia"/>
          <w:szCs w:val="24"/>
        </w:rPr>
        <w:lastRenderedPageBreak/>
        <w:t>о разработке, реализации и оценке эффективности муниципальных программ Киренского района в новой редакции».</w:t>
      </w:r>
      <w:r>
        <w:rPr>
          <w:rFonts w:eastAsiaTheme="minorEastAsia"/>
          <w:szCs w:val="24"/>
        </w:rPr>
        <w:t xml:space="preserve"> </w:t>
      </w:r>
    </w:p>
    <w:p w:rsidR="000E2F04" w:rsidRDefault="000E2F04" w:rsidP="000E2F04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>
        <w:rPr>
          <w:rFonts w:eastAsiaTheme="minorEastAsia"/>
          <w:szCs w:val="24"/>
        </w:rPr>
        <w:t xml:space="preserve">    </w:t>
      </w:r>
    </w:p>
    <w:p w:rsidR="000E2F04" w:rsidRPr="00701B43" w:rsidRDefault="000E2F04" w:rsidP="000E2F04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0E2F04" w:rsidRPr="00296E79" w:rsidRDefault="000E2F04" w:rsidP="000E2F04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296E79">
        <w:rPr>
          <w:szCs w:val="24"/>
        </w:rPr>
        <w:t>Финансирование подпрограммы осуществляется за счет средств муниципального бюджета</w:t>
      </w:r>
      <w:r w:rsidRPr="00296E79">
        <w:rPr>
          <w:rFonts w:eastAsia="Calibri"/>
          <w:b/>
          <w:szCs w:val="24"/>
        </w:rPr>
        <w:t xml:space="preserve">. </w:t>
      </w:r>
      <w:r w:rsidRPr="00296E79">
        <w:rPr>
          <w:szCs w:val="24"/>
        </w:rPr>
        <w:t xml:space="preserve">Общий объем финансирования подпрограммы составляет  - </w:t>
      </w:r>
      <w:r>
        <w:rPr>
          <w:szCs w:val="24"/>
        </w:rPr>
        <w:t xml:space="preserve">0,0 </w:t>
      </w:r>
      <w:r w:rsidRPr="00296E79">
        <w:rPr>
          <w:szCs w:val="24"/>
        </w:rPr>
        <w:t>тыс. рублей.</w:t>
      </w:r>
    </w:p>
    <w:p w:rsidR="000E2F04" w:rsidRPr="00296E79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2022 год –</w:t>
      </w:r>
      <w:r>
        <w:rPr>
          <w:rFonts w:eastAsia="Calibri"/>
          <w:szCs w:val="24"/>
          <w:lang w:eastAsia="ru-RU"/>
        </w:rPr>
        <w:t xml:space="preserve"> 0,0 </w:t>
      </w:r>
      <w:r w:rsidRPr="00296E79">
        <w:rPr>
          <w:rFonts w:eastAsia="Calibri"/>
          <w:szCs w:val="24"/>
          <w:lang w:eastAsia="ru-RU"/>
        </w:rPr>
        <w:t>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0E2F04" w:rsidRPr="00296E79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2023 год –</w:t>
      </w:r>
      <w:r>
        <w:rPr>
          <w:rFonts w:eastAsia="Calibri"/>
          <w:szCs w:val="24"/>
          <w:lang w:eastAsia="ru-RU"/>
        </w:rPr>
        <w:t xml:space="preserve"> 0,0 </w:t>
      </w:r>
      <w:r w:rsidRPr="00296E79">
        <w:rPr>
          <w:rFonts w:eastAsia="Calibri"/>
          <w:szCs w:val="24"/>
          <w:lang w:eastAsia="ru-RU"/>
        </w:rPr>
        <w:t>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0E2F04" w:rsidRPr="00296E79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2024 год –</w:t>
      </w:r>
      <w:r>
        <w:rPr>
          <w:rFonts w:eastAsia="Calibri"/>
          <w:szCs w:val="24"/>
          <w:lang w:eastAsia="ru-RU"/>
        </w:rPr>
        <w:t xml:space="preserve"> 0,0 </w:t>
      </w:r>
      <w:r w:rsidRPr="00296E79">
        <w:rPr>
          <w:rFonts w:eastAsia="Calibri"/>
          <w:szCs w:val="24"/>
          <w:lang w:eastAsia="ru-RU"/>
        </w:rPr>
        <w:t>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0E2F04" w:rsidRPr="00296E79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</w:p>
    <w:p w:rsidR="000E2F04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</w:p>
    <w:p w:rsidR="000E2F04" w:rsidRDefault="000E2F04" w:rsidP="000E2F04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0E2F04" w:rsidRDefault="000E2F04" w:rsidP="000E2F04">
      <w:pPr>
        <w:spacing w:after="0"/>
        <w:ind w:left="1134" w:right="406" w:firstLine="0"/>
        <w:rPr>
          <w:rFonts w:eastAsia="Calibri"/>
          <w:szCs w:val="24"/>
        </w:rPr>
      </w:pPr>
    </w:p>
    <w:p w:rsidR="000E2F04" w:rsidRDefault="000E2F04" w:rsidP="000E2F04">
      <w:pPr>
        <w:tabs>
          <w:tab w:val="left" w:pos="2152"/>
        </w:tabs>
        <w:ind w:firstLine="0"/>
        <w:rPr>
          <w:szCs w:val="24"/>
        </w:rPr>
      </w:pPr>
      <w:r w:rsidRPr="000E2F04">
        <w:rPr>
          <w:noProof/>
          <w:szCs w:val="24"/>
          <w:lang w:eastAsia="ru-RU"/>
        </w:rPr>
        <w:drawing>
          <wp:inline distT="0" distB="0" distL="0" distR="0">
            <wp:extent cx="6206707" cy="3305317"/>
            <wp:effectExtent l="19050" t="0" r="3593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55" cy="330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04" w:rsidRPr="000E2F04" w:rsidRDefault="000E2F04" w:rsidP="000E2F04">
      <w:pPr>
        <w:tabs>
          <w:tab w:val="left" w:pos="2152"/>
        </w:tabs>
        <w:rPr>
          <w:szCs w:val="24"/>
        </w:rPr>
      </w:pPr>
      <w:r w:rsidRPr="000E2F04">
        <w:rPr>
          <w:noProof/>
          <w:szCs w:val="24"/>
          <w:lang w:eastAsia="ru-RU"/>
        </w:rPr>
        <w:lastRenderedPageBreak/>
        <w:drawing>
          <wp:inline distT="0" distB="0" distL="0" distR="0">
            <wp:extent cx="5606980" cy="420647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17" cy="420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F04" w:rsidRPr="000E2F04" w:rsidSect="00617A6D">
      <w:pgSz w:w="11906" w:h="16838"/>
      <w:pgMar w:top="1134" w:right="159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77" w:rsidRDefault="008A3177">
      <w:r>
        <w:separator/>
      </w:r>
    </w:p>
  </w:endnote>
  <w:endnote w:type="continuationSeparator" w:id="0">
    <w:p w:rsidR="008A3177" w:rsidRDefault="008A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924"/>
    </w:sdtPr>
    <w:sdtContent>
      <w:p w:rsidR="008A3177" w:rsidRDefault="008A3177">
        <w:pPr>
          <w:pStyle w:val="a5"/>
          <w:jc w:val="right"/>
        </w:pPr>
        <w:fldSimple w:instr=" PAGE   \* MERGEFORMAT ">
          <w:r w:rsidR="00C44D0A">
            <w:rPr>
              <w:noProof/>
            </w:rPr>
            <w:t>123</w:t>
          </w:r>
        </w:fldSimple>
      </w:p>
    </w:sdtContent>
  </w:sdt>
  <w:p w:rsidR="008A3177" w:rsidRDefault="008A3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77" w:rsidRDefault="008A3177">
      <w:r>
        <w:separator/>
      </w:r>
    </w:p>
  </w:footnote>
  <w:footnote w:type="continuationSeparator" w:id="0">
    <w:p w:rsidR="008A3177" w:rsidRDefault="008A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7" w:rsidRDefault="008A3177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7" w:rsidRDefault="008A3177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A99"/>
    <w:multiLevelType w:val="hybridMultilevel"/>
    <w:tmpl w:val="40D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323"/>
    <w:multiLevelType w:val="hybridMultilevel"/>
    <w:tmpl w:val="3B360A64"/>
    <w:lvl w:ilvl="0" w:tplc="CEE24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2"/>
  </w:num>
  <w:num w:numId="10">
    <w:abstractNumId w:val="25"/>
  </w:num>
  <w:num w:numId="11">
    <w:abstractNumId w:val="24"/>
  </w:num>
  <w:num w:numId="12">
    <w:abstractNumId w:val="9"/>
  </w:num>
  <w:num w:numId="13">
    <w:abstractNumId w:val="17"/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1"/>
  </w:num>
  <w:num w:numId="22">
    <w:abstractNumId w:val="11"/>
  </w:num>
  <w:num w:numId="23">
    <w:abstractNumId w:val="23"/>
  </w:num>
  <w:num w:numId="24">
    <w:abstractNumId w:val="4"/>
  </w:num>
  <w:num w:numId="25">
    <w:abstractNumId w:val="13"/>
  </w:num>
  <w:num w:numId="26">
    <w:abstractNumId w:val="3"/>
  </w:num>
  <w:num w:numId="2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6E71"/>
    <w:rsid w:val="00067139"/>
    <w:rsid w:val="0006781C"/>
    <w:rsid w:val="00070A64"/>
    <w:rsid w:val="000712C7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735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2F0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0C6D"/>
    <w:rsid w:val="00153214"/>
    <w:rsid w:val="0015442A"/>
    <w:rsid w:val="00154B43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34"/>
    <w:rsid w:val="00194F89"/>
    <w:rsid w:val="00194FF1"/>
    <w:rsid w:val="001951B8"/>
    <w:rsid w:val="00195E52"/>
    <w:rsid w:val="00196836"/>
    <w:rsid w:val="00197444"/>
    <w:rsid w:val="001A046A"/>
    <w:rsid w:val="001A294D"/>
    <w:rsid w:val="001A4969"/>
    <w:rsid w:val="001A75D2"/>
    <w:rsid w:val="001B1BBB"/>
    <w:rsid w:val="001B3C4E"/>
    <w:rsid w:val="001B3E38"/>
    <w:rsid w:val="001B43E5"/>
    <w:rsid w:val="001B68E1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73D"/>
    <w:rsid w:val="00264449"/>
    <w:rsid w:val="0027018B"/>
    <w:rsid w:val="00270880"/>
    <w:rsid w:val="00270F7F"/>
    <w:rsid w:val="00271B99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6B31"/>
    <w:rsid w:val="002C6D29"/>
    <w:rsid w:val="002D03C2"/>
    <w:rsid w:val="002D33C7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47C6"/>
    <w:rsid w:val="002F6905"/>
    <w:rsid w:val="00301E29"/>
    <w:rsid w:val="00302244"/>
    <w:rsid w:val="00303A7D"/>
    <w:rsid w:val="00303B09"/>
    <w:rsid w:val="0030469D"/>
    <w:rsid w:val="003048F3"/>
    <w:rsid w:val="00304B77"/>
    <w:rsid w:val="00305AF0"/>
    <w:rsid w:val="0031124E"/>
    <w:rsid w:val="0031154C"/>
    <w:rsid w:val="00313C4C"/>
    <w:rsid w:val="003161D8"/>
    <w:rsid w:val="00316256"/>
    <w:rsid w:val="00316B0D"/>
    <w:rsid w:val="00317F52"/>
    <w:rsid w:val="00320C6C"/>
    <w:rsid w:val="003210D9"/>
    <w:rsid w:val="00322460"/>
    <w:rsid w:val="003226D8"/>
    <w:rsid w:val="0032398F"/>
    <w:rsid w:val="00323B85"/>
    <w:rsid w:val="003272F2"/>
    <w:rsid w:val="00330394"/>
    <w:rsid w:val="00330897"/>
    <w:rsid w:val="003326AC"/>
    <w:rsid w:val="003335D1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0A6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1629"/>
    <w:rsid w:val="00423A0E"/>
    <w:rsid w:val="00425AA4"/>
    <w:rsid w:val="004279AA"/>
    <w:rsid w:val="00432392"/>
    <w:rsid w:val="00432863"/>
    <w:rsid w:val="004401A6"/>
    <w:rsid w:val="0044035F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5D2F"/>
    <w:rsid w:val="00496EDF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34BD"/>
    <w:rsid w:val="00513699"/>
    <w:rsid w:val="00514334"/>
    <w:rsid w:val="00515CFB"/>
    <w:rsid w:val="00515FD2"/>
    <w:rsid w:val="00516DB7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2AF3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2661"/>
    <w:rsid w:val="006D4475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5841"/>
    <w:rsid w:val="00796B4C"/>
    <w:rsid w:val="007A34E8"/>
    <w:rsid w:val="007B00F8"/>
    <w:rsid w:val="007B1C6A"/>
    <w:rsid w:val="007B6483"/>
    <w:rsid w:val="007B6C9B"/>
    <w:rsid w:val="007C15D9"/>
    <w:rsid w:val="007C1893"/>
    <w:rsid w:val="007C2224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68D"/>
    <w:rsid w:val="008879CE"/>
    <w:rsid w:val="00892B08"/>
    <w:rsid w:val="00892F72"/>
    <w:rsid w:val="00894044"/>
    <w:rsid w:val="00894E67"/>
    <w:rsid w:val="00894F5D"/>
    <w:rsid w:val="008A1C55"/>
    <w:rsid w:val="008A3177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270C8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5448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39E"/>
    <w:rsid w:val="00A914EE"/>
    <w:rsid w:val="00A93630"/>
    <w:rsid w:val="00A95E7A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2682"/>
    <w:rsid w:val="00C13D7C"/>
    <w:rsid w:val="00C170D0"/>
    <w:rsid w:val="00C176DF"/>
    <w:rsid w:val="00C22C8C"/>
    <w:rsid w:val="00C24749"/>
    <w:rsid w:val="00C24BC0"/>
    <w:rsid w:val="00C30A4F"/>
    <w:rsid w:val="00C314DD"/>
    <w:rsid w:val="00C315DE"/>
    <w:rsid w:val="00C31D20"/>
    <w:rsid w:val="00C32CAE"/>
    <w:rsid w:val="00C35B44"/>
    <w:rsid w:val="00C3702A"/>
    <w:rsid w:val="00C416EC"/>
    <w:rsid w:val="00C44D0A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57E07"/>
    <w:rsid w:val="00C64F88"/>
    <w:rsid w:val="00C668B0"/>
    <w:rsid w:val="00C67790"/>
    <w:rsid w:val="00C67802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D3827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070"/>
    <w:rsid w:val="00E15118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4D4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45CE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05FAE"/>
    <w:rsid w:val="00F109F6"/>
    <w:rsid w:val="00F11E58"/>
    <w:rsid w:val="00F1405C"/>
    <w:rsid w:val="00F15AAA"/>
    <w:rsid w:val="00F17942"/>
    <w:rsid w:val="00F202A5"/>
    <w:rsid w:val="00F2101D"/>
    <w:rsid w:val="00F22213"/>
    <w:rsid w:val="00F22ACF"/>
    <w:rsid w:val="00F30642"/>
    <w:rsid w:val="00F316B1"/>
    <w:rsid w:val="00F33C3C"/>
    <w:rsid w:val="00F33CAE"/>
    <w:rsid w:val="00F34C6A"/>
    <w:rsid w:val="00F40824"/>
    <w:rsid w:val="00F408D1"/>
    <w:rsid w:val="00F40C4D"/>
    <w:rsid w:val="00F41C93"/>
    <w:rsid w:val="00F43CC6"/>
    <w:rsid w:val="00F441EB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6B9D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4C4"/>
    <w:rsid w:val="00FD2C3D"/>
    <w:rsid w:val="00FD36F7"/>
    <w:rsid w:val="00FD36F8"/>
    <w:rsid w:val="00FD746F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8A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header" Target="header1.xml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eader" Target="header2.xml"/><Relationship Id="rId61" Type="http://schemas.openxmlformats.org/officeDocument/2006/relationships/image" Target="media/image4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oter" Target="footer1.xml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9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5AD9-284C-475C-9992-5C26EB26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7256</TotalTime>
  <Pages>123</Pages>
  <Words>18095</Words>
  <Characters>130272</Characters>
  <Application>Microsoft Office Word</Application>
  <DocSecurity>0</DocSecurity>
  <Lines>1085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148071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517</cp:revision>
  <cp:lastPrinted>2017-07-17T01:53:00Z</cp:lastPrinted>
  <dcterms:created xsi:type="dcterms:W3CDTF">2013-09-09T06:53:00Z</dcterms:created>
  <dcterms:modified xsi:type="dcterms:W3CDTF">2022-07-15T01:53:00Z</dcterms:modified>
</cp:coreProperties>
</file>