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A7D" w:rsidRPr="000D1022" w:rsidRDefault="00C533BC" w:rsidP="00E11A7D">
      <w:pPr>
        <w:spacing w:line="240" w:lineRule="auto"/>
        <w:rPr>
          <w:rFonts w:eastAsia="Times New Roman"/>
          <w:b/>
          <w:szCs w:val="24"/>
          <w:highlight w:val="cyan"/>
          <w:lang w:val="en-US"/>
        </w:rPr>
      </w:pPr>
      <w:r>
        <w:rPr>
          <w:noProof/>
          <w:szCs w:val="24"/>
          <w:highlight w:val="cyan"/>
        </w:rPr>
        <w:pict>
          <v:shapetype id="_x0000_t202" coordsize="21600,21600" o:spt="202" path="m,l,21600r21600,l21600,xe">
            <v:stroke joinstyle="miter"/>
            <v:path gradientshapeok="t" o:connecttype="rect"/>
          </v:shapetype>
          <v:shape id="Текстовое поле 138" o:spid="_x0000_s1061" type="#_x0000_t202" style="position:absolute;margin-left:0;margin-top:0;width:559.9pt;height:650.5pt;z-index:251696128;visibility:visible;mso-width-percent:941;mso-height-percent:773;mso-position-horizontal:center;mso-position-horizontal-relative:page;mso-position-vertical:center;mso-position-vertical-relative:page;mso-width-percent:941;mso-height-percent:773;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ej9awIAAKIEAAAOAAAAZHJzL2Uyb0RvYy54bWysVE1uEzEU3iNxB8t7OklbSog6qUKrIKSq&#10;rdSirh2PpxnJ42dsJzNhB0fpEZC6AQmukN6Iz55MC4UVIlKcZ7//73svh0dtrdlKOV+RyflwZ8CZ&#10;MpKKytzk/P3V7MWIMx+EKYQmo3K+Vp4fTZ4/O2zsWO3SgnShHEMQ48eNzfkiBDvOMi8XqhZ+h6wy&#10;UJbkahFwdTdZ4USD6LXOdgeDg6whV1hHUnmP15NOyScpflkqGc7L0qvAdM5RW0inS+c8ntnkUIxv&#10;nLCLSm7LEP9QRS0qg6QPoU5EEGzpqj9C1ZV05KkMO5LqjMqykir1gG6GgyfdXC6EVakXgOPtA0z+&#10;/4WVZ6sLx6oC3O2BKiNqkLS53dxtvt5/uv+8+b75gu8d2/zAzzcI0QygNdaP4Xtp4R3aN9QiQP/u&#10;8RixaEtXx190yaAH/OsHyFUbmIxOr4a7o9dQSej2RvuD/VEiJXt0t86Ht4pqFoWcO3CaoBarUx9Q&#10;Ckx7k5jNk66KWaV1uqz9sXZsJUA/pqaghjMtfMBjzmfpE6tGiN/ctGFNzg/2Xg5SJkMxXmenTYyr&#10;0mht80csup6jFNp5uwVoTsUa+Djqxs5bOavQwykKuBAOc4a+sTvhHEepCSlpK3G2IPfxb+/RHvRD&#10;y1mDuc25/7AUTqGvdwaDEYe8F1wvzHvBLOtjAhZDbKWVSYSDC7oXS0f1NVZqGrNAJYxErpzL4PrL&#10;cej2B0sp1XSazDDMVoRTc2llDB4hipxctdfC2S1xAZyfUT/TYvyEv842ehqaLgOVVSI3QtrhCJri&#10;BYuQCNsubdy0X+/J6vGvZfITAAD//wMAUEsDBBQABgAIAAAAIQCjGMIw2wAAAAUBAAAPAAAAZHJz&#10;L2Rvd25yZXYueG1sTI/BTsMwEETvSPyDtUjcqE0FoYQ4VdWKc0UKRNy28ZJE2Osodtvw9xgu5bLS&#10;aEYzb4vl5Kw40hh6zxpuZwoEceNNz62G193zzQJEiMgGrWfS8E0BluXlRYG58Sd+oWMVW5FKOOSo&#10;oYtxyKUMTUcOw8wPxMn79KPDmOTYSjPiKZU7K+dKZdJhz2mhw4HWHTVf1cFp+BjcduPe76uVqrfr&#10;TajtbqrftL6+mlZPICJN8RyGX/yEDmVi2vsDmyCshvRI/LvJm2ePDyD2GjJ1twBZFvI/ffkDAAD/&#10;/wMAUEsBAi0AFAAGAAgAAAAhALaDOJL+AAAA4QEAABMAAAAAAAAAAAAAAAAAAAAAAFtDb250ZW50&#10;X1R5cGVzXS54bWxQSwECLQAUAAYACAAAACEAOP0h/9YAAACUAQAACwAAAAAAAAAAAAAAAAAvAQAA&#10;X3JlbHMvLnJlbHNQSwECLQAUAAYACAAAACEAV3Xo/WsCAACiBAAADgAAAAAAAAAAAAAAAAAuAgAA&#10;ZHJzL2Uyb0RvYy54bWxQSwECLQAUAAYACAAAACEAoxjCMNsAAAAFAQAADwAAAAAAAAAAAAAAAADF&#10;BAAAZHJzL2Rvd25yZXYueG1sUEsFBgAAAAAEAAQA8wAAAM0FAAAAAA==&#10;" stroked="f" strokeweight=".5pt">
            <v:textbox inset="0,0,0,0">
              <w:txbxContent>
                <w:tbl>
                  <w:tblPr>
                    <w:tblW w:w="5000" w:type="pct"/>
                    <w:jc w:val="center"/>
                    <w:tblBorders>
                      <w:insideV w:val="single" w:sz="12" w:space="0" w:color="ED7D31"/>
                    </w:tblBorders>
                    <w:tblCellMar>
                      <w:top w:w="1296" w:type="dxa"/>
                      <w:left w:w="360" w:type="dxa"/>
                      <w:bottom w:w="1296" w:type="dxa"/>
                      <w:right w:w="360" w:type="dxa"/>
                    </w:tblCellMar>
                    <w:tblLook w:val="04A0" w:firstRow="1" w:lastRow="0" w:firstColumn="1" w:lastColumn="0" w:noHBand="0" w:noVBand="1"/>
                  </w:tblPr>
                  <w:tblGrid>
                    <w:gridCol w:w="6128"/>
                    <w:gridCol w:w="5804"/>
                  </w:tblGrid>
                  <w:tr w:rsidR="00D003B7" w:rsidRPr="00A849FD" w:rsidTr="009F5456">
                    <w:trPr>
                      <w:jc w:val="center"/>
                    </w:trPr>
                    <w:tc>
                      <w:tcPr>
                        <w:tcW w:w="2568" w:type="pct"/>
                        <w:vAlign w:val="center"/>
                      </w:tcPr>
                      <w:p w:rsidR="00D003B7" w:rsidRPr="006E32D1" w:rsidRDefault="00D003B7" w:rsidP="009F5456">
                        <w:pPr>
                          <w:jc w:val="center"/>
                          <w:rPr>
                            <w:szCs w:val="24"/>
                            <w:highlight w:val="yellow"/>
                          </w:rPr>
                        </w:pPr>
                        <w:r w:rsidRPr="006E32D1">
                          <w:rPr>
                            <w:noProof/>
                          </w:rPr>
                          <w:drawing>
                            <wp:inline distT="0" distB="0" distL="0" distR="0" wp14:anchorId="13715515" wp14:editId="7DD9B049">
                              <wp:extent cx="2581275" cy="3277811"/>
                              <wp:effectExtent l="19050" t="0" r="9525" b="0"/>
                              <wp:docPr id="3" name="Рисунок 2" descr="D:\Documents and Settings\Секретарь\Рабочий стол\доклад мэру\1234567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D:\Documents and Settings\Секретарь\Рабочий стол\доклад мэру\12345678.png"/>
                                      <pic:cNvPicPr>
                                        <a:picLocks noChangeAspect="1" noChangeArrowheads="1"/>
                                      </pic:cNvPicPr>
                                    </pic:nvPicPr>
                                    <pic:blipFill>
                                      <a:blip r:embed="rId9"/>
                                      <a:srcRect/>
                                      <a:stretch>
                                        <a:fillRect/>
                                      </a:stretch>
                                    </pic:blipFill>
                                    <pic:spPr bwMode="auto">
                                      <a:xfrm>
                                        <a:off x="0" y="0"/>
                                        <a:ext cx="2586266" cy="3284149"/>
                                      </a:xfrm>
                                      <a:prstGeom prst="rect">
                                        <a:avLst/>
                                      </a:prstGeom>
                                      <a:noFill/>
                                      <a:ln w="9525">
                                        <a:noFill/>
                                        <a:miter lim="800000"/>
                                        <a:headEnd/>
                                        <a:tailEnd/>
                                      </a:ln>
                                    </pic:spPr>
                                  </pic:pic>
                                </a:graphicData>
                              </a:graphic>
                            </wp:inline>
                          </w:drawing>
                        </w:r>
                      </w:p>
                    </w:tc>
                    <w:tc>
                      <w:tcPr>
                        <w:tcW w:w="2432" w:type="pct"/>
                        <w:vAlign w:val="center"/>
                      </w:tcPr>
                      <w:p w:rsidR="00D003B7" w:rsidRPr="006E32D1" w:rsidRDefault="00D003B7" w:rsidP="009F5456">
                        <w:pPr>
                          <w:pStyle w:val="a6"/>
                        </w:pPr>
                        <w:r w:rsidRPr="006E32D1">
                          <w:t>итоговый отчет</w:t>
                        </w:r>
                      </w:p>
                      <w:p w:rsidR="00D003B7" w:rsidRPr="005C364D" w:rsidRDefault="00D003B7" w:rsidP="009F5456">
                        <w:pPr>
                          <w:pStyle w:val="a4"/>
                          <w:jc w:val="center"/>
                          <w:rPr>
                            <w:sz w:val="22"/>
                            <w:szCs w:val="22"/>
                          </w:rPr>
                        </w:pPr>
                        <w:r w:rsidRPr="006E32D1">
                          <w:rPr>
                            <w:rFonts w:ascii="Times New Roman" w:hAnsi="Times New Roman"/>
                            <w:sz w:val="32"/>
                          </w:rPr>
                          <w:t>УПРАВЛЕНИЯ ОБРАЗОВАНИЯ АДМИНИСТРАЦИИ КИРЕНСКОГО МУНИЦИПАЛЬНОГО РАЙОНА</w:t>
                        </w:r>
                        <w:r w:rsidRPr="006E32D1">
                          <w:rPr>
                            <w:rStyle w:val="a7"/>
                            <w:sz w:val="48"/>
                          </w:rPr>
                          <w:t xml:space="preserve"> </w:t>
                        </w:r>
                        <w:r w:rsidRPr="006E32D1">
                          <w:rPr>
                            <w:rStyle w:val="a7"/>
                          </w:rPr>
                          <w:t>о результатах анализа состояния и перспектив разв</w:t>
                        </w:r>
                        <w:r>
                          <w:rPr>
                            <w:rStyle w:val="a7"/>
                          </w:rPr>
                          <w:t>ития системы образования за 2025</w:t>
                        </w:r>
                        <w:r w:rsidRPr="006E32D1">
                          <w:rPr>
                            <w:rStyle w:val="a7"/>
                          </w:rPr>
                          <w:t> год</w:t>
                        </w:r>
                      </w:p>
                    </w:tc>
                  </w:tr>
                </w:tbl>
                <w:p w:rsidR="00D003B7" w:rsidRDefault="00D003B7" w:rsidP="00E11A7D"/>
              </w:txbxContent>
            </v:textbox>
            <w10:wrap anchorx="page" anchory="page"/>
          </v:shape>
        </w:pict>
      </w:r>
      <w:r w:rsidR="00E11A7D" w:rsidRPr="000D1022">
        <w:rPr>
          <w:szCs w:val="24"/>
          <w:highlight w:val="cyan"/>
        </w:rPr>
        <w:br w:type="page"/>
      </w:r>
    </w:p>
    <w:p w:rsidR="0086104E" w:rsidRPr="000D1022" w:rsidRDefault="0086104E" w:rsidP="005245D7">
      <w:pPr>
        <w:pStyle w:val="ac"/>
        <w:rPr>
          <w:highlight w:val="cyan"/>
        </w:rPr>
      </w:pPr>
    </w:p>
    <w:p w:rsidR="0086104E" w:rsidRPr="000D1022" w:rsidRDefault="0086104E" w:rsidP="005245D7">
      <w:pPr>
        <w:pStyle w:val="ac"/>
        <w:rPr>
          <w:highlight w:val="cyan"/>
        </w:rPr>
      </w:pPr>
    </w:p>
    <w:p w:rsidR="0086104E" w:rsidRPr="000D1022" w:rsidRDefault="0086104E" w:rsidP="005245D7">
      <w:pPr>
        <w:pStyle w:val="ac"/>
        <w:rPr>
          <w:highlight w:val="cyan"/>
        </w:rPr>
      </w:pPr>
    </w:p>
    <w:p w:rsidR="00E11A7D" w:rsidRPr="000D1022" w:rsidRDefault="00E11A7D" w:rsidP="00DE728B">
      <w:pPr>
        <w:pStyle w:val="ac"/>
        <w:jc w:val="center"/>
      </w:pPr>
      <w:proofErr w:type="spellStart"/>
      <w:r w:rsidRPr="000D1022">
        <w:t>Оглавление</w:t>
      </w:r>
      <w:proofErr w:type="spellEnd"/>
    </w:p>
    <w:p w:rsidR="001C0AE1" w:rsidRPr="000D1022" w:rsidRDefault="001C0AE1" w:rsidP="005245D7">
      <w:pPr>
        <w:pStyle w:val="ac"/>
      </w:pPr>
      <w:r w:rsidRPr="000D1022">
        <w:t xml:space="preserve"> </w:t>
      </w:r>
    </w:p>
    <w:p w:rsidR="001C0AE1" w:rsidRPr="000D1022" w:rsidRDefault="001C0AE1" w:rsidP="001C0AE1">
      <w:pPr>
        <w:pStyle w:val="11"/>
        <w:tabs>
          <w:tab w:val="right" w:leader="dot" w:pos="9628"/>
        </w:tabs>
        <w:spacing w:line="240" w:lineRule="auto"/>
        <w:rPr>
          <w:szCs w:val="24"/>
        </w:rPr>
      </w:pPr>
    </w:p>
    <w:p w:rsidR="001C0AE1" w:rsidRPr="000D1022" w:rsidRDefault="001C0AE1" w:rsidP="001C0AE1">
      <w:pPr>
        <w:pStyle w:val="11"/>
        <w:tabs>
          <w:tab w:val="right" w:leader="dot" w:pos="9628"/>
        </w:tabs>
        <w:spacing w:line="240" w:lineRule="auto"/>
        <w:rPr>
          <w:rFonts w:ascii="Calibri" w:eastAsia="Times New Roman" w:hAnsi="Calibri"/>
          <w:noProof/>
          <w:szCs w:val="24"/>
          <w:lang w:eastAsia="ru-RU"/>
        </w:rPr>
      </w:pPr>
      <w:r w:rsidRPr="000D1022">
        <w:rPr>
          <w:szCs w:val="24"/>
        </w:rPr>
        <w:fldChar w:fldCharType="begin"/>
      </w:r>
      <w:r w:rsidRPr="000D1022">
        <w:rPr>
          <w:szCs w:val="24"/>
        </w:rPr>
        <w:instrText xml:space="preserve"> TOC \o "1-3" \h \z \u </w:instrText>
      </w:r>
      <w:r w:rsidRPr="000D1022">
        <w:rPr>
          <w:szCs w:val="24"/>
        </w:rPr>
        <w:fldChar w:fldCharType="separate"/>
      </w:r>
      <w:hyperlink w:anchor="_Toc495386390" w:history="1">
        <w:r w:rsidRPr="000D1022">
          <w:rPr>
            <w:rStyle w:val="ad"/>
            <w:noProof/>
            <w:szCs w:val="24"/>
          </w:rPr>
          <w:t>Перечень сокращений</w:t>
        </w:r>
        <w:r w:rsidRPr="000D1022">
          <w:rPr>
            <w:noProof/>
            <w:webHidden/>
            <w:szCs w:val="24"/>
          </w:rPr>
          <w:tab/>
        </w:r>
      </w:hyperlink>
      <w:r w:rsidRPr="000D1022">
        <w:t xml:space="preserve">3 </w:t>
      </w:r>
    </w:p>
    <w:p w:rsidR="001C0AE1" w:rsidRPr="000D1022" w:rsidRDefault="00C533BC" w:rsidP="001C0AE1">
      <w:pPr>
        <w:pStyle w:val="11"/>
        <w:tabs>
          <w:tab w:val="right" w:leader="dot" w:pos="9628"/>
        </w:tabs>
        <w:spacing w:line="240" w:lineRule="auto"/>
        <w:rPr>
          <w:rFonts w:ascii="Calibri" w:eastAsia="Times New Roman" w:hAnsi="Calibri"/>
          <w:noProof/>
          <w:szCs w:val="24"/>
          <w:lang w:eastAsia="ru-RU"/>
        </w:rPr>
      </w:pPr>
      <w:hyperlink w:anchor="_Toc495386391" w:history="1">
        <w:r w:rsidR="001C0AE1" w:rsidRPr="000D1022">
          <w:rPr>
            <w:rStyle w:val="ad"/>
            <w:noProof/>
            <w:szCs w:val="24"/>
            <w:lang w:val="en-US"/>
          </w:rPr>
          <w:t>I</w:t>
        </w:r>
        <w:r w:rsidR="001C0AE1" w:rsidRPr="000D1022">
          <w:rPr>
            <w:rStyle w:val="ad"/>
            <w:noProof/>
            <w:szCs w:val="24"/>
          </w:rPr>
          <w:t>. Анализ состояния и перспектив развития системы образования</w:t>
        </w:r>
      </w:hyperlink>
      <w:r w:rsidR="001C0AE1" w:rsidRPr="000D1022">
        <w:t xml:space="preserve"> </w:t>
      </w:r>
    </w:p>
    <w:p w:rsidR="001C0AE1" w:rsidRPr="000D1022" w:rsidRDefault="00C533BC" w:rsidP="001C0AE1">
      <w:pPr>
        <w:pStyle w:val="21"/>
        <w:tabs>
          <w:tab w:val="right" w:leader="dot" w:pos="9628"/>
        </w:tabs>
        <w:spacing w:line="240" w:lineRule="auto"/>
        <w:rPr>
          <w:rFonts w:ascii="Calibri" w:eastAsia="Times New Roman" w:hAnsi="Calibri"/>
          <w:noProof/>
          <w:szCs w:val="24"/>
          <w:lang w:eastAsia="ru-RU"/>
        </w:rPr>
      </w:pPr>
      <w:hyperlink w:anchor="_Toc495386392" w:history="1">
        <w:r w:rsidR="001C0AE1" w:rsidRPr="000D1022">
          <w:rPr>
            <w:rStyle w:val="ad"/>
            <w:noProof/>
            <w:szCs w:val="24"/>
          </w:rPr>
          <w:t>1. Вводная часть</w:t>
        </w:r>
        <w:r w:rsidR="001C0AE1" w:rsidRPr="000D1022">
          <w:rPr>
            <w:noProof/>
            <w:webHidden/>
            <w:szCs w:val="24"/>
          </w:rPr>
          <w:tab/>
        </w:r>
      </w:hyperlink>
      <w:r w:rsidR="001C0AE1" w:rsidRPr="000D1022">
        <w:t xml:space="preserve">4 </w:t>
      </w:r>
    </w:p>
    <w:p w:rsidR="001C0AE1" w:rsidRPr="000D1022" w:rsidRDefault="00C533BC" w:rsidP="00BA1B9F">
      <w:pPr>
        <w:pStyle w:val="31"/>
        <w:rPr>
          <w:rFonts w:ascii="Calibri" w:eastAsia="Times New Roman" w:hAnsi="Calibri"/>
          <w:noProof/>
          <w:szCs w:val="24"/>
          <w:lang w:eastAsia="ru-RU"/>
        </w:rPr>
      </w:pPr>
      <w:hyperlink w:anchor="_Toc495386393" w:history="1">
        <w:r w:rsidR="001C0AE1" w:rsidRPr="000D1022">
          <w:rPr>
            <w:rStyle w:val="ad"/>
            <w:noProof/>
            <w:szCs w:val="24"/>
          </w:rPr>
          <w:t>1.1. Аннотация</w:t>
        </w:r>
        <w:r w:rsidR="001C0AE1" w:rsidRPr="000D1022">
          <w:rPr>
            <w:noProof/>
            <w:webHidden/>
            <w:szCs w:val="24"/>
          </w:rPr>
          <w:tab/>
        </w:r>
      </w:hyperlink>
      <w:r w:rsidR="001C0AE1" w:rsidRPr="000D1022">
        <w:t xml:space="preserve">4 </w:t>
      </w:r>
    </w:p>
    <w:p w:rsidR="001C0AE1" w:rsidRPr="000D1022" w:rsidRDefault="00C533BC" w:rsidP="00BA1B9F">
      <w:pPr>
        <w:pStyle w:val="31"/>
        <w:rPr>
          <w:rFonts w:ascii="Calibri" w:eastAsia="Times New Roman" w:hAnsi="Calibri"/>
          <w:noProof/>
          <w:lang w:eastAsia="ru-RU"/>
        </w:rPr>
      </w:pPr>
      <w:hyperlink w:anchor="_Toc495386394" w:history="1">
        <w:r w:rsidR="001C0AE1" w:rsidRPr="000D1022">
          <w:rPr>
            <w:rStyle w:val="ad"/>
            <w:noProof/>
            <w:szCs w:val="24"/>
          </w:rPr>
          <w:t>1.2. Ответственные за подготовку</w:t>
        </w:r>
        <w:r w:rsidR="001C0AE1" w:rsidRPr="000D1022">
          <w:rPr>
            <w:noProof/>
            <w:webHidden/>
          </w:rPr>
          <w:tab/>
        </w:r>
      </w:hyperlink>
      <w:r w:rsidR="001C0AE1" w:rsidRPr="000D1022">
        <w:t xml:space="preserve">5 </w:t>
      </w:r>
    </w:p>
    <w:p w:rsidR="001C0AE1" w:rsidRPr="000D1022" w:rsidRDefault="00C533BC" w:rsidP="00BA1B9F">
      <w:pPr>
        <w:pStyle w:val="31"/>
        <w:rPr>
          <w:rFonts w:ascii="Calibri" w:eastAsia="Times New Roman" w:hAnsi="Calibri"/>
          <w:noProof/>
          <w:szCs w:val="24"/>
          <w:lang w:eastAsia="ru-RU"/>
        </w:rPr>
      </w:pPr>
      <w:hyperlink w:anchor="_Toc495386395" w:history="1">
        <w:r w:rsidR="001C0AE1" w:rsidRPr="000D1022">
          <w:rPr>
            <w:rStyle w:val="ad"/>
            <w:noProof/>
            <w:szCs w:val="24"/>
          </w:rPr>
          <w:t>1.3. Контакты</w:t>
        </w:r>
        <w:r w:rsidR="001C0AE1" w:rsidRPr="000D1022">
          <w:rPr>
            <w:noProof/>
            <w:webHidden/>
            <w:szCs w:val="24"/>
          </w:rPr>
          <w:tab/>
        </w:r>
      </w:hyperlink>
      <w:r w:rsidR="001C0AE1" w:rsidRPr="000D1022">
        <w:t xml:space="preserve">6 </w:t>
      </w:r>
    </w:p>
    <w:p w:rsidR="001C0AE1" w:rsidRPr="000D1022" w:rsidRDefault="00C533BC" w:rsidP="00BA1B9F">
      <w:pPr>
        <w:pStyle w:val="31"/>
        <w:rPr>
          <w:rFonts w:ascii="Calibri" w:eastAsia="Times New Roman" w:hAnsi="Calibri"/>
          <w:noProof/>
          <w:szCs w:val="24"/>
          <w:lang w:eastAsia="ru-RU"/>
        </w:rPr>
      </w:pPr>
      <w:hyperlink w:anchor="_Toc495386396" w:history="1">
        <w:r w:rsidR="001C0AE1" w:rsidRPr="000D1022">
          <w:rPr>
            <w:rStyle w:val="ad"/>
            <w:noProof/>
            <w:szCs w:val="24"/>
          </w:rPr>
          <w:t>1.4. Источники данных</w:t>
        </w:r>
        <w:r w:rsidR="001C0AE1" w:rsidRPr="000D1022">
          <w:rPr>
            <w:noProof/>
            <w:webHidden/>
            <w:szCs w:val="24"/>
          </w:rPr>
          <w:tab/>
        </w:r>
      </w:hyperlink>
      <w:r w:rsidR="001C0AE1" w:rsidRPr="000D1022">
        <w:t xml:space="preserve">7 </w:t>
      </w:r>
    </w:p>
    <w:p w:rsidR="001C0AE1" w:rsidRPr="000D1022" w:rsidRDefault="00C533BC" w:rsidP="00BA1B9F">
      <w:pPr>
        <w:pStyle w:val="31"/>
        <w:rPr>
          <w:rFonts w:ascii="Calibri" w:eastAsia="Times New Roman" w:hAnsi="Calibri"/>
          <w:noProof/>
          <w:lang w:eastAsia="ru-RU"/>
        </w:rPr>
      </w:pPr>
      <w:hyperlink w:anchor="_Toc495386397" w:history="1">
        <w:r w:rsidR="001C0AE1" w:rsidRPr="000D1022">
          <w:rPr>
            <w:rStyle w:val="ad"/>
            <w:noProof/>
            <w:szCs w:val="24"/>
          </w:rPr>
          <w:t>1.5. Паспорт образовательной системы</w:t>
        </w:r>
        <w:r w:rsidR="001C0AE1" w:rsidRPr="000D1022">
          <w:rPr>
            <w:noProof/>
            <w:webHidden/>
          </w:rPr>
          <w:tab/>
        </w:r>
      </w:hyperlink>
      <w:r w:rsidR="001C0AE1" w:rsidRPr="000D1022">
        <w:t xml:space="preserve">8 </w:t>
      </w:r>
    </w:p>
    <w:p w:rsidR="001C0AE1" w:rsidRPr="000D1022" w:rsidRDefault="00C533BC" w:rsidP="00BA1B9F">
      <w:pPr>
        <w:pStyle w:val="31"/>
        <w:rPr>
          <w:rFonts w:ascii="Calibri" w:eastAsia="Times New Roman" w:hAnsi="Calibri"/>
          <w:noProof/>
          <w:szCs w:val="24"/>
          <w:lang w:eastAsia="ru-RU"/>
        </w:rPr>
      </w:pPr>
      <w:hyperlink w:anchor="_Toc495386398" w:history="1">
        <w:r w:rsidR="001C0AE1" w:rsidRPr="000D1022">
          <w:rPr>
            <w:rStyle w:val="ad"/>
            <w:noProof/>
            <w:szCs w:val="24"/>
          </w:rPr>
          <w:t>1.6. Образовательный контекст</w:t>
        </w:r>
        <w:r w:rsidR="001C0AE1" w:rsidRPr="000D1022">
          <w:rPr>
            <w:noProof/>
            <w:webHidden/>
            <w:szCs w:val="24"/>
          </w:rPr>
          <w:tab/>
        </w:r>
      </w:hyperlink>
      <w:r w:rsidR="0002039D" w:rsidRPr="000D1022">
        <w:t>11</w:t>
      </w:r>
    </w:p>
    <w:p w:rsidR="001C0AE1" w:rsidRPr="000D1022" w:rsidRDefault="00C533BC" w:rsidP="00BA1B9F">
      <w:pPr>
        <w:pStyle w:val="31"/>
        <w:rPr>
          <w:rFonts w:ascii="Calibri" w:eastAsia="Times New Roman" w:hAnsi="Calibri"/>
          <w:noProof/>
          <w:lang w:eastAsia="ru-RU"/>
        </w:rPr>
      </w:pPr>
      <w:hyperlink w:anchor="_Toc495386399" w:history="1">
        <w:r w:rsidR="001C0AE1" w:rsidRPr="000D1022">
          <w:rPr>
            <w:rStyle w:val="ad"/>
            <w:noProof/>
            <w:szCs w:val="24"/>
          </w:rPr>
          <w:t>1.7. Особенности образовательной системы</w:t>
        </w:r>
        <w:r w:rsidR="001C0AE1" w:rsidRPr="000D1022">
          <w:rPr>
            <w:noProof/>
            <w:webHidden/>
          </w:rPr>
          <w:tab/>
        </w:r>
      </w:hyperlink>
      <w:r w:rsidR="002B59C7" w:rsidRPr="000D1022">
        <w:t>15</w:t>
      </w:r>
    </w:p>
    <w:p w:rsidR="001C0AE1" w:rsidRPr="000D1022" w:rsidRDefault="00C533BC" w:rsidP="001C0AE1">
      <w:pPr>
        <w:pStyle w:val="21"/>
        <w:tabs>
          <w:tab w:val="right" w:leader="dot" w:pos="9628"/>
        </w:tabs>
        <w:spacing w:line="240" w:lineRule="auto"/>
        <w:rPr>
          <w:rFonts w:ascii="Calibri" w:eastAsia="Times New Roman" w:hAnsi="Calibri"/>
          <w:noProof/>
          <w:szCs w:val="24"/>
          <w:lang w:eastAsia="ru-RU"/>
        </w:rPr>
      </w:pPr>
      <w:hyperlink w:anchor="_Toc495386400" w:history="1">
        <w:r w:rsidR="001C0AE1" w:rsidRPr="000D1022">
          <w:rPr>
            <w:rStyle w:val="ad"/>
            <w:noProof/>
            <w:szCs w:val="24"/>
          </w:rPr>
          <w:t>2. Анализ состояния и перспектив развития системы образования: основная часть.</w:t>
        </w:r>
        <w:r w:rsidR="001C0AE1" w:rsidRPr="000D1022">
          <w:rPr>
            <w:noProof/>
            <w:webHidden/>
            <w:szCs w:val="24"/>
          </w:rPr>
          <w:tab/>
        </w:r>
      </w:hyperlink>
    </w:p>
    <w:p w:rsidR="001C0AE1" w:rsidRPr="000D1022" w:rsidRDefault="00C533BC" w:rsidP="00BA1B9F">
      <w:pPr>
        <w:pStyle w:val="31"/>
        <w:rPr>
          <w:rFonts w:ascii="Calibri" w:eastAsia="Times New Roman" w:hAnsi="Calibri"/>
          <w:noProof/>
          <w:lang w:eastAsia="ru-RU"/>
        </w:rPr>
      </w:pPr>
      <w:hyperlink w:anchor="_Toc495386401" w:history="1">
        <w:r w:rsidR="001C0AE1" w:rsidRPr="000D1022">
          <w:rPr>
            <w:rStyle w:val="ad"/>
            <w:noProof/>
            <w:szCs w:val="24"/>
          </w:rPr>
          <w:t>2.1. Сведения о развитии дошкольного образования</w:t>
        </w:r>
        <w:r w:rsidR="001C0AE1" w:rsidRPr="000D1022">
          <w:rPr>
            <w:noProof/>
            <w:webHidden/>
          </w:rPr>
          <w:tab/>
        </w:r>
      </w:hyperlink>
      <w:r w:rsidR="002B59C7" w:rsidRPr="000D1022">
        <w:t>17</w:t>
      </w:r>
    </w:p>
    <w:p w:rsidR="001C0AE1" w:rsidRPr="000D1022" w:rsidRDefault="00C533BC" w:rsidP="00BA1B9F">
      <w:pPr>
        <w:pStyle w:val="31"/>
        <w:rPr>
          <w:rFonts w:ascii="Calibri" w:eastAsia="Times New Roman" w:hAnsi="Calibri"/>
          <w:noProof/>
          <w:color w:val="000000" w:themeColor="text1"/>
          <w:lang w:eastAsia="ru-RU"/>
        </w:rPr>
      </w:pPr>
      <w:hyperlink w:anchor="_Toc495386402" w:history="1">
        <w:r w:rsidR="001C0AE1" w:rsidRPr="000D1022">
          <w:rPr>
            <w:rStyle w:val="ad"/>
            <w:noProof/>
            <w:szCs w:val="24"/>
          </w:rPr>
          <w:t>2.2. Сведения о развитии начального общего образования, основного общего образования и среднего общего образования</w:t>
        </w:r>
        <w:r w:rsidR="001C0AE1" w:rsidRPr="000D1022">
          <w:rPr>
            <w:noProof/>
            <w:webHidden/>
          </w:rPr>
          <w:tab/>
        </w:r>
      </w:hyperlink>
      <w:r w:rsidR="00F0657B" w:rsidRPr="000D1022">
        <w:rPr>
          <w:rStyle w:val="ad"/>
          <w:noProof/>
          <w:color w:val="000000" w:themeColor="text1"/>
          <w:szCs w:val="24"/>
          <w:u w:val="none"/>
        </w:rPr>
        <w:t>27</w:t>
      </w:r>
    </w:p>
    <w:p w:rsidR="001C0AE1" w:rsidRPr="000D1022" w:rsidRDefault="00C533BC" w:rsidP="00BA1B9F">
      <w:pPr>
        <w:pStyle w:val="31"/>
        <w:rPr>
          <w:rFonts w:ascii="Calibri" w:eastAsia="Times New Roman" w:hAnsi="Calibri"/>
          <w:noProof/>
          <w:lang w:eastAsia="ru-RU"/>
        </w:rPr>
      </w:pPr>
      <w:hyperlink w:anchor="_Toc495386403" w:history="1">
        <w:r w:rsidR="001C0AE1" w:rsidRPr="000D1022">
          <w:rPr>
            <w:rStyle w:val="ad"/>
            <w:noProof/>
            <w:color w:val="000000" w:themeColor="text1"/>
            <w:szCs w:val="24"/>
            <w:u w:val="none"/>
          </w:rPr>
          <w:t>2.3. Сведения о развитии дополнительного образования детей и взрослых</w:t>
        </w:r>
        <w:r w:rsidR="001C0AE1" w:rsidRPr="000D1022">
          <w:rPr>
            <w:noProof/>
            <w:webHidden/>
          </w:rPr>
          <w:tab/>
        </w:r>
      </w:hyperlink>
      <w:r w:rsidR="00BB7A63" w:rsidRPr="000D1022">
        <w:t>38</w:t>
      </w:r>
    </w:p>
    <w:p w:rsidR="001C0AE1" w:rsidRPr="000D1022" w:rsidRDefault="00C533BC" w:rsidP="00BA1B9F">
      <w:pPr>
        <w:pStyle w:val="31"/>
        <w:rPr>
          <w:rFonts w:ascii="Calibri" w:eastAsia="Times New Roman" w:hAnsi="Calibri"/>
          <w:noProof/>
          <w:lang w:eastAsia="ru-RU"/>
        </w:rPr>
      </w:pPr>
      <w:hyperlink w:anchor="_Toc495386406" w:history="1">
        <w:r w:rsidR="001C0AE1" w:rsidRPr="000D1022">
          <w:rPr>
            <w:rStyle w:val="ad"/>
            <w:noProof/>
            <w:color w:val="000000" w:themeColor="text1"/>
            <w:szCs w:val="24"/>
            <w:u w:val="none"/>
          </w:rPr>
          <w:t>2.4.Развитие системы оценки качества образования и информационной прозрачности системы образования</w:t>
        </w:r>
        <w:r w:rsidR="001C0AE1" w:rsidRPr="000D1022">
          <w:rPr>
            <w:noProof/>
            <w:webHidden/>
          </w:rPr>
          <w:tab/>
        </w:r>
      </w:hyperlink>
      <w:r w:rsidR="00F0657B" w:rsidRPr="000D1022">
        <w:rPr>
          <w:rStyle w:val="ad"/>
          <w:noProof/>
          <w:color w:val="000000" w:themeColor="text1"/>
          <w:szCs w:val="24"/>
          <w:u w:val="none"/>
        </w:rPr>
        <w:t>48</w:t>
      </w:r>
    </w:p>
    <w:p w:rsidR="001C0AE1" w:rsidRPr="000D1022" w:rsidRDefault="00C533BC" w:rsidP="00BA1B9F">
      <w:pPr>
        <w:pStyle w:val="31"/>
        <w:rPr>
          <w:rFonts w:ascii="Calibri" w:eastAsia="Times New Roman" w:hAnsi="Calibri"/>
          <w:noProof/>
          <w:lang w:eastAsia="ru-RU"/>
        </w:rPr>
      </w:pPr>
      <w:hyperlink w:anchor="_Toc495386407" w:history="1">
        <w:r w:rsidR="001C0AE1" w:rsidRPr="000D1022">
          <w:rPr>
            <w:rStyle w:val="ad"/>
            <w:noProof/>
            <w:color w:val="000000" w:themeColor="text1"/>
            <w:szCs w:val="24"/>
            <w:u w:val="none"/>
          </w:rPr>
          <w:t>2.5.Сведения о создании условий социализации и самореализации молодежи (в том числе лиц, обучающихся по уровням и видам образования)</w:t>
        </w:r>
        <w:r w:rsidR="001C0AE1" w:rsidRPr="000D1022">
          <w:rPr>
            <w:noProof/>
            <w:webHidden/>
          </w:rPr>
          <w:tab/>
        </w:r>
      </w:hyperlink>
      <w:r w:rsidR="00B00608" w:rsidRPr="000D1022">
        <w:rPr>
          <w:rStyle w:val="ad"/>
          <w:noProof/>
          <w:color w:val="000000" w:themeColor="text1"/>
          <w:szCs w:val="24"/>
          <w:u w:val="none"/>
        </w:rPr>
        <w:t>54</w:t>
      </w:r>
    </w:p>
    <w:p w:rsidR="001C0AE1" w:rsidRPr="000D1022" w:rsidRDefault="00C533BC" w:rsidP="001C0AE1">
      <w:pPr>
        <w:pStyle w:val="21"/>
        <w:tabs>
          <w:tab w:val="right" w:leader="dot" w:pos="9628"/>
        </w:tabs>
        <w:spacing w:line="240" w:lineRule="auto"/>
        <w:rPr>
          <w:rFonts w:ascii="Calibri" w:eastAsia="Times New Roman" w:hAnsi="Calibri"/>
          <w:noProof/>
          <w:szCs w:val="24"/>
          <w:lang w:eastAsia="ru-RU"/>
        </w:rPr>
      </w:pPr>
      <w:hyperlink w:anchor="_Toc495386408" w:history="1">
        <w:r w:rsidR="001C0AE1" w:rsidRPr="000D1022">
          <w:rPr>
            <w:rStyle w:val="ad"/>
            <w:noProof/>
            <w:color w:val="000000" w:themeColor="text1"/>
            <w:szCs w:val="24"/>
          </w:rPr>
          <w:t>3. Выводы и заключения</w:t>
        </w:r>
        <w:r w:rsidR="001C0AE1" w:rsidRPr="000D1022">
          <w:rPr>
            <w:noProof/>
            <w:webHidden/>
            <w:color w:val="000000" w:themeColor="text1"/>
            <w:szCs w:val="24"/>
          </w:rPr>
          <w:tab/>
        </w:r>
      </w:hyperlink>
      <w:r w:rsidR="00B00608" w:rsidRPr="000D1022">
        <w:rPr>
          <w:color w:val="000000" w:themeColor="text1"/>
        </w:rPr>
        <w:t>58</w:t>
      </w:r>
    </w:p>
    <w:p w:rsidR="001C0AE1" w:rsidRPr="000D1022" w:rsidRDefault="00C533BC" w:rsidP="00B00608">
      <w:pPr>
        <w:pStyle w:val="31"/>
        <w:rPr>
          <w:rFonts w:ascii="Calibri" w:eastAsia="Times New Roman" w:hAnsi="Calibri"/>
          <w:noProof/>
          <w:szCs w:val="24"/>
          <w:lang w:eastAsia="ru-RU"/>
        </w:rPr>
      </w:pPr>
      <w:hyperlink w:anchor="_Toc495386409" w:history="1">
        <w:r w:rsidR="001C0AE1" w:rsidRPr="000D1022">
          <w:rPr>
            <w:rStyle w:val="ad"/>
            <w:noProof/>
            <w:szCs w:val="24"/>
          </w:rPr>
          <w:t>3.1. Выводы</w:t>
        </w:r>
        <w:r w:rsidR="00B00608" w:rsidRPr="000D1022">
          <w:rPr>
            <w:rStyle w:val="ad"/>
            <w:noProof/>
            <w:szCs w:val="24"/>
          </w:rPr>
          <w:t>.</w:t>
        </w:r>
        <w:r w:rsidR="00B00608" w:rsidRPr="000D1022">
          <w:t xml:space="preserve"> </w:t>
        </w:r>
        <w:r w:rsidR="00B00608" w:rsidRPr="000D1022">
          <w:rPr>
            <w:rStyle w:val="ad"/>
            <w:noProof/>
            <w:szCs w:val="24"/>
          </w:rPr>
          <w:t>Планы и перспективы развития системы образования</w:t>
        </w:r>
        <w:r w:rsidR="001C0AE1" w:rsidRPr="000D1022">
          <w:rPr>
            <w:noProof/>
            <w:webHidden/>
            <w:szCs w:val="24"/>
          </w:rPr>
          <w:tab/>
        </w:r>
      </w:hyperlink>
      <w:r w:rsidR="00B00608" w:rsidRPr="000D1022">
        <w:t>58</w:t>
      </w:r>
    </w:p>
    <w:p w:rsidR="001C0AE1" w:rsidRPr="000D1022" w:rsidRDefault="00C533BC" w:rsidP="001C0AE1">
      <w:pPr>
        <w:pStyle w:val="11"/>
        <w:tabs>
          <w:tab w:val="right" w:leader="dot" w:pos="9628"/>
        </w:tabs>
        <w:spacing w:line="240" w:lineRule="auto"/>
        <w:rPr>
          <w:rFonts w:ascii="Calibri" w:eastAsia="Times New Roman" w:hAnsi="Calibri"/>
          <w:noProof/>
          <w:szCs w:val="24"/>
          <w:lang w:eastAsia="ru-RU"/>
        </w:rPr>
      </w:pPr>
      <w:hyperlink w:anchor="_Toc495386412" w:history="1">
        <w:r w:rsidR="001C0AE1" w:rsidRPr="000D1022">
          <w:rPr>
            <w:rStyle w:val="ad"/>
            <w:noProof/>
            <w:szCs w:val="24"/>
            <w:lang w:val="en-US"/>
          </w:rPr>
          <w:t>II</w:t>
        </w:r>
        <w:r w:rsidR="001C0AE1" w:rsidRPr="000D1022">
          <w:rPr>
            <w:rStyle w:val="ad"/>
            <w:noProof/>
            <w:szCs w:val="24"/>
          </w:rPr>
          <w:t>. Показатели мониторинга системы образования</w:t>
        </w:r>
        <w:r w:rsidR="001C0AE1" w:rsidRPr="000D1022">
          <w:rPr>
            <w:noProof/>
            <w:webHidden/>
            <w:szCs w:val="24"/>
          </w:rPr>
          <w:tab/>
        </w:r>
      </w:hyperlink>
      <w:r w:rsidR="00B00608" w:rsidRPr="000D1022">
        <w:t>58</w:t>
      </w:r>
    </w:p>
    <w:p w:rsidR="001C0AE1" w:rsidRPr="000D1022" w:rsidRDefault="001C0AE1" w:rsidP="005245D7">
      <w:pPr>
        <w:pStyle w:val="1"/>
        <w:rPr>
          <w:highlight w:val="cyan"/>
        </w:rPr>
      </w:pPr>
      <w:r w:rsidRPr="000D1022">
        <w:fldChar w:fldCharType="end"/>
      </w:r>
      <w:r w:rsidRPr="000D1022">
        <w:rPr>
          <w:highlight w:val="cyan"/>
        </w:rPr>
        <w:t xml:space="preserve"> </w:t>
      </w:r>
    </w:p>
    <w:p w:rsidR="001C0AE1" w:rsidRPr="000D1022" w:rsidRDefault="001C0AE1" w:rsidP="001C0AE1">
      <w:pPr>
        <w:rPr>
          <w:highlight w:val="cyan"/>
        </w:rPr>
      </w:pPr>
    </w:p>
    <w:p w:rsidR="001C0AE1" w:rsidRPr="000D1022" w:rsidRDefault="001C0AE1" w:rsidP="001C0AE1">
      <w:pPr>
        <w:rPr>
          <w:highlight w:val="cyan"/>
        </w:rPr>
      </w:pPr>
    </w:p>
    <w:p w:rsidR="001C0AE1" w:rsidRPr="000D1022" w:rsidRDefault="001C0AE1" w:rsidP="001C0AE1">
      <w:pPr>
        <w:rPr>
          <w:highlight w:val="cyan"/>
        </w:rPr>
      </w:pPr>
    </w:p>
    <w:p w:rsidR="001C0AE1" w:rsidRPr="000D1022" w:rsidRDefault="001C0AE1" w:rsidP="001C0AE1">
      <w:pPr>
        <w:rPr>
          <w:highlight w:val="cyan"/>
        </w:rPr>
      </w:pPr>
    </w:p>
    <w:p w:rsidR="001C0AE1" w:rsidRPr="000D1022" w:rsidRDefault="001C0AE1" w:rsidP="005245D7">
      <w:pPr>
        <w:pStyle w:val="1"/>
        <w:rPr>
          <w:highlight w:val="cyan"/>
        </w:rPr>
      </w:pPr>
    </w:p>
    <w:p w:rsidR="001C0AE1" w:rsidRPr="000D1022" w:rsidRDefault="001C0AE1" w:rsidP="005245D7">
      <w:pPr>
        <w:pStyle w:val="1"/>
        <w:rPr>
          <w:highlight w:val="cyan"/>
          <w:lang w:val="ru-RU"/>
        </w:rPr>
      </w:pPr>
    </w:p>
    <w:p w:rsidR="004528BC" w:rsidRPr="000D1022" w:rsidRDefault="004528BC" w:rsidP="004528BC">
      <w:pPr>
        <w:rPr>
          <w:highlight w:val="cyan"/>
        </w:rPr>
      </w:pPr>
    </w:p>
    <w:p w:rsidR="001C0AE1" w:rsidRPr="000D1022" w:rsidRDefault="001C0AE1" w:rsidP="001C0AE1">
      <w:pPr>
        <w:rPr>
          <w:highlight w:val="cyan"/>
        </w:rPr>
      </w:pPr>
    </w:p>
    <w:p w:rsidR="00E11A7D" w:rsidRPr="000D1022" w:rsidRDefault="00E11A7D" w:rsidP="005245D7">
      <w:pPr>
        <w:pStyle w:val="1"/>
      </w:pPr>
      <w:proofErr w:type="spellStart"/>
      <w:r w:rsidRPr="000D1022">
        <w:lastRenderedPageBreak/>
        <w:t>Перечень</w:t>
      </w:r>
      <w:proofErr w:type="spellEnd"/>
      <w:r w:rsidRPr="000D1022">
        <w:t xml:space="preserve"> </w:t>
      </w:r>
      <w:proofErr w:type="spellStart"/>
      <w:r w:rsidRPr="000D1022">
        <w:t>сокращений</w:t>
      </w:r>
      <w:proofErr w:type="spellEnd"/>
    </w:p>
    <w:p w:rsidR="001C0AE1" w:rsidRPr="000D1022" w:rsidRDefault="001C0AE1" w:rsidP="001C0AE1"/>
    <w:tbl>
      <w:tblPr>
        <w:tblW w:w="0" w:type="auto"/>
        <w:tblBorders>
          <w:insideH w:val="single" w:sz="4" w:space="0" w:color="auto"/>
          <w:insideV w:val="single" w:sz="4" w:space="0" w:color="auto"/>
        </w:tblBorders>
        <w:tblLook w:val="04A0" w:firstRow="1" w:lastRow="0" w:firstColumn="1" w:lastColumn="0" w:noHBand="0" w:noVBand="1"/>
      </w:tblPr>
      <w:tblGrid>
        <w:gridCol w:w="1545"/>
        <w:gridCol w:w="7885"/>
      </w:tblGrid>
      <w:tr w:rsidR="00E11A7D" w:rsidRPr="000D1022" w:rsidTr="009F5456">
        <w:tc>
          <w:tcPr>
            <w:tcW w:w="154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ВПР</w:t>
            </w:r>
          </w:p>
        </w:tc>
        <w:tc>
          <w:tcPr>
            <w:tcW w:w="788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Всероссийские проверочные работы</w:t>
            </w:r>
          </w:p>
        </w:tc>
      </w:tr>
      <w:tr w:rsidR="00E11A7D" w:rsidRPr="000D1022" w:rsidTr="009F5456">
        <w:tc>
          <w:tcPr>
            <w:tcW w:w="154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ГВЭ</w:t>
            </w:r>
          </w:p>
        </w:tc>
        <w:tc>
          <w:tcPr>
            <w:tcW w:w="788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Государственный выпускной экзамен</w:t>
            </w:r>
          </w:p>
        </w:tc>
      </w:tr>
      <w:tr w:rsidR="00E11A7D" w:rsidRPr="000D1022" w:rsidTr="009F5456">
        <w:tc>
          <w:tcPr>
            <w:tcW w:w="154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ЕГЭ</w:t>
            </w:r>
          </w:p>
        </w:tc>
        <w:tc>
          <w:tcPr>
            <w:tcW w:w="788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Единый государственный экзамен</w:t>
            </w:r>
          </w:p>
        </w:tc>
      </w:tr>
      <w:tr w:rsidR="00E11A7D" w:rsidRPr="000D1022" w:rsidTr="009F5456">
        <w:tc>
          <w:tcPr>
            <w:tcW w:w="154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КПК</w:t>
            </w:r>
          </w:p>
        </w:tc>
        <w:tc>
          <w:tcPr>
            <w:tcW w:w="788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Курс повышения квалификации</w:t>
            </w:r>
          </w:p>
        </w:tc>
      </w:tr>
      <w:tr w:rsidR="00E11A7D" w:rsidRPr="000D1022" w:rsidTr="009F5456">
        <w:tc>
          <w:tcPr>
            <w:tcW w:w="154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МСО</w:t>
            </w:r>
          </w:p>
        </w:tc>
        <w:tc>
          <w:tcPr>
            <w:tcW w:w="788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Мониторинг системы образования</w:t>
            </w:r>
          </w:p>
        </w:tc>
      </w:tr>
      <w:tr w:rsidR="00E11A7D" w:rsidRPr="000D1022" w:rsidTr="009F5456">
        <w:tc>
          <w:tcPr>
            <w:tcW w:w="154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ОГЭ</w:t>
            </w:r>
          </w:p>
        </w:tc>
        <w:tc>
          <w:tcPr>
            <w:tcW w:w="788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Основной государственный экзамен</w:t>
            </w:r>
          </w:p>
        </w:tc>
      </w:tr>
      <w:tr w:rsidR="00E11A7D" w:rsidRPr="000D1022" w:rsidTr="009F5456">
        <w:tc>
          <w:tcPr>
            <w:tcW w:w="154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ФГОС</w:t>
            </w:r>
          </w:p>
        </w:tc>
        <w:tc>
          <w:tcPr>
            <w:tcW w:w="788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Федеральный государственный образовательный стандарт</w:t>
            </w:r>
          </w:p>
        </w:tc>
      </w:tr>
      <w:tr w:rsidR="00E11A7D" w:rsidRPr="000D1022" w:rsidTr="009F5456">
        <w:tc>
          <w:tcPr>
            <w:tcW w:w="154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ФЗ</w:t>
            </w:r>
          </w:p>
        </w:tc>
        <w:tc>
          <w:tcPr>
            <w:tcW w:w="7885" w:type="dxa"/>
            <w:shd w:val="clear" w:color="auto" w:fill="auto"/>
          </w:tcPr>
          <w:p w:rsidR="00E11A7D" w:rsidRPr="000D1022" w:rsidRDefault="00E11A7D" w:rsidP="009F5456">
            <w:pPr>
              <w:spacing w:line="240" w:lineRule="auto"/>
              <w:rPr>
                <w:rFonts w:ascii="Times New Roman" w:hAnsi="Times New Roman" w:cs="Times New Roman"/>
                <w:sz w:val="24"/>
                <w:szCs w:val="24"/>
              </w:rPr>
            </w:pPr>
            <w:r w:rsidRPr="000D1022">
              <w:rPr>
                <w:rFonts w:ascii="Times New Roman" w:hAnsi="Times New Roman" w:cs="Times New Roman"/>
                <w:sz w:val="24"/>
                <w:szCs w:val="24"/>
              </w:rPr>
              <w:t>Федеральный закон</w:t>
            </w:r>
          </w:p>
        </w:tc>
      </w:tr>
      <w:tr w:rsidR="00E11A7D" w:rsidRPr="000D1022" w:rsidTr="009F5456">
        <w:tc>
          <w:tcPr>
            <w:tcW w:w="154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ДПП ПК</w:t>
            </w:r>
          </w:p>
        </w:tc>
        <w:tc>
          <w:tcPr>
            <w:tcW w:w="788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Дополнительная профессиональная программа повышения квалификации</w:t>
            </w:r>
          </w:p>
        </w:tc>
      </w:tr>
      <w:tr w:rsidR="00E11A7D" w:rsidRPr="000D1022" w:rsidTr="009F5456">
        <w:tc>
          <w:tcPr>
            <w:tcW w:w="154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ДПП ПП</w:t>
            </w:r>
          </w:p>
        </w:tc>
        <w:tc>
          <w:tcPr>
            <w:tcW w:w="788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Дополнительная профессиональная программа профессиональной переподготовки</w:t>
            </w:r>
          </w:p>
        </w:tc>
      </w:tr>
      <w:tr w:rsidR="00E11A7D" w:rsidRPr="000D1022" w:rsidTr="009F5456">
        <w:tc>
          <w:tcPr>
            <w:tcW w:w="154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НОКУООД</w:t>
            </w:r>
          </w:p>
        </w:tc>
        <w:tc>
          <w:tcPr>
            <w:tcW w:w="788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Независимая оценка качества условий осуществления образовательной деятельности</w:t>
            </w:r>
          </w:p>
        </w:tc>
      </w:tr>
      <w:tr w:rsidR="00E11A7D" w:rsidRPr="000D1022" w:rsidTr="009F5456">
        <w:tc>
          <w:tcPr>
            <w:tcW w:w="154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ДОО</w:t>
            </w:r>
          </w:p>
        </w:tc>
        <w:tc>
          <w:tcPr>
            <w:tcW w:w="788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Дошкольная образовательная организация</w:t>
            </w:r>
          </w:p>
        </w:tc>
      </w:tr>
      <w:tr w:rsidR="00E11A7D" w:rsidRPr="000D1022" w:rsidTr="009F5456">
        <w:tc>
          <w:tcPr>
            <w:tcW w:w="154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ОДОД</w:t>
            </w:r>
          </w:p>
        </w:tc>
        <w:tc>
          <w:tcPr>
            <w:tcW w:w="788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Организация дополнительного образования детей</w:t>
            </w:r>
          </w:p>
        </w:tc>
      </w:tr>
      <w:tr w:rsidR="00E11A7D" w:rsidRPr="000D1022" w:rsidTr="009F5456">
        <w:tc>
          <w:tcPr>
            <w:tcW w:w="154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ОО</w:t>
            </w:r>
          </w:p>
        </w:tc>
        <w:tc>
          <w:tcPr>
            <w:tcW w:w="788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Общеобразовательная организация</w:t>
            </w:r>
          </w:p>
        </w:tc>
      </w:tr>
      <w:tr w:rsidR="00E11A7D" w:rsidRPr="000D1022" w:rsidTr="009F5456">
        <w:tc>
          <w:tcPr>
            <w:tcW w:w="154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ОВЗ</w:t>
            </w:r>
          </w:p>
        </w:tc>
        <w:tc>
          <w:tcPr>
            <w:tcW w:w="7885" w:type="dxa"/>
            <w:shd w:val="clear" w:color="auto" w:fill="auto"/>
          </w:tcPr>
          <w:p w:rsidR="00E11A7D" w:rsidRPr="000D1022" w:rsidRDefault="00E11A7D" w:rsidP="009F5456">
            <w:pPr>
              <w:rPr>
                <w:rFonts w:ascii="Times New Roman" w:hAnsi="Times New Roman" w:cs="Times New Roman"/>
                <w:sz w:val="24"/>
                <w:szCs w:val="24"/>
              </w:rPr>
            </w:pPr>
            <w:r w:rsidRPr="000D1022">
              <w:rPr>
                <w:rFonts w:ascii="Times New Roman" w:hAnsi="Times New Roman" w:cs="Times New Roman"/>
                <w:sz w:val="24"/>
                <w:szCs w:val="24"/>
              </w:rPr>
              <w:t>Ограниченные возможности здоровья</w:t>
            </w:r>
          </w:p>
        </w:tc>
      </w:tr>
      <w:tr w:rsidR="00D413F2" w:rsidRPr="000D1022" w:rsidTr="009F5456">
        <w:tc>
          <w:tcPr>
            <w:tcW w:w="1545" w:type="dxa"/>
            <w:shd w:val="clear" w:color="auto" w:fill="auto"/>
          </w:tcPr>
          <w:p w:rsidR="00D413F2" w:rsidRPr="000D1022" w:rsidRDefault="00D413F2" w:rsidP="009F5456">
            <w:pPr>
              <w:rPr>
                <w:rFonts w:ascii="Times New Roman" w:hAnsi="Times New Roman" w:cs="Times New Roman"/>
                <w:sz w:val="24"/>
                <w:szCs w:val="24"/>
              </w:rPr>
            </w:pPr>
            <w:r w:rsidRPr="000D1022">
              <w:rPr>
                <w:rFonts w:ascii="Times New Roman" w:hAnsi="Times New Roman" w:cs="Times New Roman"/>
                <w:sz w:val="24"/>
                <w:szCs w:val="24"/>
              </w:rPr>
              <w:t>ФГОС</w:t>
            </w:r>
          </w:p>
        </w:tc>
        <w:tc>
          <w:tcPr>
            <w:tcW w:w="7885" w:type="dxa"/>
            <w:shd w:val="clear" w:color="auto" w:fill="auto"/>
          </w:tcPr>
          <w:p w:rsidR="00D413F2" w:rsidRPr="000D1022" w:rsidRDefault="00D413F2" w:rsidP="009F5456">
            <w:pPr>
              <w:rPr>
                <w:rFonts w:ascii="Times New Roman" w:hAnsi="Times New Roman" w:cs="Times New Roman"/>
                <w:sz w:val="24"/>
                <w:szCs w:val="24"/>
              </w:rPr>
            </w:pPr>
            <w:r w:rsidRPr="000D1022">
              <w:rPr>
                <w:rFonts w:ascii="Times New Roman" w:hAnsi="Times New Roman" w:cs="Times New Roman"/>
                <w:sz w:val="24"/>
                <w:szCs w:val="24"/>
              </w:rPr>
              <w:t>Федеральные государственные образовательные стандарты</w:t>
            </w:r>
          </w:p>
        </w:tc>
      </w:tr>
      <w:tr w:rsidR="00D413F2" w:rsidRPr="000D1022" w:rsidTr="009F5456">
        <w:tc>
          <w:tcPr>
            <w:tcW w:w="1545" w:type="dxa"/>
            <w:shd w:val="clear" w:color="auto" w:fill="auto"/>
          </w:tcPr>
          <w:p w:rsidR="00D413F2" w:rsidRPr="000D1022" w:rsidRDefault="00D413F2" w:rsidP="009F5456">
            <w:pPr>
              <w:rPr>
                <w:rFonts w:ascii="Times New Roman" w:hAnsi="Times New Roman" w:cs="Times New Roman"/>
                <w:sz w:val="24"/>
                <w:szCs w:val="24"/>
              </w:rPr>
            </w:pPr>
            <w:r w:rsidRPr="000D1022">
              <w:rPr>
                <w:rFonts w:ascii="Times New Roman" w:hAnsi="Times New Roman" w:cs="Times New Roman"/>
                <w:sz w:val="24"/>
                <w:szCs w:val="24"/>
              </w:rPr>
              <w:t>ФОП</w:t>
            </w:r>
          </w:p>
        </w:tc>
        <w:tc>
          <w:tcPr>
            <w:tcW w:w="7885" w:type="dxa"/>
            <w:shd w:val="clear" w:color="auto" w:fill="auto"/>
          </w:tcPr>
          <w:p w:rsidR="00D413F2" w:rsidRPr="000D1022" w:rsidRDefault="00D413F2" w:rsidP="009F5456">
            <w:pPr>
              <w:rPr>
                <w:rFonts w:ascii="Times New Roman" w:hAnsi="Times New Roman" w:cs="Times New Roman"/>
                <w:sz w:val="24"/>
                <w:szCs w:val="24"/>
              </w:rPr>
            </w:pPr>
            <w:r w:rsidRPr="000D1022">
              <w:rPr>
                <w:rFonts w:ascii="Times New Roman" w:hAnsi="Times New Roman" w:cs="Times New Roman"/>
                <w:sz w:val="24"/>
                <w:szCs w:val="24"/>
              </w:rPr>
              <w:t>Федеральные образовательные программы</w:t>
            </w:r>
          </w:p>
        </w:tc>
      </w:tr>
      <w:tr w:rsidR="00D413F2" w:rsidRPr="000D1022" w:rsidTr="009F5456">
        <w:tc>
          <w:tcPr>
            <w:tcW w:w="1545" w:type="dxa"/>
            <w:shd w:val="clear" w:color="auto" w:fill="auto"/>
          </w:tcPr>
          <w:p w:rsidR="00D413F2" w:rsidRPr="000D1022" w:rsidRDefault="00D413F2" w:rsidP="009F5456">
            <w:pPr>
              <w:rPr>
                <w:rFonts w:ascii="Times New Roman" w:hAnsi="Times New Roman" w:cs="Times New Roman"/>
                <w:sz w:val="24"/>
                <w:szCs w:val="24"/>
              </w:rPr>
            </w:pPr>
            <w:r w:rsidRPr="000D1022">
              <w:rPr>
                <w:rFonts w:ascii="Times New Roman" w:hAnsi="Times New Roman" w:cs="Times New Roman"/>
                <w:sz w:val="24"/>
                <w:szCs w:val="24"/>
              </w:rPr>
              <w:t>АООП</w:t>
            </w:r>
          </w:p>
        </w:tc>
        <w:tc>
          <w:tcPr>
            <w:tcW w:w="7885" w:type="dxa"/>
            <w:shd w:val="clear" w:color="auto" w:fill="auto"/>
          </w:tcPr>
          <w:p w:rsidR="00D413F2" w:rsidRPr="000D1022" w:rsidRDefault="00D413F2" w:rsidP="009F5456">
            <w:pPr>
              <w:rPr>
                <w:rFonts w:ascii="Times New Roman" w:hAnsi="Times New Roman" w:cs="Times New Roman"/>
                <w:sz w:val="24"/>
                <w:szCs w:val="24"/>
              </w:rPr>
            </w:pPr>
            <w:r w:rsidRPr="000D1022">
              <w:rPr>
                <w:rFonts w:ascii="Times New Roman" w:hAnsi="Times New Roman" w:cs="Times New Roman"/>
                <w:sz w:val="24"/>
                <w:szCs w:val="24"/>
              </w:rPr>
              <w:t>Адаптированные основные образовательные программы</w:t>
            </w:r>
          </w:p>
        </w:tc>
      </w:tr>
      <w:tr w:rsidR="00D413F2" w:rsidRPr="000D1022" w:rsidTr="009F5456">
        <w:tc>
          <w:tcPr>
            <w:tcW w:w="1545" w:type="dxa"/>
            <w:shd w:val="clear" w:color="auto" w:fill="auto"/>
          </w:tcPr>
          <w:p w:rsidR="00D413F2" w:rsidRPr="000D1022" w:rsidRDefault="00D413F2" w:rsidP="009F5456">
            <w:pPr>
              <w:rPr>
                <w:rFonts w:ascii="Times New Roman" w:hAnsi="Times New Roman" w:cs="Times New Roman"/>
                <w:sz w:val="24"/>
                <w:szCs w:val="24"/>
              </w:rPr>
            </w:pPr>
            <w:r w:rsidRPr="000D1022">
              <w:rPr>
                <w:rFonts w:ascii="Times New Roman" w:hAnsi="Times New Roman" w:cs="Times New Roman"/>
                <w:sz w:val="24"/>
                <w:szCs w:val="24"/>
              </w:rPr>
              <w:t>ПМПК</w:t>
            </w:r>
          </w:p>
        </w:tc>
        <w:tc>
          <w:tcPr>
            <w:tcW w:w="7885" w:type="dxa"/>
            <w:shd w:val="clear" w:color="auto" w:fill="auto"/>
          </w:tcPr>
          <w:p w:rsidR="00D413F2" w:rsidRPr="000D1022" w:rsidRDefault="00D413F2" w:rsidP="009F5456">
            <w:pPr>
              <w:rPr>
                <w:rFonts w:ascii="Times New Roman" w:hAnsi="Times New Roman" w:cs="Times New Roman"/>
                <w:sz w:val="24"/>
                <w:szCs w:val="24"/>
              </w:rPr>
            </w:pPr>
            <w:r w:rsidRPr="000D1022">
              <w:rPr>
                <w:rFonts w:ascii="Times New Roman" w:hAnsi="Times New Roman" w:cs="Times New Roman"/>
                <w:sz w:val="24"/>
                <w:szCs w:val="24"/>
              </w:rPr>
              <w:t>Психолого – медико – педагогическая комиссия</w:t>
            </w:r>
          </w:p>
        </w:tc>
      </w:tr>
      <w:tr w:rsidR="00D413F2" w:rsidRPr="000D1022" w:rsidTr="009F5456">
        <w:tc>
          <w:tcPr>
            <w:tcW w:w="1545" w:type="dxa"/>
            <w:shd w:val="clear" w:color="auto" w:fill="auto"/>
          </w:tcPr>
          <w:p w:rsidR="00D413F2" w:rsidRPr="000D1022" w:rsidRDefault="00D413F2" w:rsidP="009F5456">
            <w:pPr>
              <w:rPr>
                <w:rFonts w:ascii="Times New Roman" w:hAnsi="Times New Roman" w:cs="Times New Roman"/>
                <w:sz w:val="24"/>
                <w:szCs w:val="24"/>
              </w:rPr>
            </w:pPr>
          </w:p>
        </w:tc>
        <w:tc>
          <w:tcPr>
            <w:tcW w:w="7885" w:type="dxa"/>
            <w:shd w:val="clear" w:color="auto" w:fill="auto"/>
          </w:tcPr>
          <w:p w:rsidR="00D413F2" w:rsidRPr="000D1022" w:rsidRDefault="00D413F2" w:rsidP="009F5456">
            <w:pPr>
              <w:rPr>
                <w:rFonts w:ascii="Times New Roman" w:hAnsi="Times New Roman" w:cs="Times New Roman"/>
                <w:sz w:val="24"/>
                <w:szCs w:val="24"/>
              </w:rPr>
            </w:pPr>
          </w:p>
        </w:tc>
      </w:tr>
    </w:tbl>
    <w:p w:rsidR="00D41425" w:rsidRPr="000D1022" w:rsidRDefault="00D41425" w:rsidP="005245D7">
      <w:pPr>
        <w:pStyle w:val="1"/>
        <w:rPr>
          <w:highlight w:val="cyan"/>
        </w:rPr>
      </w:pPr>
    </w:p>
    <w:p w:rsidR="00D41425" w:rsidRPr="000D1022" w:rsidRDefault="00D41425" w:rsidP="00D41425">
      <w:pPr>
        <w:rPr>
          <w:highlight w:val="cyan"/>
        </w:rPr>
      </w:pPr>
    </w:p>
    <w:p w:rsidR="00D41425" w:rsidRPr="000D1022" w:rsidRDefault="00D41425" w:rsidP="00D41425">
      <w:pPr>
        <w:rPr>
          <w:highlight w:val="cyan"/>
        </w:rPr>
      </w:pPr>
    </w:p>
    <w:p w:rsidR="00D41425" w:rsidRPr="000D1022" w:rsidRDefault="00D41425" w:rsidP="00D41425">
      <w:pPr>
        <w:rPr>
          <w:highlight w:val="cyan"/>
        </w:rPr>
      </w:pPr>
    </w:p>
    <w:p w:rsidR="00D41425" w:rsidRPr="000D1022" w:rsidRDefault="00D41425" w:rsidP="005245D7">
      <w:pPr>
        <w:pStyle w:val="1"/>
        <w:rPr>
          <w:highlight w:val="cyan"/>
        </w:rPr>
      </w:pPr>
    </w:p>
    <w:p w:rsidR="00D41425" w:rsidRPr="000D1022" w:rsidRDefault="00D41425" w:rsidP="005245D7">
      <w:pPr>
        <w:pStyle w:val="1"/>
        <w:rPr>
          <w:highlight w:val="cyan"/>
        </w:rPr>
      </w:pPr>
    </w:p>
    <w:p w:rsidR="00E11A7D" w:rsidRPr="000D1022" w:rsidRDefault="00E11A7D" w:rsidP="005245D7">
      <w:pPr>
        <w:pStyle w:val="1"/>
        <w:rPr>
          <w:lang w:val="ru-RU"/>
        </w:rPr>
      </w:pPr>
      <w:r w:rsidRPr="000D1022">
        <w:rPr>
          <w:highlight w:val="cyan"/>
          <w:lang w:val="ru-RU"/>
        </w:rPr>
        <w:br w:type="page"/>
      </w:r>
      <w:r w:rsidRPr="000D1022">
        <w:lastRenderedPageBreak/>
        <w:t>I</w:t>
      </w:r>
      <w:r w:rsidRPr="000D1022">
        <w:rPr>
          <w:lang w:val="ru-RU"/>
        </w:rPr>
        <w:t>. Анализ состояния и перспектив развития системы образования</w:t>
      </w:r>
    </w:p>
    <w:p w:rsidR="00E11A7D" w:rsidRPr="000D1022" w:rsidRDefault="00E11A7D" w:rsidP="000A0777">
      <w:pPr>
        <w:pStyle w:val="2"/>
      </w:pPr>
      <w:r w:rsidRPr="000D1022">
        <w:t>1. Вводная часть</w:t>
      </w:r>
    </w:p>
    <w:p w:rsidR="00E11A7D" w:rsidRPr="000D1022" w:rsidRDefault="00DE728B" w:rsidP="00DE728B">
      <w:pPr>
        <w:pStyle w:val="3"/>
        <w:jc w:val="left"/>
      </w:pPr>
      <w:r w:rsidRPr="000D1022">
        <w:t xml:space="preserve">                                                          </w:t>
      </w:r>
      <w:r w:rsidR="00E11A7D" w:rsidRPr="000D1022">
        <w:t>1.1. Аннотация</w:t>
      </w:r>
    </w:p>
    <w:p w:rsidR="00E11A7D" w:rsidRPr="000D1022" w:rsidRDefault="00E11A7D" w:rsidP="00B952E6">
      <w:pPr>
        <w:pStyle w:val="27"/>
        <w:shd w:val="clear" w:color="auto" w:fill="auto"/>
        <w:spacing w:line="276" w:lineRule="auto"/>
        <w:ind w:firstLine="740"/>
        <w:rPr>
          <w:sz w:val="24"/>
        </w:rPr>
      </w:pPr>
      <w:bookmarkStart w:id="0" w:name="bookmark3"/>
      <w:proofErr w:type="gramStart"/>
      <w:r w:rsidRPr="000D1022">
        <w:rPr>
          <w:sz w:val="24"/>
        </w:rPr>
        <w:t>Итоговый отчет о результатах анализа состояния и перспектив разв</w:t>
      </w:r>
      <w:r w:rsidR="00E42695" w:rsidRPr="000D1022">
        <w:rPr>
          <w:sz w:val="24"/>
        </w:rPr>
        <w:t>ития системы образования за 202</w:t>
      </w:r>
      <w:r w:rsidR="000D1022" w:rsidRPr="000D1022">
        <w:rPr>
          <w:sz w:val="24"/>
        </w:rPr>
        <w:t>5</w:t>
      </w:r>
      <w:r w:rsidRPr="000D1022">
        <w:rPr>
          <w:sz w:val="24"/>
        </w:rPr>
        <w:t xml:space="preserve"> год подготовлен Управлением образования администрации Киренского муниципального </w:t>
      </w:r>
      <w:r w:rsidR="000D1022" w:rsidRPr="000D1022">
        <w:rPr>
          <w:sz w:val="24"/>
        </w:rPr>
        <w:t>округа</w:t>
      </w:r>
      <w:r w:rsidR="006E0007" w:rsidRPr="000D1022">
        <w:rPr>
          <w:sz w:val="24"/>
        </w:rPr>
        <w:t xml:space="preserve"> (далее - Управление образования)</w:t>
      </w:r>
      <w:r w:rsidRPr="000D1022">
        <w:rPr>
          <w:sz w:val="24"/>
        </w:rPr>
        <w:t xml:space="preserve"> в соответствии с частью 5 ст. 97 Федерального закона от 29.12.2012 № 273-ФЗ "Об образовании в Российской Федерации", </w:t>
      </w:r>
      <w:r w:rsidR="0039071A" w:rsidRPr="000D1022">
        <w:rPr>
          <w:sz w:val="24"/>
        </w:rPr>
        <w:t xml:space="preserve">Постановлением </w:t>
      </w:r>
      <w:r w:rsidRPr="000D1022">
        <w:rPr>
          <w:sz w:val="24"/>
        </w:rPr>
        <w:t>Правительства Российской Федерации от 05.08.2013 № 662 "Об осуществлении мониторинга системы образования"</w:t>
      </w:r>
      <w:r w:rsidR="0039071A" w:rsidRPr="000D1022">
        <w:rPr>
          <w:sz w:val="24"/>
        </w:rPr>
        <w:t xml:space="preserve">, на основании  приказа </w:t>
      </w:r>
      <w:r w:rsidRPr="000D1022">
        <w:rPr>
          <w:sz w:val="24"/>
        </w:rPr>
        <w:t xml:space="preserve"> </w:t>
      </w:r>
      <w:r w:rsidR="0039071A" w:rsidRPr="000D1022">
        <w:rPr>
          <w:sz w:val="24"/>
        </w:rPr>
        <w:t>Министерства</w:t>
      </w:r>
      <w:r w:rsidR="00FE3D93" w:rsidRPr="000D1022">
        <w:rPr>
          <w:sz w:val="24"/>
        </w:rPr>
        <w:t xml:space="preserve"> Просвещения от </w:t>
      </w:r>
      <w:r w:rsidR="00D413F2" w:rsidRPr="000D1022">
        <w:rPr>
          <w:sz w:val="24"/>
        </w:rPr>
        <w:t>10.08.2023</w:t>
      </w:r>
      <w:proofErr w:type="gramEnd"/>
      <w:r w:rsidR="00D413F2" w:rsidRPr="000D1022">
        <w:rPr>
          <w:sz w:val="24"/>
        </w:rPr>
        <w:t xml:space="preserve"> </w:t>
      </w:r>
      <w:proofErr w:type="gramStart"/>
      <w:r w:rsidR="00D413F2" w:rsidRPr="000D1022">
        <w:rPr>
          <w:sz w:val="24"/>
        </w:rPr>
        <w:t xml:space="preserve">года № 594 «О внесении изменений в Приложении 1 и 2 к Приказу Минпросвещения России от </w:t>
      </w:r>
      <w:r w:rsidR="00FE3D93" w:rsidRPr="000D1022">
        <w:rPr>
          <w:sz w:val="24"/>
        </w:rPr>
        <w:t>10.09.</w:t>
      </w:r>
      <w:r w:rsidR="0039071A" w:rsidRPr="000D1022">
        <w:rPr>
          <w:sz w:val="24"/>
        </w:rPr>
        <w:t>20</w:t>
      </w:r>
      <w:r w:rsidR="00FE3D93" w:rsidRPr="000D1022">
        <w:rPr>
          <w:sz w:val="24"/>
        </w:rPr>
        <w:t xml:space="preserve">21 года № 638 «Об утверждении показателей, методики </w:t>
      </w:r>
      <w:r w:rsidR="0039071A" w:rsidRPr="000D1022">
        <w:rPr>
          <w:sz w:val="24"/>
        </w:rPr>
        <w:t>расчета</w:t>
      </w:r>
      <w:r w:rsidR="00FE3D93" w:rsidRPr="000D1022">
        <w:rPr>
          <w:sz w:val="24"/>
        </w:rPr>
        <w:t xml:space="preserve"> показателей мониторинга системы образования, формы итогового отчета о результатах анализа состояния и перспектив развития системы образования в сфере общего образования, среднего профессионального образования, профессионального обучения, дополнительного образования детей и взрослых»</w:t>
      </w:r>
      <w:r w:rsidR="00D413F2" w:rsidRPr="000D1022">
        <w:rPr>
          <w:sz w:val="24"/>
        </w:rPr>
        <w:t>»</w:t>
      </w:r>
      <w:r w:rsidR="00FE3D93" w:rsidRPr="000D1022">
        <w:rPr>
          <w:sz w:val="24"/>
        </w:rPr>
        <w:t>.</w:t>
      </w:r>
      <w:proofErr w:type="gramEnd"/>
      <w:r w:rsidR="00FE3D93" w:rsidRPr="000D1022">
        <w:rPr>
          <w:sz w:val="24"/>
        </w:rPr>
        <w:t xml:space="preserve"> </w:t>
      </w:r>
      <w:r w:rsidRPr="000D1022">
        <w:rPr>
          <w:sz w:val="24"/>
        </w:rPr>
        <w:t xml:space="preserve">Отчетная информация предоставляется в соответствии с формой итогового отчета о результатах анализа состояния и перспектив развития системы образования, утвержденной приказом Министерства </w:t>
      </w:r>
      <w:r w:rsidR="00FE3D93" w:rsidRPr="000D1022">
        <w:rPr>
          <w:sz w:val="24"/>
        </w:rPr>
        <w:t xml:space="preserve">Просвещения </w:t>
      </w:r>
      <w:r w:rsidRPr="000D1022">
        <w:rPr>
          <w:sz w:val="24"/>
        </w:rPr>
        <w:t>Росси</w:t>
      </w:r>
      <w:r w:rsidR="00FE3D93" w:rsidRPr="000D1022">
        <w:rPr>
          <w:sz w:val="24"/>
        </w:rPr>
        <w:t>и от 10.09.2021 № 638</w:t>
      </w:r>
      <w:r w:rsidR="00E42695" w:rsidRPr="000D1022">
        <w:rPr>
          <w:sz w:val="24"/>
        </w:rPr>
        <w:t xml:space="preserve"> (с изменениями и дополнениями)</w:t>
      </w:r>
      <w:r w:rsidRPr="000D1022">
        <w:rPr>
          <w:sz w:val="24"/>
        </w:rPr>
        <w:t>.</w:t>
      </w:r>
      <w:bookmarkEnd w:id="0"/>
    </w:p>
    <w:p w:rsidR="00E11A7D" w:rsidRPr="000D1022" w:rsidRDefault="00E11A7D" w:rsidP="00B952E6">
      <w:pPr>
        <w:pStyle w:val="27"/>
        <w:shd w:val="clear" w:color="auto" w:fill="auto"/>
        <w:spacing w:line="276" w:lineRule="auto"/>
        <w:ind w:firstLine="740"/>
        <w:rPr>
          <w:sz w:val="24"/>
        </w:rPr>
      </w:pPr>
      <w:r w:rsidRPr="000D1022">
        <w:rPr>
          <w:sz w:val="24"/>
        </w:rPr>
        <w:t>В отчете представлена информация о системе образования, сформулированы цели и задачи деятельности муниципальной системы образования, указана динамика ее результатов и основные проблемы, а также перспективные планы развития системы образования Киренско</w:t>
      </w:r>
      <w:r w:rsidR="009F2427" w:rsidRPr="000D1022">
        <w:rPr>
          <w:sz w:val="24"/>
        </w:rPr>
        <w:t>го м</w:t>
      </w:r>
      <w:r w:rsidR="006F6D72" w:rsidRPr="000D1022">
        <w:rPr>
          <w:sz w:val="24"/>
        </w:rPr>
        <w:t xml:space="preserve">униципального </w:t>
      </w:r>
      <w:r w:rsidR="000D1022" w:rsidRPr="000D1022">
        <w:rPr>
          <w:sz w:val="24"/>
        </w:rPr>
        <w:t>округа на 2026</w:t>
      </w:r>
      <w:r w:rsidRPr="000D1022">
        <w:rPr>
          <w:sz w:val="24"/>
        </w:rPr>
        <w:t xml:space="preserve"> год.</w:t>
      </w:r>
    </w:p>
    <w:p w:rsidR="00E11A7D" w:rsidRPr="000D1022" w:rsidRDefault="00E11A7D" w:rsidP="00B952E6">
      <w:pPr>
        <w:pStyle w:val="27"/>
        <w:shd w:val="clear" w:color="auto" w:fill="auto"/>
        <w:spacing w:line="276" w:lineRule="auto"/>
        <w:ind w:firstLine="740"/>
        <w:rPr>
          <w:sz w:val="24"/>
        </w:rPr>
      </w:pPr>
      <w:proofErr w:type="gramStart"/>
      <w:r w:rsidRPr="000D1022">
        <w:rPr>
          <w:sz w:val="24"/>
        </w:rPr>
        <w:t>Итоговый</w:t>
      </w:r>
      <w:r w:rsidR="00D0222F" w:rsidRPr="000D1022">
        <w:rPr>
          <w:sz w:val="24"/>
        </w:rPr>
        <w:t xml:space="preserve"> отчет предназначен для широкого круга пользователей, </w:t>
      </w:r>
      <w:r w:rsidRPr="000D1022">
        <w:rPr>
          <w:sz w:val="24"/>
        </w:rPr>
        <w:t>в том числе участников образовательных отношений (родителей (законных представителей), обучающихся, педагогов), представителей органов власти, общественных организаций, всех заинтересованных лиц.</w:t>
      </w:r>
      <w:proofErr w:type="gramEnd"/>
    </w:p>
    <w:p w:rsidR="00E11A7D" w:rsidRPr="000D1022" w:rsidRDefault="00E11A7D" w:rsidP="00B952E6">
      <w:pPr>
        <w:pStyle w:val="27"/>
        <w:shd w:val="clear" w:color="auto" w:fill="auto"/>
        <w:spacing w:line="276" w:lineRule="auto"/>
        <w:ind w:firstLine="740"/>
        <w:rPr>
          <w:rFonts w:cs="Times New Roman"/>
          <w:sz w:val="24"/>
        </w:rPr>
      </w:pPr>
      <w:r w:rsidRPr="000D1022">
        <w:rPr>
          <w:sz w:val="24"/>
        </w:rPr>
        <w:t xml:space="preserve">Итоговый отчет состоит из двух основных разделов: аналитической части и </w:t>
      </w:r>
      <w:r w:rsidRPr="000D1022">
        <w:rPr>
          <w:rFonts w:cs="Times New Roman"/>
          <w:sz w:val="24"/>
        </w:rPr>
        <w:t>показателей мониторинга</w:t>
      </w:r>
      <w:r w:rsidR="000D1022" w:rsidRPr="000D1022">
        <w:rPr>
          <w:rFonts w:cs="Times New Roman"/>
          <w:sz w:val="24"/>
        </w:rPr>
        <w:t xml:space="preserve"> системы образования</w:t>
      </w:r>
      <w:r w:rsidRPr="000D1022">
        <w:rPr>
          <w:rFonts w:cs="Times New Roman"/>
          <w:sz w:val="24"/>
        </w:rPr>
        <w:t>.</w:t>
      </w:r>
    </w:p>
    <w:p w:rsidR="00422380" w:rsidRDefault="00E42695" w:rsidP="00B952E6">
      <w:pPr>
        <w:shd w:val="clear" w:color="auto" w:fill="FFFFFF"/>
        <w:textAlignment w:val="top"/>
      </w:pPr>
      <w:r w:rsidRPr="00D003B7">
        <w:rPr>
          <w:rFonts w:ascii="Times New Roman" w:hAnsi="Times New Roman" w:cs="Times New Roman"/>
          <w:sz w:val="24"/>
          <w:szCs w:val="24"/>
        </w:rPr>
        <w:t xml:space="preserve">           </w:t>
      </w:r>
      <w:r w:rsidR="00E11A7D" w:rsidRPr="00D003B7">
        <w:rPr>
          <w:rFonts w:ascii="Times New Roman" w:hAnsi="Times New Roman" w:cs="Times New Roman"/>
          <w:sz w:val="24"/>
          <w:szCs w:val="24"/>
        </w:rPr>
        <w:t>Отчет размещен на сайте</w:t>
      </w:r>
      <w:r w:rsidR="00F16E49" w:rsidRPr="00D003B7">
        <w:rPr>
          <w:rFonts w:ascii="Times New Roman" w:hAnsi="Times New Roman" w:cs="Times New Roman"/>
          <w:sz w:val="24"/>
          <w:szCs w:val="24"/>
        </w:rPr>
        <w:t xml:space="preserve">: </w:t>
      </w:r>
      <w:hyperlink r:id="rId10" w:history="1">
        <w:r w:rsidR="0029735C" w:rsidRPr="00D003B7">
          <w:rPr>
            <w:rStyle w:val="ad"/>
          </w:rPr>
          <w:t>https://xn----btbkljcukngg.xn--p1ai/itogovyj-otchet/</w:t>
        </w:r>
      </w:hyperlink>
    </w:p>
    <w:p w:rsidR="0029735C" w:rsidRPr="000D1022" w:rsidRDefault="0029735C" w:rsidP="00B952E6">
      <w:pPr>
        <w:shd w:val="clear" w:color="auto" w:fill="FFFFFF"/>
        <w:textAlignment w:val="top"/>
        <w:rPr>
          <w:rFonts w:ascii="Times New Roman" w:hAnsi="Times New Roman" w:cs="Times New Roman"/>
          <w:bCs/>
          <w:color w:val="000000" w:themeColor="text1"/>
          <w:sz w:val="24"/>
          <w:szCs w:val="24"/>
          <w:highlight w:val="cyan"/>
          <w:u w:val="single"/>
        </w:rPr>
      </w:pPr>
    </w:p>
    <w:p w:rsidR="0029418E" w:rsidRPr="000D1022" w:rsidRDefault="0029418E" w:rsidP="00F16E49">
      <w:pPr>
        <w:shd w:val="clear" w:color="auto" w:fill="FFFFFF"/>
        <w:spacing w:line="255" w:lineRule="atLeast"/>
        <w:textAlignment w:val="top"/>
        <w:rPr>
          <w:rFonts w:ascii="Times New Roman" w:hAnsi="Times New Roman" w:cs="Times New Roman"/>
          <w:color w:val="000000" w:themeColor="text1"/>
          <w:sz w:val="24"/>
          <w:szCs w:val="24"/>
          <w:highlight w:val="cyan"/>
        </w:rPr>
      </w:pPr>
      <w:r w:rsidRPr="000D1022">
        <w:rPr>
          <w:rFonts w:ascii="Times New Roman" w:hAnsi="Times New Roman" w:cs="Times New Roman"/>
          <w:bCs/>
          <w:color w:val="000000" w:themeColor="text1"/>
          <w:sz w:val="24"/>
          <w:szCs w:val="24"/>
          <w:highlight w:val="cyan"/>
        </w:rPr>
        <w:t xml:space="preserve"> </w:t>
      </w:r>
    </w:p>
    <w:p w:rsidR="00F16E49" w:rsidRDefault="00F16E49" w:rsidP="00F16E49">
      <w:pPr>
        <w:shd w:val="clear" w:color="auto" w:fill="FFFFFF"/>
        <w:spacing w:line="255" w:lineRule="atLeast"/>
        <w:textAlignment w:val="top"/>
        <w:rPr>
          <w:rFonts w:ascii="Times New Roman" w:hAnsi="Times New Roman" w:cs="Times New Roman"/>
          <w:color w:val="006000"/>
          <w:sz w:val="21"/>
          <w:szCs w:val="21"/>
          <w:highlight w:val="cyan"/>
        </w:rPr>
      </w:pPr>
    </w:p>
    <w:p w:rsidR="0029735C" w:rsidRPr="000D1022" w:rsidRDefault="0029735C" w:rsidP="00F16E49">
      <w:pPr>
        <w:shd w:val="clear" w:color="auto" w:fill="FFFFFF"/>
        <w:spacing w:line="255" w:lineRule="atLeast"/>
        <w:textAlignment w:val="top"/>
        <w:rPr>
          <w:rFonts w:ascii="Times New Roman" w:hAnsi="Times New Roman" w:cs="Times New Roman"/>
          <w:color w:val="006000"/>
          <w:sz w:val="21"/>
          <w:szCs w:val="21"/>
          <w:highlight w:val="cyan"/>
        </w:rPr>
      </w:pPr>
    </w:p>
    <w:p w:rsidR="00F16E49" w:rsidRPr="000D1022" w:rsidRDefault="00F16E49" w:rsidP="000A0777">
      <w:pPr>
        <w:pStyle w:val="2"/>
        <w:rPr>
          <w:highlight w:val="cyan"/>
        </w:rPr>
      </w:pPr>
      <w:r w:rsidRPr="000D1022">
        <w:rPr>
          <w:highlight w:val="cyan"/>
        </w:rPr>
        <w:t xml:space="preserve"> </w:t>
      </w:r>
    </w:p>
    <w:p w:rsidR="00F16E49" w:rsidRPr="000D1022" w:rsidRDefault="00F16E49" w:rsidP="00E11A7D">
      <w:pPr>
        <w:pStyle w:val="27"/>
        <w:shd w:val="clear" w:color="auto" w:fill="auto"/>
        <w:spacing w:line="240" w:lineRule="auto"/>
        <w:ind w:firstLine="740"/>
        <w:jc w:val="left"/>
        <w:rPr>
          <w:highlight w:val="cyan"/>
        </w:rPr>
      </w:pPr>
    </w:p>
    <w:p w:rsidR="00E11A7D" w:rsidRPr="000D1022" w:rsidRDefault="00E11A7D" w:rsidP="00E11A7D">
      <w:pPr>
        <w:pStyle w:val="27"/>
        <w:shd w:val="clear" w:color="auto" w:fill="auto"/>
        <w:spacing w:line="240" w:lineRule="auto"/>
        <w:ind w:firstLine="740"/>
        <w:jc w:val="left"/>
        <w:rPr>
          <w:rFonts w:cs="Times New Roman"/>
          <w:b/>
          <w:color w:val="000000" w:themeColor="text1"/>
          <w:sz w:val="24"/>
          <w:szCs w:val="24"/>
        </w:rPr>
      </w:pPr>
      <w:r w:rsidRPr="000D1022">
        <w:rPr>
          <w:highlight w:val="cyan"/>
        </w:rPr>
        <w:br w:type="page"/>
      </w:r>
      <w:r w:rsidRPr="000D1022">
        <w:rPr>
          <w:rFonts w:cs="Times New Roman"/>
          <w:b/>
          <w:color w:val="000000" w:themeColor="text1"/>
          <w:sz w:val="24"/>
          <w:szCs w:val="24"/>
        </w:rPr>
        <w:lastRenderedPageBreak/>
        <w:t xml:space="preserve">1.2. </w:t>
      </w:r>
      <w:proofErr w:type="gramStart"/>
      <w:r w:rsidRPr="000D1022">
        <w:rPr>
          <w:rFonts w:cs="Times New Roman"/>
          <w:b/>
          <w:color w:val="000000" w:themeColor="text1"/>
          <w:sz w:val="24"/>
          <w:szCs w:val="24"/>
        </w:rPr>
        <w:t>Ответственные</w:t>
      </w:r>
      <w:proofErr w:type="gramEnd"/>
      <w:r w:rsidRPr="000D1022">
        <w:rPr>
          <w:rFonts w:cs="Times New Roman"/>
          <w:b/>
          <w:color w:val="000000" w:themeColor="text1"/>
          <w:sz w:val="24"/>
          <w:szCs w:val="24"/>
        </w:rPr>
        <w:t xml:space="preserve"> за подготовку</w:t>
      </w:r>
    </w:p>
    <w:p w:rsidR="0029418E" w:rsidRPr="000D1022" w:rsidRDefault="0029418E" w:rsidP="00E11A7D">
      <w:pPr>
        <w:pStyle w:val="27"/>
        <w:shd w:val="clear" w:color="auto" w:fill="auto"/>
        <w:spacing w:line="240" w:lineRule="auto"/>
        <w:ind w:firstLine="740"/>
        <w:jc w:val="left"/>
        <w:rPr>
          <w:rFonts w:cs="Times New Roman"/>
          <w:color w:val="000000" w:themeColor="text1"/>
          <w:sz w:val="24"/>
          <w:szCs w:val="24"/>
        </w:rPr>
      </w:pPr>
    </w:p>
    <w:p w:rsidR="00E11A7D" w:rsidRPr="000D1022" w:rsidRDefault="00BE3B46" w:rsidP="00B952E6">
      <w:pPr>
        <w:jc w:val="both"/>
        <w:rPr>
          <w:rFonts w:ascii="Times New Roman" w:hAnsi="Times New Roman" w:cs="Times New Roman"/>
          <w:color w:val="000000" w:themeColor="text1"/>
          <w:sz w:val="24"/>
          <w:szCs w:val="24"/>
        </w:rPr>
      </w:pPr>
      <w:r w:rsidRPr="000D1022">
        <w:rPr>
          <w:rFonts w:ascii="Times New Roman" w:hAnsi="Times New Roman" w:cs="Times New Roman"/>
          <w:color w:val="000000" w:themeColor="text1"/>
          <w:sz w:val="24"/>
          <w:szCs w:val="24"/>
        </w:rPr>
        <w:t xml:space="preserve">Сурова </w:t>
      </w:r>
      <w:r w:rsidR="00E11A7D" w:rsidRPr="000D1022">
        <w:rPr>
          <w:rFonts w:ascii="Times New Roman" w:hAnsi="Times New Roman" w:cs="Times New Roman"/>
          <w:color w:val="000000" w:themeColor="text1"/>
          <w:sz w:val="24"/>
          <w:szCs w:val="24"/>
        </w:rPr>
        <w:t xml:space="preserve">О.П., начальник управления образования администрации Киренского муниципального </w:t>
      </w:r>
      <w:r w:rsidR="000D1022">
        <w:rPr>
          <w:rFonts w:ascii="Times New Roman" w:hAnsi="Times New Roman" w:cs="Times New Roman"/>
          <w:color w:val="000000" w:themeColor="text1"/>
          <w:sz w:val="24"/>
          <w:szCs w:val="24"/>
        </w:rPr>
        <w:t>округа</w:t>
      </w:r>
      <w:r w:rsidR="00E11A7D" w:rsidRPr="000D1022">
        <w:rPr>
          <w:rFonts w:ascii="Times New Roman" w:hAnsi="Times New Roman" w:cs="Times New Roman"/>
          <w:color w:val="000000" w:themeColor="text1"/>
          <w:sz w:val="24"/>
          <w:szCs w:val="24"/>
        </w:rPr>
        <w:t xml:space="preserve"> – общая координация</w:t>
      </w:r>
      <w:r w:rsidR="00E42695" w:rsidRPr="000D1022">
        <w:rPr>
          <w:rFonts w:ascii="Times New Roman" w:hAnsi="Times New Roman" w:cs="Times New Roman"/>
          <w:color w:val="000000" w:themeColor="text1"/>
          <w:sz w:val="24"/>
          <w:szCs w:val="24"/>
        </w:rPr>
        <w:t xml:space="preserve"> работы</w:t>
      </w:r>
      <w:r w:rsidR="00E11A7D" w:rsidRPr="000D1022">
        <w:rPr>
          <w:rFonts w:ascii="Times New Roman" w:hAnsi="Times New Roman" w:cs="Times New Roman"/>
          <w:color w:val="000000" w:themeColor="text1"/>
          <w:sz w:val="24"/>
          <w:szCs w:val="24"/>
        </w:rPr>
        <w:t>;</w:t>
      </w:r>
    </w:p>
    <w:p w:rsidR="00E11A7D" w:rsidRPr="000D1022" w:rsidRDefault="00E11A7D" w:rsidP="00B952E6">
      <w:pPr>
        <w:jc w:val="both"/>
        <w:rPr>
          <w:rFonts w:ascii="Times New Roman" w:hAnsi="Times New Roman" w:cs="Times New Roman"/>
          <w:color w:val="000000" w:themeColor="text1"/>
          <w:sz w:val="24"/>
          <w:szCs w:val="24"/>
        </w:rPr>
      </w:pPr>
      <w:r w:rsidRPr="000D1022">
        <w:rPr>
          <w:rFonts w:ascii="Times New Roman" w:hAnsi="Times New Roman" w:cs="Times New Roman"/>
          <w:color w:val="000000" w:themeColor="text1"/>
          <w:sz w:val="24"/>
          <w:szCs w:val="24"/>
        </w:rPr>
        <w:t xml:space="preserve">Зырянова С. Л., заместитель начальника управления образования администрации Киренского муниципального </w:t>
      </w:r>
      <w:r w:rsidR="000D1022" w:rsidRPr="000D1022">
        <w:rPr>
          <w:rFonts w:ascii="Times New Roman" w:hAnsi="Times New Roman" w:cs="Times New Roman"/>
          <w:color w:val="000000" w:themeColor="text1"/>
          <w:sz w:val="24"/>
          <w:szCs w:val="24"/>
        </w:rPr>
        <w:t>округа</w:t>
      </w:r>
      <w:r w:rsidR="00E42695" w:rsidRPr="000D1022">
        <w:rPr>
          <w:rFonts w:ascii="Times New Roman" w:hAnsi="Times New Roman" w:cs="Times New Roman"/>
          <w:color w:val="000000" w:themeColor="text1"/>
          <w:sz w:val="24"/>
          <w:szCs w:val="24"/>
        </w:rPr>
        <w:t xml:space="preserve"> </w:t>
      </w:r>
      <w:r w:rsidRPr="000D1022">
        <w:rPr>
          <w:rFonts w:ascii="Times New Roman" w:hAnsi="Times New Roman" w:cs="Times New Roman"/>
          <w:color w:val="000000" w:themeColor="text1"/>
          <w:sz w:val="24"/>
          <w:szCs w:val="24"/>
        </w:rPr>
        <w:t xml:space="preserve">– </w:t>
      </w:r>
      <w:r w:rsidR="0039071A" w:rsidRPr="000D1022">
        <w:rPr>
          <w:rFonts w:ascii="Times New Roman" w:hAnsi="Times New Roman" w:cs="Times New Roman"/>
          <w:color w:val="000000" w:themeColor="text1"/>
          <w:sz w:val="24"/>
          <w:szCs w:val="24"/>
        </w:rPr>
        <w:t>сбор и анализ общего отчета</w:t>
      </w:r>
      <w:r w:rsidRPr="000D1022">
        <w:rPr>
          <w:rFonts w:ascii="Times New Roman" w:hAnsi="Times New Roman" w:cs="Times New Roman"/>
          <w:color w:val="000000" w:themeColor="text1"/>
          <w:sz w:val="24"/>
          <w:szCs w:val="24"/>
        </w:rPr>
        <w:t>;</w:t>
      </w:r>
    </w:p>
    <w:p w:rsidR="0039071A" w:rsidRPr="000D1022" w:rsidRDefault="00D12D37" w:rsidP="00B952E6">
      <w:pPr>
        <w:jc w:val="both"/>
        <w:rPr>
          <w:rFonts w:ascii="Times New Roman" w:hAnsi="Times New Roman" w:cs="Times New Roman"/>
          <w:color w:val="000000" w:themeColor="text1"/>
          <w:sz w:val="24"/>
          <w:szCs w:val="24"/>
        </w:rPr>
      </w:pPr>
      <w:r w:rsidRPr="000D1022">
        <w:rPr>
          <w:rFonts w:ascii="Times New Roman" w:hAnsi="Times New Roman" w:cs="Times New Roman"/>
          <w:color w:val="000000" w:themeColor="text1"/>
          <w:sz w:val="24"/>
          <w:szCs w:val="24"/>
        </w:rPr>
        <w:t>Арбатская Е.С</w:t>
      </w:r>
      <w:r w:rsidR="0039071A" w:rsidRPr="000D1022">
        <w:rPr>
          <w:rFonts w:ascii="Times New Roman" w:hAnsi="Times New Roman" w:cs="Times New Roman"/>
          <w:color w:val="000000" w:themeColor="text1"/>
          <w:sz w:val="24"/>
          <w:szCs w:val="24"/>
        </w:rPr>
        <w:t xml:space="preserve">., </w:t>
      </w:r>
      <w:r w:rsidR="000D1022">
        <w:rPr>
          <w:rFonts w:ascii="Times New Roman" w:hAnsi="Times New Roman" w:cs="Times New Roman"/>
          <w:color w:val="000000" w:themeColor="text1"/>
          <w:sz w:val="24"/>
          <w:szCs w:val="24"/>
        </w:rPr>
        <w:t>ведущий специалист</w:t>
      </w:r>
      <w:r w:rsidRPr="000D1022">
        <w:rPr>
          <w:rFonts w:ascii="Times New Roman" w:hAnsi="Times New Roman" w:cs="Times New Roman"/>
          <w:color w:val="000000" w:themeColor="text1"/>
          <w:sz w:val="24"/>
          <w:szCs w:val="24"/>
        </w:rPr>
        <w:t xml:space="preserve"> управления образования администрации Киренского муниципального </w:t>
      </w:r>
      <w:r w:rsidR="000D1022" w:rsidRPr="000D1022">
        <w:rPr>
          <w:rFonts w:ascii="Times New Roman" w:hAnsi="Times New Roman" w:cs="Times New Roman"/>
          <w:color w:val="000000" w:themeColor="text1"/>
          <w:sz w:val="24"/>
          <w:szCs w:val="24"/>
        </w:rPr>
        <w:t>округа</w:t>
      </w:r>
      <w:r w:rsidRPr="000D1022">
        <w:rPr>
          <w:rFonts w:ascii="Times New Roman" w:hAnsi="Times New Roman" w:cs="Times New Roman"/>
          <w:color w:val="000000" w:themeColor="text1"/>
          <w:sz w:val="24"/>
          <w:szCs w:val="24"/>
        </w:rPr>
        <w:t>;</w:t>
      </w:r>
    </w:p>
    <w:p w:rsidR="00E11A7D" w:rsidRPr="000D1022" w:rsidRDefault="006F6D72" w:rsidP="00B952E6">
      <w:pPr>
        <w:jc w:val="both"/>
        <w:rPr>
          <w:rFonts w:ascii="Times New Roman" w:hAnsi="Times New Roman" w:cs="Times New Roman"/>
          <w:color w:val="000000" w:themeColor="text1"/>
          <w:sz w:val="24"/>
          <w:szCs w:val="24"/>
        </w:rPr>
      </w:pPr>
      <w:proofErr w:type="spellStart"/>
      <w:r w:rsidRPr="000D1022">
        <w:rPr>
          <w:rFonts w:ascii="Times New Roman" w:hAnsi="Times New Roman" w:cs="Times New Roman"/>
          <w:color w:val="000000" w:themeColor="text1"/>
          <w:sz w:val="24"/>
          <w:szCs w:val="24"/>
        </w:rPr>
        <w:t>Потиенко</w:t>
      </w:r>
      <w:proofErr w:type="spellEnd"/>
      <w:r w:rsidRPr="000D1022">
        <w:rPr>
          <w:rFonts w:ascii="Times New Roman" w:hAnsi="Times New Roman" w:cs="Times New Roman"/>
          <w:color w:val="000000" w:themeColor="text1"/>
          <w:sz w:val="24"/>
          <w:szCs w:val="24"/>
        </w:rPr>
        <w:t xml:space="preserve"> И.М</w:t>
      </w:r>
      <w:r w:rsidR="00E11A7D" w:rsidRPr="000D1022">
        <w:rPr>
          <w:rFonts w:ascii="Times New Roman" w:hAnsi="Times New Roman" w:cs="Times New Roman"/>
          <w:color w:val="000000" w:themeColor="text1"/>
          <w:sz w:val="24"/>
          <w:szCs w:val="24"/>
        </w:rPr>
        <w:t xml:space="preserve">., ведущий специалист по коррекционно – развивающему обучению управления образования администрации Киренского муниципального </w:t>
      </w:r>
      <w:r w:rsidR="000D1022" w:rsidRPr="000D1022">
        <w:rPr>
          <w:rFonts w:ascii="Times New Roman" w:hAnsi="Times New Roman" w:cs="Times New Roman"/>
          <w:color w:val="000000" w:themeColor="text1"/>
          <w:sz w:val="24"/>
          <w:szCs w:val="24"/>
        </w:rPr>
        <w:t>округа</w:t>
      </w:r>
      <w:r w:rsidR="00E11A7D" w:rsidRPr="000D1022">
        <w:rPr>
          <w:rFonts w:ascii="Times New Roman" w:hAnsi="Times New Roman" w:cs="Times New Roman"/>
          <w:color w:val="000000" w:themeColor="text1"/>
          <w:sz w:val="24"/>
          <w:szCs w:val="24"/>
        </w:rPr>
        <w:t xml:space="preserve"> – проведение анализа;</w:t>
      </w:r>
    </w:p>
    <w:p w:rsidR="00E11A7D" w:rsidRPr="000D1022" w:rsidRDefault="0039071A" w:rsidP="00B952E6">
      <w:pPr>
        <w:jc w:val="both"/>
        <w:rPr>
          <w:rStyle w:val="a9"/>
          <w:rFonts w:eastAsia="Calibri"/>
          <w:color w:val="000000" w:themeColor="text1"/>
          <w:sz w:val="24"/>
          <w:szCs w:val="24"/>
        </w:rPr>
      </w:pPr>
      <w:proofErr w:type="spellStart"/>
      <w:r w:rsidRPr="000D1022">
        <w:rPr>
          <w:rFonts w:ascii="Times New Roman" w:hAnsi="Times New Roman" w:cs="Times New Roman"/>
          <w:color w:val="000000" w:themeColor="text1"/>
          <w:sz w:val="24"/>
          <w:szCs w:val="24"/>
        </w:rPr>
        <w:t>Зограбян</w:t>
      </w:r>
      <w:proofErr w:type="spellEnd"/>
      <w:r w:rsidRPr="000D1022">
        <w:rPr>
          <w:rFonts w:ascii="Times New Roman" w:hAnsi="Times New Roman" w:cs="Times New Roman"/>
          <w:color w:val="000000" w:themeColor="text1"/>
          <w:sz w:val="24"/>
          <w:szCs w:val="24"/>
        </w:rPr>
        <w:t xml:space="preserve"> Е.Л</w:t>
      </w:r>
      <w:r w:rsidR="00E11A7D" w:rsidRPr="000D1022">
        <w:rPr>
          <w:rFonts w:ascii="Times New Roman" w:hAnsi="Times New Roman" w:cs="Times New Roman"/>
          <w:color w:val="000000" w:themeColor="text1"/>
          <w:sz w:val="24"/>
          <w:szCs w:val="24"/>
        </w:rPr>
        <w:t xml:space="preserve">., </w:t>
      </w:r>
      <w:r w:rsidRPr="000D1022">
        <w:rPr>
          <w:rFonts w:ascii="Times New Roman" w:hAnsi="Times New Roman" w:cs="Times New Roman"/>
          <w:color w:val="000000" w:themeColor="text1"/>
          <w:sz w:val="24"/>
          <w:szCs w:val="24"/>
        </w:rPr>
        <w:t xml:space="preserve">ведущий специалист по персоналу </w:t>
      </w:r>
      <w:r w:rsidR="00E11A7D" w:rsidRPr="000D1022">
        <w:rPr>
          <w:rFonts w:ascii="Times New Roman" w:hAnsi="Times New Roman" w:cs="Times New Roman"/>
          <w:color w:val="000000" w:themeColor="text1"/>
          <w:sz w:val="24"/>
          <w:szCs w:val="24"/>
        </w:rPr>
        <w:t xml:space="preserve">управления образования администрации Киренского муниципального </w:t>
      </w:r>
      <w:r w:rsidR="000D1022" w:rsidRPr="000D1022">
        <w:rPr>
          <w:rFonts w:ascii="Times New Roman" w:hAnsi="Times New Roman" w:cs="Times New Roman"/>
          <w:color w:val="000000" w:themeColor="text1"/>
          <w:sz w:val="24"/>
          <w:szCs w:val="24"/>
        </w:rPr>
        <w:t>округа</w:t>
      </w:r>
      <w:r w:rsidR="00E11A7D" w:rsidRPr="000D1022">
        <w:rPr>
          <w:rFonts w:ascii="Times New Roman" w:hAnsi="Times New Roman" w:cs="Times New Roman"/>
          <w:color w:val="000000" w:themeColor="text1"/>
          <w:sz w:val="24"/>
          <w:szCs w:val="24"/>
        </w:rPr>
        <w:t xml:space="preserve"> </w:t>
      </w:r>
      <w:r w:rsidRPr="000D1022">
        <w:rPr>
          <w:rFonts w:ascii="Times New Roman" w:hAnsi="Times New Roman" w:cs="Times New Roman"/>
          <w:color w:val="000000" w:themeColor="text1"/>
          <w:sz w:val="24"/>
          <w:szCs w:val="24"/>
        </w:rPr>
        <w:t>–</w:t>
      </w:r>
      <w:r w:rsidR="00E11A7D" w:rsidRPr="000D1022">
        <w:rPr>
          <w:rFonts w:ascii="Times New Roman" w:hAnsi="Times New Roman" w:cs="Times New Roman"/>
          <w:color w:val="000000" w:themeColor="text1"/>
          <w:sz w:val="24"/>
          <w:szCs w:val="24"/>
        </w:rPr>
        <w:t xml:space="preserve"> </w:t>
      </w:r>
      <w:r w:rsidRPr="000D1022">
        <w:rPr>
          <w:rStyle w:val="a9"/>
          <w:rFonts w:eastAsia="Calibri"/>
          <w:color w:val="000000" w:themeColor="text1"/>
          <w:sz w:val="24"/>
          <w:szCs w:val="24"/>
        </w:rPr>
        <w:t>проведение анализа;</w:t>
      </w:r>
    </w:p>
    <w:p w:rsidR="00E11A7D" w:rsidRPr="000D1022" w:rsidRDefault="00E42695" w:rsidP="00B952E6">
      <w:pPr>
        <w:jc w:val="both"/>
        <w:rPr>
          <w:rStyle w:val="a9"/>
          <w:rFonts w:eastAsia="Calibri"/>
          <w:color w:val="000000" w:themeColor="text1"/>
          <w:sz w:val="24"/>
          <w:szCs w:val="24"/>
          <w:lang w:eastAsia="en-US"/>
        </w:rPr>
      </w:pPr>
      <w:r w:rsidRPr="000D1022">
        <w:rPr>
          <w:rFonts w:ascii="Times New Roman" w:hAnsi="Times New Roman" w:cs="Times New Roman"/>
          <w:color w:val="000000" w:themeColor="text1"/>
          <w:sz w:val="24"/>
          <w:szCs w:val="24"/>
        </w:rPr>
        <w:t xml:space="preserve">Бровченко Н.О., </w:t>
      </w:r>
      <w:r w:rsidR="0039071A" w:rsidRPr="000D1022">
        <w:rPr>
          <w:rFonts w:ascii="Times New Roman" w:hAnsi="Times New Roman" w:cs="Times New Roman"/>
          <w:color w:val="000000" w:themeColor="text1"/>
          <w:sz w:val="24"/>
          <w:szCs w:val="24"/>
        </w:rPr>
        <w:t xml:space="preserve">директор </w:t>
      </w:r>
      <w:r w:rsidR="00E11A7D" w:rsidRPr="000D1022">
        <w:rPr>
          <w:rFonts w:ascii="Times New Roman" w:hAnsi="Times New Roman" w:cs="Times New Roman"/>
          <w:color w:val="000000" w:themeColor="text1"/>
          <w:sz w:val="24"/>
          <w:szCs w:val="24"/>
        </w:rPr>
        <w:t xml:space="preserve">МКУ «Центр развития образования» - </w:t>
      </w:r>
      <w:r w:rsidR="00E11A7D" w:rsidRPr="000D1022">
        <w:rPr>
          <w:rStyle w:val="a9"/>
          <w:rFonts w:eastAsia="Calibri"/>
          <w:color w:val="000000" w:themeColor="text1"/>
          <w:sz w:val="24"/>
          <w:szCs w:val="24"/>
        </w:rPr>
        <w:t>сбор и подготовка данных для анализа;</w:t>
      </w:r>
    </w:p>
    <w:p w:rsidR="00E11A7D" w:rsidRPr="000D1022" w:rsidRDefault="0039071A" w:rsidP="00B952E6">
      <w:pPr>
        <w:jc w:val="both"/>
        <w:rPr>
          <w:rFonts w:ascii="Times New Roman" w:hAnsi="Times New Roman" w:cs="Times New Roman"/>
          <w:color w:val="000000" w:themeColor="text1"/>
          <w:sz w:val="24"/>
          <w:szCs w:val="24"/>
        </w:rPr>
      </w:pPr>
      <w:r w:rsidRPr="000D1022">
        <w:rPr>
          <w:rStyle w:val="a9"/>
          <w:rFonts w:eastAsia="Calibri"/>
          <w:color w:val="000000" w:themeColor="text1"/>
          <w:sz w:val="24"/>
          <w:szCs w:val="24"/>
        </w:rPr>
        <w:t xml:space="preserve">Мерщий Т.А., директор МАУ ДО ДЮЦ «Гармония» </w:t>
      </w:r>
      <w:r w:rsidRPr="000D1022">
        <w:rPr>
          <w:rFonts w:ascii="Times New Roman" w:eastAsia="Calibri" w:hAnsi="Times New Roman" w:cs="Times New Roman"/>
          <w:color w:val="000000" w:themeColor="text1"/>
          <w:sz w:val="24"/>
          <w:szCs w:val="24"/>
        </w:rPr>
        <w:t>- сбор и подготовка данных для анализа.</w:t>
      </w:r>
      <w:r w:rsidR="00F269F6" w:rsidRPr="000D1022">
        <w:rPr>
          <w:rStyle w:val="a9"/>
          <w:rFonts w:eastAsia="Calibri"/>
          <w:color w:val="000000" w:themeColor="text1"/>
          <w:sz w:val="24"/>
          <w:szCs w:val="24"/>
        </w:rPr>
        <w:t xml:space="preserve"> </w:t>
      </w:r>
    </w:p>
    <w:p w:rsidR="00E11A7D" w:rsidRPr="000D1022" w:rsidRDefault="00E11A7D" w:rsidP="00E11A7D">
      <w:pPr>
        <w:spacing w:line="240" w:lineRule="auto"/>
        <w:rPr>
          <w:szCs w:val="24"/>
          <w:highlight w:val="cyan"/>
        </w:rPr>
      </w:pPr>
    </w:p>
    <w:p w:rsidR="00E11A7D" w:rsidRPr="000D1022" w:rsidRDefault="00E11A7D" w:rsidP="00E11A7D">
      <w:pPr>
        <w:spacing w:line="240" w:lineRule="auto"/>
        <w:rPr>
          <w:szCs w:val="24"/>
          <w:highlight w:val="cyan"/>
        </w:rPr>
      </w:pPr>
    </w:p>
    <w:p w:rsidR="00E11A7D" w:rsidRPr="000D1022" w:rsidRDefault="00E11A7D" w:rsidP="00E11A7D">
      <w:pPr>
        <w:spacing w:line="240" w:lineRule="auto"/>
        <w:rPr>
          <w:szCs w:val="24"/>
          <w:highlight w:val="cyan"/>
        </w:rPr>
      </w:pPr>
    </w:p>
    <w:p w:rsidR="00E11A7D" w:rsidRPr="000D1022" w:rsidRDefault="00E11A7D" w:rsidP="00DE728B">
      <w:pPr>
        <w:pStyle w:val="3"/>
        <w:rPr>
          <w:highlight w:val="cyan"/>
        </w:rPr>
      </w:pPr>
      <w:r w:rsidRPr="000D1022">
        <w:rPr>
          <w:highlight w:val="cyan"/>
        </w:rPr>
        <w:br w:type="page"/>
      </w:r>
      <w:r w:rsidRPr="000D1022">
        <w:lastRenderedPageBreak/>
        <w:t>1.3. Контакты</w:t>
      </w:r>
    </w:p>
    <w:p w:rsidR="00E11A7D" w:rsidRPr="000D1022" w:rsidRDefault="00C533BC" w:rsidP="00E11A7D">
      <w:pPr>
        <w:spacing w:line="240" w:lineRule="auto"/>
        <w:rPr>
          <w:szCs w:val="24"/>
          <w:highlight w:val="cyan"/>
        </w:rPr>
      </w:pPr>
      <w:r>
        <w:rPr>
          <w:noProof/>
          <w:szCs w:val="24"/>
          <w:highlight w:val="cyan"/>
        </w:rPr>
        <w:pict>
          <v:shape id="Надпись 1" o:spid="_x0000_s1062" type="#_x0000_t202" style="position:absolute;margin-left:-.05pt;margin-top:.85pt;width:473.75pt;height:383.35pt;z-index:251697152;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F4aAIAAJgEAAAOAAAAZHJzL2Uyb0RvYy54bWysVM1OGzEQvlfqO1i+l01CAiVig1JQqkoI&#10;kKDi7Hi9ZCWvx7Wd7Ka33vsKvEMPPfTWVwhv1M/eBCjtqWoOznhmPD/fN7PHJ22t2Uo5X5HJeX+v&#10;x5kykorK3OX8483szVvOfBCmEJqMyvlaeX4yef3quLFjNaAF6UI5hiDGjxub80UIdpxlXi5ULfwe&#10;WWVgLMnVIuDq7rLCiQbRa50Ner2DrCFXWEdSeQ/tWWfkkxS/LJUMl2XpVWA656gtpNOlcx7PbHIs&#10;xndO2EUlt2WIf6iiFpVB0sdQZyIItnTVH6HqSjryVIY9SXVGZVlJlXpAN/3ei26uF8Kq1AvA8fYR&#10;Jv//wsqL1ZVjVQHuODOiBkWb+823zffNz82Phy8PX1k/YtRYP4brtYVzaN9RG/23eg9lbL0tXR3/&#10;0RSDHWivHxFWbWASysHRaDjojziTsO0PD3u9/RQne3punQ/vFdUsCjl3oDAhK1bnPiAlXHcuMZsn&#10;XRWzSut0WftT7dhKgG0MSUENZ1r4AGXOZ+kXq0aI355pw5qcH+yPeimToRiv89MG7rH7rssohXbe&#10;JsQGOwTmVKwBjKNuvLyVswrFnyPzlXCYJ2CBHQmXOEpNyEVbibMFuc9/00d/0AwrZw3mM+f+01I4&#10;hYY+GAzAUX84jAOdLsPR4QAX99wyf24xy/qUAApIRnVJjP5B78TSUX2LVZrGrDAJI5E752EnnoZu&#10;a7CKUk2nyQkjbEU4N9dWxtCRgUjNTXsrnN3yF0D9Be0mWYxf0Nj5xpeGpstAZZU4jjh3qG7hx/gn&#10;3rarGvfr+T15PX1QJr8AAAD//wMAUEsDBBQABgAIAAAAIQBayyBZ2QAAAAcBAAAPAAAAZHJzL2Rv&#10;d25yZXYueG1sTI7NTsMwEITvSLyDtUjcWidVWqoQp0JIXJFoS89uvMQR9jqy3Tbt07Oc4Dg/mvma&#10;zeSdOGNMQyAF5bwAgdQFM1CvYL97m61BpKzJaBcIFVwxwaa9v2t0bcKFPvC8zb3gEUq1VmBzHmsp&#10;U2fR6zQPIxJnXyF6nVnGXpqoLzzunVwUxUp6PRA/WD3iq8Xue3vyCg69vx0+yzFa411F77frbh8G&#10;pR4fppdnEBmn/FeGX3xGh5aZjuFEJgmnYFZyke0nEJxWqyXro4JltV6AbBv5n7/9AQAA//8DAFBL&#10;AQItABQABgAIAAAAIQC2gziS/gAAAOEBAAATAAAAAAAAAAAAAAAAAAAAAABbQ29udGVudF9UeXBl&#10;c10ueG1sUEsBAi0AFAAGAAgAAAAhADj9If/WAAAAlAEAAAsAAAAAAAAAAAAAAAAALwEAAF9yZWxz&#10;Ly5yZWxzUEsBAi0AFAAGAAgAAAAhAJAf4XhoAgAAmAQAAA4AAAAAAAAAAAAAAAAALgIAAGRycy9l&#10;Mm9Eb2MueG1sUEsBAi0AFAAGAAgAAAAhAFrLIFnZAAAABwEAAA8AAAAAAAAAAAAAAAAAwgQAAGRy&#10;cy9kb3ducmV2LnhtbFBLBQYAAAAABAAEAPMAAADIBQAAAAA=&#10;" stroked="f" strokeweight=".5pt">
            <v:textbox style="mso-next-textbox:#Надпись 1">
              <w:txbxContent>
                <w:p w:rsidR="00D003B7" w:rsidRPr="009F2427" w:rsidRDefault="00D003B7" w:rsidP="0086104E">
                  <w:pPr>
                    <w:jc w:val="both"/>
                    <w:rPr>
                      <w:rStyle w:val="af"/>
                      <w:color w:val="000000" w:themeColor="text1"/>
                    </w:rPr>
                  </w:pPr>
                  <w:r w:rsidRPr="009F2427">
                    <w:rPr>
                      <w:rStyle w:val="af"/>
                      <w:color w:val="000000" w:themeColor="text1"/>
                    </w:rPr>
                    <w:t xml:space="preserve">Название: </w:t>
                  </w:r>
                  <w:r w:rsidRPr="009F2427">
                    <w:rPr>
                      <w:rStyle w:val="af"/>
                      <w:i w:val="0"/>
                      <w:color w:val="000000" w:themeColor="text1"/>
                    </w:rPr>
                    <w:t xml:space="preserve">Управление образования администрации Киренского муниципального </w:t>
                  </w:r>
                  <w:r>
                    <w:rPr>
                      <w:rStyle w:val="af"/>
                      <w:i w:val="0"/>
                      <w:color w:val="000000" w:themeColor="text1"/>
                    </w:rPr>
                    <w:t>округа</w:t>
                  </w:r>
                </w:p>
                <w:p w:rsidR="00D003B7" w:rsidRPr="009F2427" w:rsidRDefault="00D003B7" w:rsidP="0086104E">
                  <w:pPr>
                    <w:jc w:val="both"/>
                    <w:rPr>
                      <w:rStyle w:val="af"/>
                      <w:color w:val="000000" w:themeColor="text1"/>
                    </w:rPr>
                  </w:pPr>
                  <w:r w:rsidRPr="009F2427">
                    <w:rPr>
                      <w:rStyle w:val="af"/>
                      <w:color w:val="000000" w:themeColor="text1"/>
                    </w:rPr>
                    <w:t xml:space="preserve">Адрес: </w:t>
                  </w:r>
                  <w:r w:rsidRPr="009F2427">
                    <w:rPr>
                      <w:rStyle w:val="a9"/>
                      <w:rFonts w:eastAsia="Calibri"/>
                      <w:color w:val="000000" w:themeColor="text1"/>
                      <w:sz w:val="24"/>
                      <w:szCs w:val="24"/>
                    </w:rPr>
                    <w:t xml:space="preserve">666703, Иркутская область, г. Киренск, ул. </w:t>
                  </w:r>
                  <w:proofErr w:type="spellStart"/>
                  <w:r w:rsidRPr="009F2427">
                    <w:rPr>
                      <w:rStyle w:val="a9"/>
                      <w:rFonts w:eastAsia="Calibri"/>
                      <w:color w:val="000000" w:themeColor="text1"/>
                      <w:sz w:val="24"/>
                      <w:szCs w:val="24"/>
                    </w:rPr>
                    <w:t>Ленрабочих</w:t>
                  </w:r>
                  <w:proofErr w:type="spellEnd"/>
                  <w:r w:rsidRPr="009F2427">
                    <w:rPr>
                      <w:rStyle w:val="a9"/>
                      <w:rFonts w:eastAsia="Calibri"/>
                      <w:color w:val="000000" w:themeColor="text1"/>
                      <w:sz w:val="24"/>
                      <w:szCs w:val="24"/>
                    </w:rPr>
                    <w:t>, д.30</w:t>
                  </w:r>
                </w:p>
                <w:p w:rsidR="00D003B7" w:rsidRPr="009F2427" w:rsidRDefault="00D003B7" w:rsidP="0086104E">
                  <w:pPr>
                    <w:jc w:val="both"/>
                    <w:rPr>
                      <w:rStyle w:val="af"/>
                      <w:color w:val="000000" w:themeColor="text1"/>
                    </w:rPr>
                  </w:pPr>
                  <w:r w:rsidRPr="009F2427">
                    <w:rPr>
                      <w:rStyle w:val="af"/>
                      <w:color w:val="000000" w:themeColor="text1"/>
                    </w:rPr>
                    <w:t>Руководитель:</w:t>
                  </w:r>
                  <w:r w:rsidRPr="009F242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Сурова</w:t>
                  </w:r>
                  <w:r w:rsidRPr="009F2427">
                    <w:rPr>
                      <w:rFonts w:ascii="Times New Roman" w:hAnsi="Times New Roman" w:cs="Times New Roman"/>
                      <w:color w:val="000000" w:themeColor="text1"/>
                      <w:sz w:val="24"/>
                      <w:szCs w:val="24"/>
                    </w:rPr>
                    <w:t xml:space="preserve"> Оксана Петровна.</w:t>
                  </w:r>
                </w:p>
                <w:p w:rsidR="00D003B7" w:rsidRPr="00C32E36" w:rsidRDefault="00D003B7" w:rsidP="0086104E">
                  <w:pPr>
                    <w:jc w:val="both"/>
                    <w:rPr>
                      <w:rStyle w:val="af"/>
                      <w:i w:val="0"/>
                      <w:color w:val="000000" w:themeColor="text1"/>
                      <w:u w:val="none"/>
                    </w:rPr>
                  </w:pPr>
                  <w:r w:rsidRPr="009F2427">
                    <w:rPr>
                      <w:rStyle w:val="af"/>
                      <w:color w:val="000000" w:themeColor="text1"/>
                    </w:rPr>
                    <w:t xml:space="preserve">Контактное лицо: </w:t>
                  </w:r>
                  <w:r w:rsidRPr="00C32E36">
                    <w:rPr>
                      <w:rStyle w:val="af"/>
                      <w:i w:val="0"/>
                      <w:color w:val="000000" w:themeColor="text1"/>
                      <w:u w:val="none"/>
                    </w:rPr>
                    <w:t xml:space="preserve">Зырянова С.Л., заместитель </w:t>
                  </w:r>
                  <w:proofErr w:type="gramStart"/>
                  <w:r w:rsidRPr="00C32E36">
                    <w:rPr>
                      <w:rStyle w:val="af"/>
                      <w:i w:val="0"/>
                      <w:color w:val="000000" w:themeColor="text1"/>
                      <w:u w:val="none"/>
                    </w:rPr>
                    <w:t>начальника управления образования администрации Киренского муниципального округа</w:t>
                  </w:r>
                  <w:proofErr w:type="gramEnd"/>
                </w:p>
                <w:p w:rsidR="00D003B7" w:rsidRPr="009F2427" w:rsidRDefault="00D003B7" w:rsidP="0086104E">
                  <w:pPr>
                    <w:jc w:val="both"/>
                    <w:rPr>
                      <w:rStyle w:val="af"/>
                      <w:color w:val="000000" w:themeColor="text1"/>
                    </w:rPr>
                  </w:pPr>
                  <w:r w:rsidRPr="009F2427">
                    <w:rPr>
                      <w:rStyle w:val="af"/>
                      <w:color w:val="000000" w:themeColor="text1"/>
                    </w:rPr>
                    <w:t>Телефон:</w:t>
                  </w:r>
                  <w:r>
                    <w:rPr>
                      <w:rFonts w:ascii="Times New Roman" w:hAnsi="Times New Roman" w:cs="Times New Roman"/>
                      <w:color w:val="000000" w:themeColor="text1"/>
                      <w:sz w:val="24"/>
                      <w:szCs w:val="24"/>
                    </w:rPr>
                    <w:t xml:space="preserve"> 8(39568)4-44-87</w:t>
                  </w:r>
                </w:p>
                <w:p w:rsidR="00D003B7" w:rsidRPr="009F2427" w:rsidRDefault="00D003B7" w:rsidP="0086104E">
                  <w:pPr>
                    <w:jc w:val="both"/>
                    <w:rPr>
                      <w:rStyle w:val="a9"/>
                      <w:rFonts w:eastAsia="Calibri"/>
                      <w:color w:val="000000" w:themeColor="text1"/>
                      <w:sz w:val="24"/>
                      <w:szCs w:val="24"/>
                    </w:rPr>
                  </w:pPr>
                  <w:r w:rsidRPr="009F2427">
                    <w:rPr>
                      <w:rStyle w:val="af"/>
                      <w:color w:val="000000" w:themeColor="text1"/>
                    </w:rPr>
                    <w:t>Почта:</w:t>
                  </w:r>
                  <w:r w:rsidRPr="009F2427">
                    <w:rPr>
                      <w:rFonts w:ascii="Times New Roman" w:hAnsi="Times New Roman" w:cs="Times New Roman"/>
                      <w:color w:val="000000" w:themeColor="text1"/>
                      <w:sz w:val="24"/>
                      <w:szCs w:val="24"/>
                    </w:rPr>
                    <w:t xml:space="preserve"> </w:t>
                  </w:r>
                  <w:hyperlink r:id="rId11" w:history="1">
                    <w:r w:rsidRPr="009F2427">
                      <w:rPr>
                        <w:rStyle w:val="ad"/>
                        <w:rFonts w:ascii="Times New Roman" w:hAnsi="Times New Roman" w:cs="Times New Roman"/>
                        <w:color w:val="000000" w:themeColor="text1"/>
                        <w:sz w:val="24"/>
                        <w:szCs w:val="24"/>
                        <w:lang w:val="en-US"/>
                      </w:rPr>
                      <w:t>main</w:t>
                    </w:r>
                    <w:r w:rsidRPr="009F2427">
                      <w:rPr>
                        <w:rStyle w:val="ad"/>
                        <w:rFonts w:ascii="Times New Roman" w:hAnsi="Times New Roman" w:cs="Times New Roman"/>
                        <w:color w:val="000000" w:themeColor="text1"/>
                        <w:sz w:val="24"/>
                        <w:szCs w:val="24"/>
                      </w:rPr>
                      <w:t>@38</w:t>
                    </w:r>
                    <w:proofErr w:type="spellStart"/>
                    <w:r w:rsidRPr="009F2427">
                      <w:rPr>
                        <w:rStyle w:val="ad"/>
                        <w:rFonts w:ascii="Times New Roman" w:hAnsi="Times New Roman" w:cs="Times New Roman"/>
                        <w:color w:val="000000" w:themeColor="text1"/>
                        <w:sz w:val="24"/>
                        <w:szCs w:val="24"/>
                        <w:lang w:val="en-US"/>
                      </w:rPr>
                      <w:t>kir</w:t>
                    </w:r>
                    <w:proofErr w:type="spellEnd"/>
                    <w:r w:rsidRPr="009F2427">
                      <w:rPr>
                        <w:rStyle w:val="ad"/>
                        <w:rFonts w:ascii="Times New Roman" w:hAnsi="Times New Roman" w:cs="Times New Roman"/>
                        <w:color w:val="000000" w:themeColor="text1"/>
                        <w:sz w:val="24"/>
                        <w:szCs w:val="24"/>
                      </w:rPr>
                      <w:t>.</w:t>
                    </w:r>
                    <w:proofErr w:type="spellStart"/>
                    <w:r w:rsidRPr="009F2427">
                      <w:rPr>
                        <w:rStyle w:val="ad"/>
                        <w:rFonts w:ascii="Times New Roman" w:hAnsi="Times New Roman" w:cs="Times New Roman"/>
                        <w:color w:val="000000" w:themeColor="text1"/>
                        <w:sz w:val="24"/>
                        <w:szCs w:val="24"/>
                        <w:lang w:val="en-US"/>
                      </w:rPr>
                      <w:t>ru</w:t>
                    </w:r>
                    <w:proofErr w:type="spellEnd"/>
                  </w:hyperlink>
                </w:p>
                <w:p w:rsidR="00D003B7" w:rsidRPr="009F2427" w:rsidRDefault="00D003B7" w:rsidP="0086104E">
                  <w:pPr>
                    <w:jc w:val="both"/>
                    <w:rPr>
                      <w:rStyle w:val="a9"/>
                      <w:rFonts w:eastAsia="Calibri"/>
                      <w:color w:val="000000" w:themeColor="text1"/>
                      <w:sz w:val="24"/>
                      <w:szCs w:val="24"/>
                    </w:rPr>
                  </w:pPr>
                </w:p>
                <w:p w:rsidR="00D003B7" w:rsidRPr="009F2427" w:rsidRDefault="00D003B7" w:rsidP="0086104E">
                  <w:pPr>
                    <w:jc w:val="both"/>
                    <w:rPr>
                      <w:rStyle w:val="af"/>
                      <w:i w:val="0"/>
                      <w:color w:val="000000" w:themeColor="text1"/>
                    </w:rPr>
                  </w:pPr>
                  <w:r w:rsidRPr="009F2427">
                    <w:rPr>
                      <w:rStyle w:val="af"/>
                      <w:color w:val="000000" w:themeColor="text1"/>
                    </w:rPr>
                    <w:t xml:space="preserve">Название: </w:t>
                  </w:r>
                  <w:r w:rsidRPr="009F2427">
                    <w:rPr>
                      <w:rStyle w:val="af"/>
                      <w:i w:val="0"/>
                      <w:color w:val="000000" w:themeColor="text1"/>
                    </w:rPr>
                    <w:t>Муниципальное казенное учреждение «Центр развития образования»</w:t>
                  </w:r>
                </w:p>
                <w:p w:rsidR="00D003B7" w:rsidRPr="009F2427" w:rsidRDefault="00D003B7" w:rsidP="0086104E">
                  <w:pPr>
                    <w:jc w:val="both"/>
                    <w:rPr>
                      <w:rStyle w:val="af"/>
                      <w:color w:val="000000" w:themeColor="text1"/>
                    </w:rPr>
                  </w:pPr>
                  <w:r w:rsidRPr="009F2427">
                    <w:rPr>
                      <w:rStyle w:val="af"/>
                      <w:color w:val="000000" w:themeColor="text1"/>
                    </w:rPr>
                    <w:t xml:space="preserve">Адрес: </w:t>
                  </w:r>
                  <w:r w:rsidRPr="009F2427">
                    <w:rPr>
                      <w:rStyle w:val="a9"/>
                      <w:rFonts w:eastAsia="Calibri"/>
                      <w:color w:val="000000" w:themeColor="text1"/>
                      <w:sz w:val="24"/>
                      <w:szCs w:val="24"/>
                    </w:rPr>
                    <w:t xml:space="preserve">666703, Иркутская область, г. Киренск, ул. </w:t>
                  </w:r>
                  <w:proofErr w:type="spellStart"/>
                  <w:r w:rsidRPr="009F2427">
                    <w:rPr>
                      <w:rStyle w:val="a9"/>
                      <w:rFonts w:eastAsia="Calibri"/>
                      <w:color w:val="000000" w:themeColor="text1"/>
                      <w:sz w:val="24"/>
                      <w:szCs w:val="24"/>
                    </w:rPr>
                    <w:t>Ленрабочих</w:t>
                  </w:r>
                  <w:proofErr w:type="spellEnd"/>
                  <w:r w:rsidRPr="009F2427">
                    <w:rPr>
                      <w:rStyle w:val="a9"/>
                      <w:rFonts w:eastAsia="Calibri"/>
                      <w:color w:val="000000" w:themeColor="text1"/>
                      <w:sz w:val="24"/>
                      <w:szCs w:val="24"/>
                    </w:rPr>
                    <w:t>, д.23</w:t>
                  </w:r>
                </w:p>
                <w:p w:rsidR="00D003B7" w:rsidRPr="009F2427" w:rsidRDefault="00D003B7" w:rsidP="0086104E">
                  <w:pPr>
                    <w:jc w:val="both"/>
                    <w:rPr>
                      <w:rStyle w:val="af"/>
                      <w:color w:val="000000" w:themeColor="text1"/>
                    </w:rPr>
                  </w:pPr>
                  <w:r w:rsidRPr="009F2427">
                    <w:rPr>
                      <w:rStyle w:val="af"/>
                      <w:color w:val="000000" w:themeColor="text1"/>
                    </w:rPr>
                    <w:t>Руководитель:</w:t>
                  </w:r>
                  <w:r w:rsidRPr="009F242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директор Бровченко Н.О.</w:t>
                  </w:r>
                </w:p>
                <w:p w:rsidR="00D003B7" w:rsidRPr="009F2427" w:rsidRDefault="00D003B7" w:rsidP="0086104E">
                  <w:pPr>
                    <w:jc w:val="both"/>
                    <w:rPr>
                      <w:rFonts w:ascii="Times New Roman" w:hAnsi="Times New Roman" w:cs="Times New Roman"/>
                      <w:i/>
                      <w:color w:val="000000" w:themeColor="text1"/>
                      <w:sz w:val="24"/>
                      <w:szCs w:val="24"/>
                    </w:rPr>
                  </w:pPr>
                  <w:r w:rsidRPr="009F2427">
                    <w:rPr>
                      <w:rStyle w:val="af"/>
                      <w:color w:val="000000" w:themeColor="text1"/>
                    </w:rPr>
                    <w:t xml:space="preserve">Контактное лицо: </w:t>
                  </w:r>
                  <w:r w:rsidRPr="00C32E36">
                    <w:rPr>
                      <w:rStyle w:val="a9"/>
                      <w:rFonts w:eastAsia="Calibri"/>
                      <w:color w:val="000000" w:themeColor="text1"/>
                      <w:sz w:val="24"/>
                      <w:szCs w:val="24"/>
                    </w:rPr>
                    <w:t>Бровченко Н.А., директор МКУ «Центр развития образования».</w:t>
                  </w:r>
                </w:p>
                <w:p w:rsidR="00D003B7" w:rsidRPr="009F2427" w:rsidRDefault="00D003B7" w:rsidP="0086104E">
                  <w:pPr>
                    <w:jc w:val="both"/>
                    <w:rPr>
                      <w:rStyle w:val="af"/>
                      <w:color w:val="000000" w:themeColor="text1"/>
                    </w:rPr>
                  </w:pPr>
                  <w:r w:rsidRPr="009F2427">
                    <w:rPr>
                      <w:rStyle w:val="af"/>
                      <w:color w:val="000000" w:themeColor="text1"/>
                    </w:rPr>
                    <w:t>Телефон:</w:t>
                  </w:r>
                  <w:r w:rsidRPr="009F2427">
                    <w:rPr>
                      <w:rFonts w:ascii="Times New Roman" w:hAnsi="Times New Roman" w:cs="Times New Roman"/>
                      <w:color w:val="000000" w:themeColor="text1"/>
                      <w:sz w:val="24"/>
                      <w:szCs w:val="24"/>
                    </w:rPr>
                    <w:t xml:space="preserve"> 8(39568)4-35-94</w:t>
                  </w:r>
                </w:p>
                <w:p w:rsidR="00D003B7" w:rsidRPr="009F2427" w:rsidRDefault="00D003B7" w:rsidP="0086104E">
                  <w:pPr>
                    <w:jc w:val="both"/>
                    <w:rPr>
                      <w:rStyle w:val="af"/>
                      <w:color w:val="000000" w:themeColor="text1"/>
                    </w:rPr>
                  </w:pPr>
                  <w:r w:rsidRPr="0002064F">
                    <w:rPr>
                      <w:rStyle w:val="af"/>
                      <w:color w:val="000000" w:themeColor="text1"/>
                    </w:rPr>
                    <w:t>Почта:</w:t>
                  </w:r>
                  <w:r w:rsidRPr="0002064F">
                    <w:rPr>
                      <w:rFonts w:ascii="Times New Roman" w:hAnsi="Times New Roman" w:cs="Times New Roman"/>
                      <w:color w:val="000000" w:themeColor="text1"/>
                      <w:sz w:val="24"/>
                      <w:szCs w:val="24"/>
                    </w:rPr>
                    <w:t xml:space="preserve"> </w:t>
                  </w:r>
                  <w:proofErr w:type="spellStart"/>
                  <w:r w:rsidRPr="0002064F">
                    <w:rPr>
                      <w:rFonts w:ascii="Times New Roman" w:hAnsi="Times New Roman" w:cs="Times New Roman"/>
                      <w:color w:val="000000" w:themeColor="text1"/>
                      <w:sz w:val="24"/>
                      <w:szCs w:val="24"/>
                      <w:lang w:val="en-US"/>
                    </w:rPr>
                    <w:t>cro</w:t>
                  </w:r>
                  <w:proofErr w:type="spellEnd"/>
                  <w:r w:rsidRPr="0002064F">
                    <w:rPr>
                      <w:rStyle w:val="a9"/>
                      <w:rFonts w:eastAsia="Calibri"/>
                      <w:color w:val="000000" w:themeColor="text1"/>
                      <w:sz w:val="24"/>
                      <w:szCs w:val="24"/>
                    </w:rPr>
                    <w:t>@38</w:t>
                  </w:r>
                  <w:proofErr w:type="spellStart"/>
                  <w:r w:rsidRPr="0002064F">
                    <w:rPr>
                      <w:rStyle w:val="a9"/>
                      <w:rFonts w:eastAsia="Calibri"/>
                      <w:color w:val="000000" w:themeColor="text1"/>
                      <w:sz w:val="24"/>
                      <w:szCs w:val="24"/>
                      <w:lang w:val="en-US"/>
                    </w:rPr>
                    <w:t>kir</w:t>
                  </w:r>
                  <w:proofErr w:type="spellEnd"/>
                  <w:r w:rsidRPr="0002064F">
                    <w:rPr>
                      <w:rStyle w:val="a9"/>
                      <w:rFonts w:eastAsia="Calibri"/>
                      <w:color w:val="000000" w:themeColor="text1"/>
                      <w:sz w:val="24"/>
                      <w:szCs w:val="24"/>
                    </w:rPr>
                    <w:t>.</w:t>
                  </w:r>
                  <w:proofErr w:type="spellStart"/>
                  <w:r w:rsidRPr="0002064F">
                    <w:rPr>
                      <w:rStyle w:val="a9"/>
                      <w:rFonts w:eastAsia="Calibri"/>
                      <w:color w:val="000000" w:themeColor="text1"/>
                      <w:sz w:val="24"/>
                      <w:szCs w:val="24"/>
                      <w:lang w:val="en-US"/>
                    </w:rPr>
                    <w:t>ru</w:t>
                  </w:r>
                  <w:proofErr w:type="spellEnd"/>
                </w:p>
                <w:p w:rsidR="00D003B7" w:rsidRPr="008B110F" w:rsidRDefault="00D003B7" w:rsidP="00E11A7D">
                  <w:pPr>
                    <w:rPr>
                      <w:rStyle w:val="af"/>
                      <w:szCs w:val="28"/>
                    </w:rPr>
                  </w:pPr>
                </w:p>
              </w:txbxContent>
            </v:textbox>
            <w10:wrap anchorx="margin"/>
          </v:shape>
        </w:pict>
      </w:r>
    </w:p>
    <w:p w:rsidR="00E11A7D" w:rsidRPr="000D1022" w:rsidRDefault="00C533BC" w:rsidP="00E11A7D">
      <w:pPr>
        <w:spacing w:line="240" w:lineRule="auto"/>
        <w:rPr>
          <w:szCs w:val="24"/>
          <w:highlight w:val="cyan"/>
        </w:rPr>
      </w:pPr>
      <w:r>
        <w:rPr>
          <w:noProof/>
          <w:szCs w:val="24"/>
          <w:highlight w:val="cyan"/>
        </w:rPr>
        <w:pict>
          <v:shape id="Надпись 2" o:spid="_x0000_s1063" type="#_x0000_t202" style="position:absolute;margin-left:521.1pt;margin-top:11.25pt;width:232.6pt;height:273.25pt;z-index:251698176;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BQNaQIAAJgEAAAOAAAAZHJzL2Uyb0RvYy54bWysVL1u2zAQ3gv0HQjutWTZThrBcuA6cFEg&#10;SAI4RWaaoiwBFI8laUvu1r2vkHfo0KFbX8F5ox4p23HTTkU90Me74/18353Gl20tyUYYW4HKaL8X&#10;UyIUh7xSq4x+vJ+/eUuJdUzlTIISGd0KSy8nr1+NG52KBEqQuTAEgyibNjqjpXM6jSLLS1Ez2wMt&#10;FBoLMDVzeDWrKDeswei1jJI4PosaMLk2wIW1qL3qjHQS4heF4O62KKxwRGYUa3PhNOFc+jOajFm6&#10;MkyXFd+Xwf6hippVCpMeQ10xx8jaVH+EqituwELhehzqCIqi4iL0gN304xfdLEqmRegFwbH6CJP9&#10;f2H5zebOkCrPaEKJYjVStHvcfdt93/3c/Xj68vSVJB6jRtsUXRcanV37Dlrk+qC3qPStt4Wp/T82&#10;RdCOaG+PCIvWEY7K5GI0TPojSjjaBsPzOB6EONHzc22sey+gJl7IqEEKA7Jsc20dloKuBxefzYKs&#10;8nklZbhs7UwasmHINg5JDg0lklmHyozOw89XjSF+eyYVaTJ6NhjFIZMCH6/zkwrdffddl15y7bIN&#10;iB0RWEK+RWAMdONlNZ9XWPw1Zr5jBucJscAdcbd4FBIwF+wlSkown/+m9/5IM1opaXA+M2o/rZkR&#10;2NAHhQNw0R8O/UCHy3B0nuDFnFqWpxa1rmeAoPRxGzUPovd38iAWBuoHXKWpz4ompjjmzqg7iDPX&#10;bQ2uIhfTaXDCEdbMXauF5j60Z8BTc98+MKP3/Dmk/gYOk8zSFzR2vv6lgunaQVEFjj3OHap7+HH8&#10;A2/7VfX7dXoPXs8flMkvAAAA//8DAFBLAwQUAAYACAAAACEAYVFUftoAAAAGAQAADwAAAGRycy9k&#10;b3ducmV2LnhtbEyPzWrDMBCE74W+g9hCb40c1wnG9TqUQq+F5u+sWFvbVFoZSUmcPH2UU3scZpj5&#10;pl5N1ogT+TA4RpjPMhDErdMDdwjbzedLCSJExVoZx4RwoQCr5vGhVpV2Z/6m0zp2IpVwqBRCH+NY&#10;SRnanqwKMzcSJ+/Heatikr6T2qtzKrdG5lm2lFYNnBZ6NdJHT+3v+mgR9p297nfz0ffamoK/rpfN&#10;1g2Iz0/T+xuISFP8C8MdP6FDk5gO7sg6CIOQjkSE/BVEMovlIgdxQFgUZQmyqeV//OYGAAD//wMA&#10;UEsBAi0AFAAGAAgAAAAhALaDOJL+AAAA4QEAABMAAAAAAAAAAAAAAAAAAAAAAFtDb250ZW50X1R5&#10;cGVzXS54bWxQSwECLQAUAAYACAAAACEAOP0h/9YAAACUAQAACwAAAAAAAAAAAAAAAAAvAQAAX3Jl&#10;bHMvLnJlbHNQSwECLQAUAAYACAAAACEAnRgUDWkCAACYBAAADgAAAAAAAAAAAAAAAAAuAgAAZHJz&#10;L2Uyb0RvYy54bWxQSwECLQAUAAYACAAAACEAYVFUftoAAAAGAQAADwAAAAAAAAAAAAAAAADDBAAA&#10;ZHJzL2Rvd25yZXYueG1sUEsFBgAAAAAEAAQA8wAAAMoFAAAAAA==&#10;" stroked="f" strokeweight=".5pt">
            <v:textbox style="mso-next-textbox:#Надпись 2">
              <w:txbxContent>
                <w:p w:rsidR="00D003B7" w:rsidRPr="00C06A83" w:rsidRDefault="00D003B7" w:rsidP="00E11A7D">
                  <w:pPr>
                    <w:rPr>
                      <w:rStyle w:val="af"/>
                    </w:rPr>
                  </w:pPr>
                </w:p>
              </w:txbxContent>
            </v:textbox>
            <w10:wrap anchorx="margin"/>
          </v:shape>
        </w:pict>
      </w:r>
    </w:p>
    <w:p w:rsidR="00E11A7D" w:rsidRPr="000D1022" w:rsidRDefault="00E11A7D" w:rsidP="00E11A7D">
      <w:pPr>
        <w:spacing w:line="240" w:lineRule="auto"/>
        <w:rPr>
          <w:szCs w:val="24"/>
          <w:highlight w:val="cyan"/>
        </w:rPr>
      </w:pPr>
    </w:p>
    <w:p w:rsidR="00E11A7D" w:rsidRPr="000D1022" w:rsidRDefault="00E11A7D" w:rsidP="00E11A7D">
      <w:pPr>
        <w:spacing w:line="240" w:lineRule="auto"/>
        <w:rPr>
          <w:szCs w:val="24"/>
          <w:highlight w:val="cyan"/>
        </w:rPr>
      </w:pPr>
    </w:p>
    <w:p w:rsidR="00E11A7D" w:rsidRPr="000D1022" w:rsidRDefault="00E11A7D" w:rsidP="00E11A7D">
      <w:pPr>
        <w:spacing w:line="240" w:lineRule="auto"/>
        <w:rPr>
          <w:szCs w:val="24"/>
          <w:highlight w:val="cyan"/>
        </w:rPr>
      </w:pPr>
    </w:p>
    <w:p w:rsidR="00E11A7D" w:rsidRPr="000D1022" w:rsidRDefault="00E11A7D" w:rsidP="00E11A7D">
      <w:pPr>
        <w:spacing w:line="240" w:lineRule="auto"/>
        <w:rPr>
          <w:szCs w:val="24"/>
          <w:highlight w:val="cyan"/>
        </w:rPr>
      </w:pPr>
    </w:p>
    <w:p w:rsidR="00E11A7D" w:rsidRPr="000D1022" w:rsidRDefault="00E11A7D" w:rsidP="00E11A7D">
      <w:pPr>
        <w:spacing w:line="240" w:lineRule="auto"/>
        <w:rPr>
          <w:szCs w:val="24"/>
          <w:highlight w:val="cyan"/>
        </w:rPr>
      </w:pPr>
    </w:p>
    <w:p w:rsidR="00E11A7D" w:rsidRPr="000D1022" w:rsidRDefault="00E11A7D" w:rsidP="00E11A7D">
      <w:pPr>
        <w:spacing w:line="240" w:lineRule="auto"/>
        <w:rPr>
          <w:szCs w:val="24"/>
          <w:highlight w:val="cyan"/>
        </w:rPr>
      </w:pPr>
    </w:p>
    <w:p w:rsidR="00E11A7D" w:rsidRPr="000D1022" w:rsidRDefault="00E11A7D" w:rsidP="00E11A7D">
      <w:pPr>
        <w:spacing w:line="240" w:lineRule="auto"/>
        <w:rPr>
          <w:szCs w:val="24"/>
          <w:highlight w:val="cyan"/>
        </w:rPr>
      </w:pPr>
    </w:p>
    <w:p w:rsidR="00E11A7D" w:rsidRPr="000D1022" w:rsidRDefault="00E11A7D" w:rsidP="00E11A7D">
      <w:pPr>
        <w:spacing w:line="240" w:lineRule="auto"/>
        <w:rPr>
          <w:szCs w:val="24"/>
          <w:highlight w:val="cyan"/>
        </w:rPr>
      </w:pPr>
    </w:p>
    <w:p w:rsidR="00E11A7D" w:rsidRPr="000D1022" w:rsidRDefault="00E11A7D" w:rsidP="00E11A7D">
      <w:pPr>
        <w:spacing w:line="240" w:lineRule="auto"/>
        <w:rPr>
          <w:szCs w:val="24"/>
          <w:highlight w:val="cyan"/>
        </w:rPr>
      </w:pPr>
    </w:p>
    <w:p w:rsidR="00E11A7D" w:rsidRPr="000D1022" w:rsidRDefault="00E11A7D" w:rsidP="00E11A7D">
      <w:pPr>
        <w:spacing w:line="240" w:lineRule="auto"/>
        <w:rPr>
          <w:szCs w:val="24"/>
          <w:highlight w:val="cyan"/>
        </w:rPr>
      </w:pPr>
    </w:p>
    <w:p w:rsidR="00E11A7D" w:rsidRPr="000D1022" w:rsidRDefault="00E11A7D" w:rsidP="00E11A7D">
      <w:pPr>
        <w:spacing w:line="240" w:lineRule="auto"/>
        <w:rPr>
          <w:szCs w:val="24"/>
          <w:highlight w:val="cyan"/>
        </w:rPr>
      </w:pPr>
    </w:p>
    <w:p w:rsidR="00E11A7D" w:rsidRPr="000D1022" w:rsidRDefault="00C533BC" w:rsidP="00E11A7D">
      <w:pPr>
        <w:spacing w:after="160" w:line="240" w:lineRule="auto"/>
        <w:rPr>
          <w:szCs w:val="24"/>
          <w:highlight w:val="cyan"/>
        </w:rPr>
      </w:pPr>
      <w:r>
        <w:rPr>
          <w:noProof/>
          <w:szCs w:val="24"/>
          <w:highlight w:val="cyan"/>
        </w:rPr>
        <w:pict>
          <v:shape id="Надпись 4" o:spid="_x0000_s1064" type="#_x0000_t202" style="position:absolute;margin-left:249.15pt;margin-top:102.1pt;width:232.6pt;height:4.4pt;z-index:251699200;visibility:visible;mso-position-horizontal-relative:margin;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0yIFagIAAJgEAAAOAAAAZHJzL2Uyb0RvYy54bWysVL1u2zAQ3gv0HQjutWRbThrBcuA6cFEg&#10;SAI4RWaaomwBFI8laUvu1r2vkHfo0KFbX8F5ox4py3HTTkU90Me74/18353Gl00lyVYYW4LKaL8X&#10;UyIUh7xUq4x+vJ+/eUuJdUzlTIISGd0JSy8nr1+Na52KAaxB5sIQDKJsWuuMrp3TaRRZvhYVsz3Q&#10;QqGxAFMxh1ezinLDaoxeyWgQx2dRDSbXBriwFrVXrZFOQvyiENzdFoUVjsiMYm0unCacS39GkzFL&#10;V4bpdckPZbB/qKJipcKkx1BXzDGyMeUfoaqSG7BQuB6HKoKiKLkIPWA3/fhFN4s10yL0guBYfYTJ&#10;/r+w/GZ7Z0iZZzShRLEKKdo/7r/tv+9/7n88fXn6ShKPUa1tiq4Ljc6ueQcNct3pLSp9601hKv+P&#10;TRG0I9q7I8KicYSjcnAxSgb9ESUcbcPkPI6HIU70/Fwb694LqIgXMmqQwoAs215bh6Wga+fis1mQ&#10;ZT4vpQyXnZ1JQ7YM2cYhyaGmRDLrUJnRefj5qjHEb8+kInVGz4ajOGRS4OO1flKhu+++7dJLrlk2&#10;AbFhh8AS8h0CY6AdL6v5vMTirzHzHTM4T4gF7oi7xaOQgLngIFGyBvP5b3rvjzSjlZIa5zOj9tOG&#10;GYENfVA4ABf9JPEDHS7J6HyAF3NqWZ5a1KaaAYLSx23UPIje38lOLAxUD7hKU58VTUxxzJ1R14kz&#10;124NriIX02lwwhHWzF2rheY+tGfAU3PfPDCjD/w5pP4Guklm6QsaW1//UsF046AoA8ce5xbVA/w4&#10;/oG3w6r6/Tq9B6/nD8rkFwAAAP//AwBQSwMEFAAGAAgAAAAhACxSf0jbAAAABwEAAA8AAABkcnMv&#10;ZG93bnJldi54bWxMj81qwzAQhO+FvoPYQm+NHGOH1PE6lEKvhebvrFhby8RaGUlJnDx91VN7HGaY&#10;+aZeT3YQF/Khd4wwn2UgiFune+4QdtuPlyWIEBVrNTgmhBsFWDePD7WqtLvyF102sROphEOlEEyM&#10;YyVlaA1ZFWZuJE7et/NWxSR9J7VX11RuB5ln2UJa1XNaMGqkd0PtaXO2CIfO3g/7+eiNtkPBn/fb&#10;dud6xOen6W0FItIU/8Lwi5/QoUlMR3dmHcSAkI5EhCIvQSS3WJQ5iCNCuXzNQDa1/M/f/AAAAP//&#10;AwBQSwECLQAUAAYACAAAACEAtoM4kv4AAADhAQAAEwAAAAAAAAAAAAAAAAAAAAAAW0NvbnRlbnRf&#10;VHlwZXNdLnhtbFBLAQItABQABgAIAAAAIQA4/SH/1gAAAJQBAAALAAAAAAAAAAAAAAAAAC8BAABf&#10;cmVscy8ucmVsc1BLAQItABQABgAIAAAAIQD50yIFagIAAJgEAAAOAAAAAAAAAAAAAAAAAC4CAABk&#10;cnMvZTJvRG9jLnhtbFBLAQItABQABgAIAAAAIQAsUn9I2wAAAAcBAAAPAAAAAAAAAAAAAAAAAMQE&#10;AABkcnMvZG93bnJldi54bWxQSwUGAAAAAAQABADzAAAAzAUAAAAA&#10;" stroked="f" strokeweight=".5pt">
            <v:textbox style="mso-next-textbox:#Надпись 4">
              <w:txbxContent>
                <w:p w:rsidR="00D003B7" w:rsidRPr="00C06A83" w:rsidRDefault="00D003B7" w:rsidP="00E11A7D">
                  <w:pPr>
                    <w:rPr>
                      <w:rStyle w:val="af"/>
                    </w:rPr>
                  </w:pPr>
                </w:p>
              </w:txbxContent>
            </v:textbox>
            <w10:wrap type="square" anchorx="margin"/>
          </v:shape>
        </w:pict>
      </w:r>
    </w:p>
    <w:p w:rsidR="00E11A7D" w:rsidRPr="000D1022" w:rsidRDefault="00E11A7D" w:rsidP="00E11A7D">
      <w:pPr>
        <w:spacing w:after="160" w:line="240" w:lineRule="auto"/>
        <w:rPr>
          <w:szCs w:val="24"/>
          <w:highlight w:val="cyan"/>
        </w:rPr>
      </w:pPr>
    </w:p>
    <w:p w:rsidR="00E11A7D" w:rsidRPr="000D1022" w:rsidRDefault="00E11A7D" w:rsidP="00E11A7D">
      <w:pPr>
        <w:spacing w:after="160" w:line="240" w:lineRule="auto"/>
        <w:rPr>
          <w:szCs w:val="24"/>
          <w:highlight w:val="cyan"/>
        </w:rPr>
      </w:pPr>
    </w:p>
    <w:p w:rsidR="00E11A7D" w:rsidRPr="00C32E36" w:rsidRDefault="00E11A7D" w:rsidP="00DE728B">
      <w:pPr>
        <w:pStyle w:val="3"/>
      </w:pPr>
      <w:r w:rsidRPr="000D1022">
        <w:rPr>
          <w:highlight w:val="cyan"/>
        </w:rPr>
        <w:br w:type="page"/>
      </w:r>
      <w:r w:rsidRPr="00C32E36">
        <w:lastRenderedPageBreak/>
        <w:t>1.4. Источники данных</w:t>
      </w:r>
    </w:p>
    <w:p w:rsidR="00E11A7D" w:rsidRPr="00C32E36" w:rsidRDefault="00E11A7D" w:rsidP="006F6D72">
      <w:pPr>
        <w:pStyle w:val="27"/>
        <w:shd w:val="clear" w:color="auto" w:fill="auto"/>
        <w:spacing w:line="276" w:lineRule="auto"/>
        <w:ind w:firstLine="426"/>
        <w:rPr>
          <w:sz w:val="24"/>
          <w:szCs w:val="24"/>
        </w:rPr>
      </w:pPr>
      <w:proofErr w:type="gramStart"/>
      <w:r w:rsidRPr="00C32E36">
        <w:rPr>
          <w:sz w:val="24"/>
          <w:szCs w:val="24"/>
        </w:rPr>
        <w:t>Отчетная информация предоставляется в соответствии с формой итогового отчета о результатах анализа состояния и перспектив развития системы образования, утвержденной приказом</w:t>
      </w:r>
      <w:r w:rsidR="006745E2" w:rsidRPr="00C32E36">
        <w:rPr>
          <w:sz w:val="24"/>
          <w:szCs w:val="24"/>
        </w:rPr>
        <w:t xml:space="preserve"> Министерства Просвещения от 10.09.2021 года № 638</w:t>
      </w:r>
      <w:r w:rsidR="00E42695" w:rsidRPr="00C32E36">
        <w:rPr>
          <w:sz w:val="24"/>
          <w:szCs w:val="24"/>
        </w:rPr>
        <w:t xml:space="preserve"> «Об утверждении показателей, методики расчета показателей мониторинга системы образования, формы итогового отчета о результатах анализа состояния и перспектив развития системы образования в сфере общего образования, среднего профессионального образования, профессионального обучения, дополнительного образования детей и</w:t>
      </w:r>
      <w:proofErr w:type="gramEnd"/>
      <w:r w:rsidR="00E42695" w:rsidRPr="00C32E36">
        <w:rPr>
          <w:sz w:val="24"/>
          <w:szCs w:val="24"/>
        </w:rPr>
        <w:t xml:space="preserve"> взрослых»</w:t>
      </w:r>
      <w:r w:rsidRPr="00C32E36">
        <w:rPr>
          <w:sz w:val="24"/>
          <w:szCs w:val="24"/>
        </w:rPr>
        <w:t>.</w:t>
      </w:r>
    </w:p>
    <w:p w:rsidR="00E11A7D" w:rsidRPr="00C32E36" w:rsidRDefault="00E11A7D" w:rsidP="006F6D72">
      <w:pPr>
        <w:pStyle w:val="27"/>
        <w:shd w:val="clear" w:color="auto" w:fill="auto"/>
        <w:spacing w:line="276" w:lineRule="auto"/>
        <w:ind w:firstLine="426"/>
        <w:rPr>
          <w:sz w:val="24"/>
          <w:szCs w:val="24"/>
        </w:rPr>
      </w:pPr>
      <w:r w:rsidRPr="00C32E36">
        <w:rPr>
          <w:sz w:val="24"/>
          <w:szCs w:val="24"/>
        </w:rPr>
        <w:t>В качестве приоритетных источников информации определены формы федеральных статистических наблюдений, формы отчётных информаций муниципального и регионального уровней:</w:t>
      </w:r>
    </w:p>
    <w:p w:rsidR="00E11A7D" w:rsidRPr="00C32E36" w:rsidRDefault="00E11A7D" w:rsidP="0029735C">
      <w:pPr>
        <w:pStyle w:val="27"/>
        <w:numPr>
          <w:ilvl w:val="0"/>
          <w:numId w:val="1"/>
        </w:numPr>
        <w:shd w:val="clear" w:color="auto" w:fill="auto"/>
        <w:tabs>
          <w:tab w:val="left" w:pos="-426"/>
        </w:tabs>
        <w:spacing w:line="276" w:lineRule="auto"/>
        <w:ind w:firstLine="284"/>
        <w:rPr>
          <w:sz w:val="24"/>
          <w:szCs w:val="24"/>
        </w:rPr>
      </w:pPr>
      <w:r w:rsidRPr="00C32E36">
        <w:rPr>
          <w:sz w:val="24"/>
          <w:szCs w:val="24"/>
        </w:rPr>
        <w:t>Автоматизированная информационная система «</w:t>
      </w:r>
      <w:r w:rsidR="00E42695" w:rsidRPr="00C32E36">
        <w:rPr>
          <w:sz w:val="24"/>
          <w:szCs w:val="24"/>
        </w:rPr>
        <w:t>СВОДЫ</w:t>
      </w:r>
      <w:r w:rsidRPr="00C32E36">
        <w:rPr>
          <w:sz w:val="24"/>
          <w:szCs w:val="24"/>
        </w:rPr>
        <w:t>»</w:t>
      </w:r>
    </w:p>
    <w:p w:rsidR="00E11A7D" w:rsidRPr="00C32E36" w:rsidRDefault="0029735C" w:rsidP="0029735C">
      <w:pPr>
        <w:pStyle w:val="27"/>
        <w:shd w:val="clear" w:color="auto" w:fill="auto"/>
        <w:tabs>
          <w:tab w:val="left" w:pos="-426"/>
          <w:tab w:val="left" w:pos="852"/>
        </w:tabs>
        <w:spacing w:line="276" w:lineRule="auto"/>
        <w:ind w:left="284" w:firstLine="0"/>
        <w:rPr>
          <w:sz w:val="24"/>
          <w:szCs w:val="24"/>
        </w:rPr>
      </w:pPr>
      <w:r>
        <w:rPr>
          <w:sz w:val="24"/>
          <w:szCs w:val="24"/>
        </w:rPr>
        <w:t xml:space="preserve">- </w:t>
      </w:r>
      <w:r w:rsidR="00E11A7D" w:rsidRPr="00C32E36">
        <w:rPr>
          <w:sz w:val="24"/>
          <w:szCs w:val="24"/>
        </w:rPr>
        <w:t>форма ФСН № 85</w:t>
      </w:r>
      <w:r w:rsidR="00014E43" w:rsidRPr="00C32E36">
        <w:rPr>
          <w:sz w:val="24"/>
          <w:szCs w:val="24"/>
        </w:rPr>
        <w:t xml:space="preserve"> </w:t>
      </w:r>
      <w:r w:rsidR="00E11A7D" w:rsidRPr="00C32E36">
        <w:rPr>
          <w:sz w:val="24"/>
          <w:szCs w:val="24"/>
        </w:rPr>
        <w:t>-</w:t>
      </w:r>
      <w:r w:rsidR="00014E43" w:rsidRPr="00C32E36">
        <w:rPr>
          <w:sz w:val="24"/>
          <w:szCs w:val="24"/>
        </w:rPr>
        <w:t xml:space="preserve"> </w:t>
      </w:r>
      <w:proofErr w:type="gramStart"/>
      <w:r w:rsidR="00E11A7D" w:rsidRPr="00C32E36">
        <w:rPr>
          <w:sz w:val="24"/>
          <w:szCs w:val="24"/>
        </w:rPr>
        <w:t>К</w:t>
      </w:r>
      <w:proofErr w:type="gramEnd"/>
      <w:r w:rsidR="00E11A7D" w:rsidRPr="00C32E36">
        <w:rPr>
          <w:sz w:val="24"/>
          <w:szCs w:val="24"/>
        </w:rPr>
        <w:t>;</w:t>
      </w:r>
    </w:p>
    <w:p w:rsidR="00E11A7D" w:rsidRPr="00C32E36" w:rsidRDefault="0029735C" w:rsidP="0029735C">
      <w:pPr>
        <w:pStyle w:val="27"/>
        <w:shd w:val="clear" w:color="auto" w:fill="auto"/>
        <w:tabs>
          <w:tab w:val="left" w:pos="-426"/>
          <w:tab w:val="left" w:pos="-142"/>
        </w:tabs>
        <w:spacing w:line="276" w:lineRule="auto"/>
        <w:ind w:left="284" w:firstLine="0"/>
        <w:rPr>
          <w:sz w:val="24"/>
          <w:szCs w:val="24"/>
        </w:rPr>
      </w:pPr>
      <w:r>
        <w:rPr>
          <w:sz w:val="24"/>
          <w:szCs w:val="24"/>
        </w:rPr>
        <w:t xml:space="preserve">- </w:t>
      </w:r>
      <w:r w:rsidR="00014E43" w:rsidRPr="00C32E36">
        <w:rPr>
          <w:sz w:val="24"/>
          <w:szCs w:val="24"/>
        </w:rPr>
        <w:t xml:space="preserve">форма ФСН № 1 - </w:t>
      </w:r>
      <w:proofErr w:type="gramStart"/>
      <w:r w:rsidR="00E11A7D" w:rsidRPr="00C32E36">
        <w:rPr>
          <w:sz w:val="24"/>
          <w:szCs w:val="24"/>
        </w:rPr>
        <w:t>ДО</w:t>
      </w:r>
      <w:proofErr w:type="gramEnd"/>
      <w:r w:rsidR="00E11A7D" w:rsidRPr="00C32E36">
        <w:rPr>
          <w:sz w:val="24"/>
          <w:szCs w:val="24"/>
        </w:rPr>
        <w:t>;</w:t>
      </w:r>
    </w:p>
    <w:p w:rsidR="00E11A7D" w:rsidRPr="00C32E36" w:rsidRDefault="0029735C" w:rsidP="0029735C">
      <w:pPr>
        <w:pStyle w:val="27"/>
        <w:shd w:val="clear" w:color="auto" w:fill="auto"/>
        <w:tabs>
          <w:tab w:val="left" w:pos="-426"/>
          <w:tab w:val="left" w:pos="852"/>
        </w:tabs>
        <w:spacing w:line="276" w:lineRule="auto"/>
        <w:ind w:left="284" w:firstLine="0"/>
        <w:rPr>
          <w:sz w:val="24"/>
          <w:szCs w:val="24"/>
        </w:rPr>
      </w:pPr>
      <w:r>
        <w:rPr>
          <w:sz w:val="24"/>
          <w:szCs w:val="24"/>
        </w:rPr>
        <w:t xml:space="preserve">- </w:t>
      </w:r>
      <w:r w:rsidR="00E11A7D" w:rsidRPr="00C32E36">
        <w:rPr>
          <w:sz w:val="24"/>
          <w:szCs w:val="24"/>
        </w:rPr>
        <w:t>форма ФСН ОО</w:t>
      </w:r>
      <w:r w:rsidR="00014E43" w:rsidRPr="00C32E36">
        <w:rPr>
          <w:sz w:val="24"/>
          <w:szCs w:val="24"/>
        </w:rPr>
        <w:t xml:space="preserve"> </w:t>
      </w:r>
      <w:r w:rsidR="00E11A7D" w:rsidRPr="00C32E36">
        <w:rPr>
          <w:sz w:val="24"/>
          <w:szCs w:val="24"/>
        </w:rPr>
        <w:t>- 2;</w:t>
      </w:r>
    </w:p>
    <w:p w:rsidR="00E11A7D" w:rsidRPr="00C32E36" w:rsidRDefault="0029735C" w:rsidP="0029735C">
      <w:pPr>
        <w:pStyle w:val="27"/>
        <w:shd w:val="clear" w:color="auto" w:fill="auto"/>
        <w:tabs>
          <w:tab w:val="left" w:pos="-426"/>
          <w:tab w:val="left" w:pos="852"/>
        </w:tabs>
        <w:spacing w:line="276" w:lineRule="auto"/>
        <w:ind w:left="284" w:firstLine="0"/>
        <w:rPr>
          <w:sz w:val="24"/>
          <w:szCs w:val="24"/>
        </w:rPr>
      </w:pPr>
      <w:r>
        <w:rPr>
          <w:sz w:val="24"/>
          <w:szCs w:val="24"/>
        </w:rPr>
        <w:t xml:space="preserve">- </w:t>
      </w:r>
      <w:r w:rsidR="00E11A7D" w:rsidRPr="00C32E36">
        <w:rPr>
          <w:sz w:val="24"/>
          <w:szCs w:val="24"/>
        </w:rPr>
        <w:t>форма 1 – НД.</w:t>
      </w:r>
    </w:p>
    <w:p w:rsidR="006F6D72" w:rsidRPr="00C32E36" w:rsidRDefault="006F6D72" w:rsidP="0029735C">
      <w:pPr>
        <w:pStyle w:val="27"/>
        <w:shd w:val="clear" w:color="auto" w:fill="auto"/>
        <w:tabs>
          <w:tab w:val="left" w:pos="-426"/>
          <w:tab w:val="left" w:pos="852"/>
        </w:tabs>
        <w:spacing w:line="276" w:lineRule="auto"/>
        <w:ind w:firstLine="284"/>
        <w:rPr>
          <w:sz w:val="24"/>
          <w:szCs w:val="24"/>
        </w:rPr>
      </w:pPr>
      <w:r w:rsidRPr="00C32E36">
        <w:rPr>
          <w:sz w:val="24"/>
          <w:szCs w:val="24"/>
        </w:rPr>
        <w:t xml:space="preserve">2. ГИВЦ Министерства просвещения. </w:t>
      </w:r>
      <w:r w:rsidR="006745E2" w:rsidRPr="00C32E36">
        <w:rPr>
          <w:sz w:val="24"/>
          <w:szCs w:val="24"/>
        </w:rPr>
        <w:t xml:space="preserve">ФСН </w:t>
      </w:r>
      <w:r w:rsidR="00E11A7D" w:rsidRPr="00C32E36">
        <w:rPr>
          <w:sz w:val="24"/>
          <w:szCs w:val="24"/>
        </w:rPr>
        <w:t>ОО</w:t>
      </w:r>
      <w:r w:rsidR="00014E43" w:rsidRPr="00C32E36">
        <w:rPr>
          <w:sz w:val="24"/>
          <w:szCs w:val="24"/>
        </w:rPr>
        <w:t xml:space="preserve"> </w:t>
      </w:r>
      <w:r w:rsidR="00E11A7D" w:rsidRPr="00C32E36">
        <w:rPr>
          <w:sz w:val="24"/>
          <w:szCs w:val="24"/>
        </w:rPr>
        <w:t>-</w:t>
      </w:r>
      <w:r w:rsidR="00014E43" w:rsidRPr="00C32E36">
        <w:rPr>
          <w:sz w:val="24"/>
          <w:szCs w:val="24"/>
        </w:rPr>
        <w:t xml:space="preserve"> </w:t>
      </w:r>
      <w:r w:rsidR="00E11A7D" w:rsidRPr="00C32E36">
        <w:rPr>
          <w:sz w:val="24"/>
          <w:szCs w:val="24"/>
        </w:rPr>
        <w:t>1;</w:t>
      </w:r>
    </w:p>
    <w:p w:rsidR="00BE3B46" w:rsidRPr="00C32E36" w:rsidRDefault="006F6D72" w:rsidP="0029735C">
      <w:pPr>
        <w:pStyle w:val="27"/>
        <w:shd w:val="clear" w:color="auto" w:fill="auto"/>
        <w:tabs>
          <w:tab w:val="left" w:pos="-426"/>
          <w:tab w:val="left" w:pos="852"/>
        </w:tabs>
        <w:spacing w:line="276" w:lineRule="auto"/>
        <w:ind w:firstLine="284"/>
        <w:rPr>
          <w:sz w:val="24"/>
          <w:szCs w:val="24"/>
        </w:rPr>
      </w:pPr>
      <w:r w:rsidRPr="00C32E36">
        <w:rPr>
          <w:sz w:val="24"/>
          <w:szCs w:val="24"/>
        </w:rPr>
        <w:t xml:space="preserve">3. </w:t>
      </w:r>
      <w:r w:rsidR="00E11A7D" w:rsidRPr="00C32E36">
        <w:rPr>
          <w:sz w:val="24"/>
          <w:szCs w:val="24"/>
        </w:rPr>
        <w:t>Автоматизированная информационная система «Комплектование ДОУ»;</w:t>
      </w:r>
    </w:p>
    <w:p w:rsidR="000E590B" w:rsidRPr="00C32E36" w:rsidRDefault="000E590B" w:rsidP="0029735C">
      <w:pPr>
        <w:pStyle w:val="27"/>
        <w:shd w:val="clear" w:color="auto" w:fill="auto"/>
        <w:tabs>
          <w:tab w:val="left" w:pos="-426"/>
          <w:tab w:val="left" w:pos="852"/>
        </w:tabs>
        <w:spacing w:line="276" w:lineRule="auto"/>
        <w:ind w:firstLine="284"/>
        <w:rPr>
          <w:sz w:val="24"/>
          <w:szCs w:val="24"/>
        </w:rPr>
      </w:pPr>
      <w:r w:rsidRPr="00C32E36">
        <w:rPr>
          <w:sz w:val="24"/>
          <w:szCs w:val="24"/>
        </w:rPr>
        <w:t>4. Отчет мэра о социально-экономическом положении и итогах деятельности администрации Киренского городского му</w:t>
      </w:r>
      <w:r w:rsidR="00C32E36" w:rsidRPr="00C32E36">
        <w:rPr>
          <w:sz w:val="24"/>
          <w:szCs w:val="24"/>
        </w:rPr>
        <w:t>ниципального образования за 2025</w:t>
      </w:r>
      <w:r w:rsidRPr="00C32E36">
        <w:rPr>
          <w:sz w:val="24"/>
          <w:szCs w:val="24"/>
        </w:rPr>
        <w:t xml:space="preserve"> год</w:t>
      </w:r>
    </w:p>
    <w:p w:rsidR="0029735C" w:rsidRDefault="000E590B" w:rsidP="0029735C">
      <w:pPr>
        <w:pStyle w:val="27"/>
        <w:shd w:val="clear" w:color="auto" w:fill="auto"/>
        <w:tabs>
          <w:tab w:val="left" w:pos="-426"/>
          <w:tab w:val="left" w:pos="943"/>
        </w:tabs>
        <w:spacing w:line="276" w:lineRule="auto"/>
        <w:ind w:firstLine="284"/>
        <w:rPr>
          <w:rStyle w:val="ad"/>
          <w:sz w:val="24"/>
          <w:szCs w:val="24"/>
        </w:rPr>
      </w:pPr>
      <w:r w:rsidRPr="00C32E36">
        <w:rPr>
          <w:sz w:val="24"/>
          <w:szCs w:val="24"/>
        </w:rPr>
        <w:t>5</w:t>
      </w:r>
      <w:r w:rsidR="006F6D72" w:rsidRPr="00C32E36">
        <w:rPr>
          <w:sz w:val="24"/>
          <w:szCs w:val="24"/>
        </w:rPr>
        <w:t xml:space="preserve">. </w:t>
      </w:r>
      <w:r w:rsidR="00E11A7D" w:rsidRPr="00C32E36">
        <w:rPr>
          <w:sz w:val="24"/>
          <w:szCs w:val="24"/>
        </w:rPr>
        <w:t>Публичный доклад о состоянии и результатах развития муниципальной системы образования</w:t>
      </w:r>
      <w:r w:rsidR="00671938" w:rsidRPr="00C32E36">
        <w:rPr>
          <w:sz w:val="24"/>
          <w:szCs w:val="24"/>
        </w:rPr>
        <w:t xml:space="preserve"> размещен на официальном сайте Управления образования администрации Киренского муниципального </w:t>
      </w:r>
      <w:r w:rsidR="00C32E36" w:rsidRPr="00C32E36">
        <w:rPr>
          <w:sz w:val="24"/>
          <w:szCs w:val="24"/>
        </w:rPr>
        <w:t>округа</w:t>
      </w:r>
      <w:r w:rsidR="00B02C63" w:rsidRPr="00C32E36">
        <w:rPr>
          <w:sz w:val="24"/>
          <w:szCs w:val="24"/>
        </w:rPr>
        <w:t xml:space="preserve"> в разделе «</w:t>
      </w:r>
      <w:r w:rsidR="00093409" w:rsidRPr="00C32E36">
        <w:rPr>
          <w:sz w:val="24"/>
          <w:szCs w:val="24"/>
        </w:rPr>
        <w:t>Публичный отчет</w:t>
      </w:r>
      <w:r w:rsidR="00B02C63" w:rsidRPr="00C32E36">
        <w:rPr>
          <w:sz w:val="24"/>
          <w:szCs w:val="24"/>
        </w:rPr>
        <w:t>» ссылка:</w:t>
      </w:r>
      <w:r w:rsidR="00093409" w:rsidRPr="00C32E36">
        <w:rPr>
          <w:sz w:val="24"/>
          <w:szCs w:val="24"/>
        </w:rPr>
        <w:t xml:space="preserve"> </w:t>
      </w:r>
      <w:hyperlink r:id="rId12" w:history="1">
        <w:r w:rsidR="0029735C" w:rsidRPr="00C7143B">
          <w:rPr>
            <w:rStyle w:val="ad"/>
            <w:sz w:val="24"/>
            <w:szCs w:val="24"/>
          </w:rPr>
          <w:t>https://xn----</w:t>
        </w:r>
        <w:proofErr w:type="spellStart"/>
        <w:r w:rsidR="0029735C" w:rsidRPr="00C7143B">
          <w:rPr>
            <w:rStyle w:val="ad"/>
            <w:sz w:val="24"/>
            <w:szCs w:val="24"/>
          </w:rPr>
          <w:t>btbkljcukngg.xn</w:t>
        </w:r>
        <w:proofErr w:type="spellEnd"/>
        <w:r w:rsidR="0029735C" w:rsidRPr="00C7143B">
          <w:rPr>
            <w:rStyle w:val="ad"/>
            <w:sz w:val="24"/>
            <w:szCs w:val="24"/>
          </w:rPr>
          <w:t>--p1ai/</w:t>
        </w:r>
        <w:proofErr w:type="spellStart"/>
        <w:r w:rsidR="0029735C" w:rsidRPr="00C7143B">
          <w:rPr>
            <w:rStyle w:val="ad"/>
            <w:sz w:val="24"/>
            <w:szCs w:val="24"/>
          </w:rPr>
          <w:t>itogovyj-otchet</w:t>
        </w:r>
        <w:proofErr w:type="spellEnd"/>
        <w:r w:rsidR="0029735C" w:rsidRPr="00C7143B">
          <w:rPr>
            <w:rStyle w:val="ad"/>
            <w:sz w:val="24"/>
            <w:szCs w:val="24"/>
          </w:rPr>
          <w:t>/</w:t>
        </w:r>
      </w:hyperlink>
    </w:p>
    <w:p w:rsidR="00177CA9" w:rsidRPr="00C32E36" w:rsidRDefault="00177CA9" w:rsidP="0029735C">
      <w:pPr>
        <w:pStyle w:val="27"/>
        <w:shd w:val="clear" w:color="auto" w:fill="auto"/>
        <w:tabs>
          <w:tab w:val="left" w:pos="-426"/>
          <w:tab w:val="left" w:pos="943"/>
        </w:tabs>
        <w:spacing w:line="276" w:lineRule="auto"/>
        <w:ind w:firstLine="284"/>
        <w:rPr>
          <w:sz w:val="24"/>
          <w:szCs w:val="24"/>
        </w:rPr>
      </w:pPr>
      <w:r w:rsidRPr="00C32E36">
        <w:rPr>
          <w:sz w:val="24"/>
          <w:szCs w:val="24"/>
        </w:rPr>
        <w:t xml:space="preserve">6. Отчеты по результатам самообследования муниципальных образовательных организаций Киренского </w:t>
      </w:r>
      <w:r w:rsidR="00C32E36" w:rsidRPr="00C32E36">
        <w:rPr>
          <w:sz w:val="24"/>
          <w:szCs w:val="24"/>
        </w:rPr>
        <w:t>округа</w:t>
      </w:r>
      <w:r w:rsidR="00C32E36">
        <w:rPr>
          <w:sz w:val="24"/>
          <w:szCs w:val="24"/>
        </w:rPr>
        <w:t xml:space="preserve"> за 2025</w:t>
      </w:r>
      <w:r w:rsidR="0029735C">
        <w:rPr>
          <w:sz w:val="24"/>
          <w:szCs w:val="24"/>
        </w:rPr>
        <w:t xml:space="preserve"> год.</w:t>
      </w:r>
    </w:p>
    <w:p w:rsidR="0029418E" w:rsidRPr="000D1022" w:rsidRDefault="0029418E" w:rsidP="0029735C">
      <w:pPr>
        <w:pStyle w:val="aff0"/>
        <w:tabs>
          <w:tab w:val="left" w:pos="-426"/>
          <w:tab w:val="left" w:pos="993"/>
        </w:tabs>
        <w:spacing w:line="276" w:lineRule="auto"/>
        <w:ind w:left="0" w:firstLine="284"/>
        <w:rPr>
          <w:szCs w:val="24"/>
          <w:highlight w:val="cyan"/>
        </w:rPr>
      </w:pPr>
    </w:p>
    <w:p w:rsidR="00E11A7D" w:rsidRPr="000D1022" w:rsidRDefault="00E11A7D" w:rsidP="00E11A7D">
      <w:pPr>
        <w:pStyle w:val="aff0"/>
        <w:tabs>
          <w:tab w:val="left" w:pos="993"/>
        </w:tabs>
        <w:spacing w:line="240" w:lineRule="auto"/>
        <w:ind w:left="567" w:firstLine="0"/>
        <w:rPr>
          <w:highlight w:val="cyan"/>
        </w:rPr>
      </w:pPr>
    </w:p>
    <w:p w:rsidR="00E11A7D" w:rsidRPr="000D1022" w:rsidRDefault="00E11A7D" w:rsidP="00E11A7D">
      <w:pPr>
        <w:pStyle w:val="aff0"/>
        <w:tabs>
          <w:tab w:val="left" w:pos="993"/>
        </w:tabs>
        <w:spacing w:line="240" w:lineRule="auto"/>
        <w:ind w:left="567" w:firstLine="0"/>
        <w:rPr>
          <w:highlight w:val="cyan"/>
        </w:rPr>
      </w:pPr>
    </w:p>
    <w:p w:rsidR="00E11A7D" w:rsidRPr="00C32E36" w:rsidRDefault="00E11A7D" w:rsidP="00587EAC">
      <w:pPr>
        <w:tabs>
          <w:tab w:val="left" w:pos="993"/>
        </w:tabs>
        <w:spacing w:after="0" w:line="240" w:lineRule="auto"/>
        <w:ind w:left="567"/>
        <w:jc w:val="center"/>
        <w:rPr>
          <w:rFonts w:ascii="Times New Roman" w:hAnsi="Times New Roman" w:cs="Times New Roman"/>
          <w:sz w:val="24"/>
          <w:szCs w:val="24"/>
        </w:rPr>
      </w:pPr>
      <w:r w:rsidRPr="000D1022">
        <w:rPr>
          <w:highlight w:val="cyan"/>
        </w:rPr>
        <w:br w:type="page"/>
      </w:r>
      <w:r w:rsidRPr="00C32E36">
        <w:rPr>
          <w:rFonts w:ascii="Times New Roman" w:hAnsi="Times New Roman" w:cs="Times New Roman"/>
          <w:b/>
          <w:sz w:val="24"/>
          <w:szCs w:val="24"/>
        </w:rPr>
        <w:lastRenderedPageBreak/>
        <w:t>1.5. Паспорт образовательной системы</w:t>
      </w:r>
    </w:p>
    <w:p w:rsidR="00E11A7D" w:rsidRPr="00C32E36" w:rsidRDefault="00E11A7D" w:rsidP="00AA1E81">
      <w:pPr>
        <w:spacing w:after="0"/>
        <w:jc w:val="center"/>
        <w:rPr>
          <w:rFonts w:ascii="Times New Roman" w:hAnsi="Times New Roman" w:cs="Times New Roman"/>
          <w:i/>
          <w:sz w:val="24"/>
          <w:szCs w:val="24"/>
          <w:u w:val="single"/>
        </w:rPr>
      </w:pPr>
      <w:r w:rsidRPr="00C32E36">
        <w:rPr>
          <w:rFonts w:ascii="Times New Roman" w:hAnsi="Times New Roman" w:cs="Times New Roman"/>
          <w:i/>
          <w:sz w:val="24"/>
          <w:szCs w:val="24"/>
          <w:u w:val="single"/>
        </w:rPr>
        <w:t>Образовательная политика</w:t>
      </w:r>
    </w:p>
    <w:p w:rsidR="004912AE" w:rsidRPr="00C32E36" w:rsidRDefault="0002064F" w:rsidP="00DE4303">
      <w:pPr>
        <w:spacing w:after="0"/>
        <w:jc w:val="both"/>
        <w:rPr>
          <w:rFonts w:ascii="Times New Roman" w:hAnsi="Times New Roman" w:cs="Times New Roman"/>
          <w:sz w:val="24"/>
          <w:szCs w:val="24"/>
        </w:rPr>
      </w:pPr>
      <w:r w:rsidRPr="00C32E36">
        <w:rPr>
          <w:rFonts w:ascii="Times New Roman" w:hAnsi="Times New Roman" w:cs="Times New Roman"/>
          <w:sz w:val="24"/>
          <w:szCs w:val="24"/>
        </w:rPr>
        <w:t xml:space="preserve">      </w:t>
      </w:r>
      <w:r w:rsidR="00E11A7D" w:rsidRPr="00C32E36">
        <w:rPr>
          <w:rFonts w:ascii="Times New Roman" w:hAnsi="Times New Roman" w:cs="Times New Roman"/>
          <w:sz w:val="24"/>
          <w:szCs w:val="24"/>
        </w:rPr>
        <w:t>Образовательная политика строится с учетом социально-экономических, культурных, демографических, и территориальных особенностей Ки</w:t>
      </w:r>
      <w:r w:rsidR="004912AE" w:rsidRPr="00C32E36">
        <w:rPr>
          <w:rFonts w:ascii="Times New Roman" w:hAnsi="Times New Roman" w:cs="Times New Roman"/>
          <w:sz w:val="24"/>
          <w:szCs w:val="24"/>
        </w:rPr>
        <w:t xml:space="preserve">ренского муниципального </w:t>
      </w:r>
      <w:r w:rsidR="00C32E36" w:rsidRPr="00C32E36">
        <w:rPr>
          <w:rFonts w:ascii="Times New Roman" w:hAnsi="Times New Roman" w:cs="Times New Roman"/>
          <w:sz w:val="24"/>
          <w:szCs w:val="24"/>
        </w:rPr>
        <w:t>округа</w:t>
      </w:r>
      <w:r w:rsidR="004912AE" w:rsidRPr="00C32E36">
        <w:rPr>
          <w:rFonts w:ascii="Times New Roman" w:hAnsi="Times New Roman" w:cs="Times New Roman"/>
          <w:sz w:val="24"/>
          <w:szCs w:val="24"/>
        </w:rPr>
        <w:t xml:space="preserve">, в соответствии с Федеральным законом от 29 декабря 2012 года № 273-ФЗ «Об образовании в Российской Федерации», руководствуясь приоритетными направлениями государственной образовательной политики, обозначенными в Указах Президента Российской Федерации, поручениями Правительства Российской Федерации.   </w:t>
      </w:r>
    </w:p>
    <w:p w:rsidR="00DE4303" w:rsidRPr="002D17DB" w:rsidRDefault="00DE4303" w:rsidP="00DE4303">
      <w:pPr>
        <w:spacing w:after="0"/>
        <w:jc w:val="both"/>
        <w:rPr>
          <w:rFonts w:ascii="Times New Roman" w:hAnsi="Times New Roman" w:cs="Times New Roman"/>
          <w:bCs/>
          <w:sz w:val="24"/>
          <w:szCs w:val="24"/>
        </w:rPr>
      </w:pPr>
      <w:r w:rsidRPr="002D17DB">
        <w:rPr>
          <w:rFonts w:ascii="Times New Roman" w:hAnsi="Times New Roman" w:cs="Times New Roman"/>
          <w:sz w:val="24"/>
          <w:szCs w:val="24"/>
        </w:rPr>
        <w:t xml:space="preserve">      </w:t>
      </w:r>
      <w:r w:rsidR="002D17DB">
        <w:rPr>
          <w:rFonts w:ascii="Times New Roman" w:hAnsi="Times New Roman" w:cs="Times New Roman"/>
          <w:sz w:val="24"/>
          <w:szCs w:val="24"/>
        </w:rPr>
        <w:t xml:space="preserve"> </w:t>
      </w:r>
      <w:r w:rsidR="00014E43" w:rsidRPr="002D17DB">
        <w:rPr>
          <w:rFonts w:ascii="Times New Roman" w:hAnsi="Times New Roman" w:cs="Times New Roman"/>
          <w:sz w:val="24"/>
          <w:szCs w:val="24"/>
        </w:rPr>
        <w:t>В рамках</w:t>
      </w:r>
      <w:r w:rsidR="002D17DB" w:rsidRPr="002D17DB">
        <w:rPr>
          <w:rFonts w:ascii="Times New Roman" w:hAnsi="Times New Roman" w:cs="Times New Roman"/>
          <w:sz w:val="24"/>
          <w:szCs w:val="24"/>
        </w:rPr>
        <w:t xml:space="preserve"> Н</w:t>
      </w:r>
      <w:r w:rsidR="00E11A7D" w:rsidRPr="002D17DB">
        <w:rPr>
          <w:rFonts w:ascii="Times New Roman" w:hAnsi="Times New Roman" w:cs="Times New Roman"/>
          <w:sz w:val="24"/>
          <w:szCs w:val="24"/>
        </w:rPr>
        <w:t>ационального проекта «</w:t>
      </w:r>
      <w:r w:rsidR="00C32E36" w:rsidRPr="002D17DB">
        <w:rPr>
          <w:rFonts w:ascii="Times New Roman" w:hAnsi="Times New Roman" w:cs="Times New Roman"/>
          <w:sz w:val="24"/>
          <w:szCs w:val="24"/>
        </w:rPr>
        <w:t>Молодежь и дети</w:t>
      </w:r>
      <w:r w:rsidR="00E11A7D" w:rsidRPr="002D17DB">
        <w:rPr>
          <w:rFonts w:ascii="Times New Roman" w:hAnsi="Times New Roman" w:cs="Times New Roman"/>
          <w:sz w:val="24"/>
          <w:szCs w:val="24"/>
        </w:rPr>
        <w:t xml:space="preserve">» </w:t>
      </w:r>
      <w:r w:rsidR="00155A5E" w:rsidRPr="002D17DB">
        <w:rPr>
          <w:rFonts w:ascii="Times New Roman" w:hAnsi="Times New Roman" w:cs="Times New Roman"/>
          <w:sz w:val="24"/>
          <w:szCs w:val="24"/>
        </w:rPr>
        <w:t xml:space="preserve">на территории Киренского </w:t>
      </w:r>
      <w:r w:rsidR="00C32E36" w:rsidRPr="002D17DB">
        <w:rPr>
          <w:rFonts w:ascii="Times New Roman" w:hAnsi="Times New Roman" w:cs="Times New Roman"/>
          <w:sz w:val="24"/>
          <w:szCs w:val="24"/>
        </w:rPr>
        <w:t>округа</w:t>
      </w:r>
      <w:r w:rsidR="00155A5E" w:rsidRPr="002D17DB">
        <w:rPr>
          <w:rFonts w:ascii="Times New Roman" w:hAnsi="Times New Roman" w:cs="Times New Roman"/>
          <w:sz w:val="24"/>
          <w:szCs w:val="24"/>
        </w:rPr>
        <w:t xml:space="preserve"> реализуются</w:t>
      </w:r>
      <w:r w:rsidR="002D17DB" w:rsidRPr="002D17DB">
        <w:rPr>
          <w:rFonts w:ascii="Times New Roman" w:hAnsi="Times New Roman" w:cs="Times New Roman"/>
          <w:sz w:val="24"/>
          <w:szCs w:val="24"/>
        </w:rPr>
        <w:t xml:space="preserve"> мероприятия в рамках федеральных</w:t>
      </w:r>
      <w:r w:rsidR="00155A5E" w:rsidRPr="002D17DB">
        <w:rPr>
          <w:rFonts w:ascii="Times New Roman" w:hAnsi="Times New Roman" w:cs="Times New Roman"/>
          <w:sz w:val="24"/>
          <w:szCs w:val="24"/>
        </w:rPr>
        <w:t xml:space="preserve"> проект</w:t>
      </w:r>
      <w:r w:rsidR="002D17DB" w:rsidRPr="002D17DB">
        <w:rPr>
          <w:rFonts w:ascii="Times New Roman" w:hAnsi="Times New Roman" w:cs="Times New Roman"/>
          <w:sz w:val="24"/>
          <w:szCs w:val="24"/>
        </w:rPr>
        <w:t>ов</w:t>
      </w:r>
      <w:r w:rsidR="00E11A7D" w:rsidRPr="002D17DB">
        <w:rPr>
          <w:rFonts w:ascii="Times New Roman" w:hAnsi="Times New Roman" w:cs="Times New Roman"/>
          <w:sz w:val="24"/>
          <w:szCs w:val="24"/>
        </w:rPr>
        <w:t xml:space="preserve"> «</w:t>
      </w:r>
      <w:r w:rsidR="002D17DB" w:rsidRPr="002D17DB">
        <w:rPr>
          <w:rFonts w:ascii="Times New Roman" w:hAnsi="Times New Roman" w:cs="Times New Roman"/>
          <w:sz w:val="24"/>
          <w:szCs w:val="24"/>
        </w:rPr>
        <w:t>Все лучшее детям</w:t>
      </w:r>
      <w:r w:rsidR="00E11A7D" w:rsidRPr="002D17DB">
        <w:rPr>
          <w:rFonts w:ascii="Times New Roman" w:hAnsi="Times New Roman" w:cs="Times New Roman"/>
          <w:sz w:val="24"/>
          <w:szCs w:val="24"/>
        </w:rPr>
        <w:t>», «</w:t>
      </w:r>
      <w:r w:rsidR="002D17DB" w:rsidRPr="002D17DB">
        <w:rPr>
          <w:rFonts w:ascii="Times New Roman" w:hAnsi="Times New Roman" w:cs="Times New Roman"/>
          <w:sz w:val="24"/>
          <w:szCs w:val="24"/>
        </w:rPr>
        <w:t>Педагоги и наставники</w:t>
      </w:r>
      <w:r w:rsidR="00CE05DD" w:rsidRPr="002D17DB">
        <w:rPr>
          <w:rFonts w:ascii="Times New Roman" w:hAnsi="Times New Roman" w:cs="Times New Roman"/>
          <w:sz w:val="24"/>
          <w:szCs w:val="24"/>
        </w:rPr>
        <w:t>», «</w:t>
      </w:r>
      <w:r w:rsidR="002D17DB" w:rsidRPr="002D17DB">
        <w:rPr>
          <w:rFonts w:ascii="Times New Roman" w:hAnsi="Times New Roman" w:cs="Times New Roman"/>
          <w:sz w:val="24"/>
          <w:szCs w:val="24"/>
        </w:rPr>
        <w:t>Ведущие школы</w:t>
      </w:r>
      <w:r w:rsidR="00CE05DD" w:rsidRPr="002D17DB">
        <w:rPr>
          <w:rFonts w:ascii="Times New Roman" w:hAnsi="Times New Roman" w:cs="Times New Roman"/>
          <w:sz w:val="24"/>
          <w:szCs w:val="24"/>
        </w:rPr>
        <w:t>»</w:t>
      </w:r>
      <w:r w:rsidR="00E11A7D" w:rsidRPr="002D17DB">
        <w:rPr>
          <w:rFonts w:ascii="Times New Roman" w:hAnsi="Times New Roman" w:cs="Times New Roman"/>
          <w:sz w:val="24"/>
          <w:szCs w:val="24"/>
        </w:rPr>
        <w:t>, «</w:t>
      </w:r>
      <w:r w:rsidR="002D17DB" w:rsidRPr="002D17DB">
        <w:rPr>
          <w:rFonts w:ascii="Times New Roman" w:hAnsi="Times New Roman" w:cs="Times New Roman"/>
          <w:sz w:val="24"/>
          <w:szCs w:val="24"/>
        </w:rPr>
        <w:t>Профессионалитет</w:t>
      </w:r>
      <w:r w:rsidR="00E11A7D" w:rsidRPr="002D17DB">
        <w:rPr>
          <w:rFonts w:ascii="Times New Roman" w:hAnsi="Times New Roman" w:cs="Times New Roman"/>
          <w:sz w:val="24"/>
          <w:szCs w:val="24"/>
        </w:rPr>
        <w:t xml:space="preserve">». Внедряемый в практику муниципального управления проектный подход позволяет в рамках реализации проектов сделать акцент </w:t>
      </w:r>
      <w:r w:rsidR="002D17DB" w:rsidRPr="002D17DB">
        <w:rPr>
          <w:rFonts w:ascii="Times New Roman" w:hAnsi="Times New Roman" w:cs="Times New Roman"/>
          <w:sz w:val="24"/>
          <w:szCs w:val="24"/>
        </w:rPr>
        <w:t xml:space="preserve">на </w:t>
      </w:r>
      <w:r w:rsidR="00E11A7D" w:rsidRPr="002D17DB">
        <w:rPr>
          <w:rFonts w:ascii="Times New Roman" w:hAnsi="Times New Roman" w:cs="Times New Roman"/>
          <w:sz w:val="24"/>
          <w:szCs w:val="24"/>
        </w:rPr>
        <w:t>мероприятиях, предполагающих создание новых систем и организационных технологий, конкретизировать задачи стратегии развития муниципальной системы образования</w:t>
      </w:r>
      <w:r w:rsidR="002D17DB" w:rsidRPr="002D17DB">
        <w:rPr>
          <w:rFonts w:ascii="Times New Roman" w:hAnsi="Times New Roman" w:cs="Times New Roman"/>
          <w:sz w:val="24"/>
          <w:szCs w:val="24"/>
        </w:rPr>
        <w:t xml:space="preserve">. </w:t>
      </w:r>
      <w:r w:rsidRPr="002D17DB">
        <w:rPr>
          <w:rFonts w:ascii="Times New Roman" w:hAnsi="Times New Roman" w:cs="Times New Roman"/>
          <w:bCs/>
          <w:sz w:val="24"/>
          <w:szCs w:val="24"/>
        </w:rPr>
        <w:t xml:space="preserve"> </w:t>
      </w:r>
    </w:p>
    <w:p w:rsidR="002116F2" w:rsidRPr="002D17DB" w:rsidRDefault="00DE4303" w:rsidP="002315DC">
      <w:pPr>
        <w:spacing w:after="0"/>
        <w:jc w:val="both"/>
        <w:rPr>
          <w:rFonts w:ascii="Times New Roman" w:hAnsi="Times New Roman" w:cs="Times New Roman"/>
          <w:sz w:val="24"/>
          <w:szCs w:val="24"/>
        </w:rPr>
      </w:pPr>
      <w:r w:rsidRPr="002D17DB">
        <w:rPr>
          <w:rFonts w:ascii="Times New Roman" w:hAnsi="Times New Roman" w:cs="Times New Roman"/>
          <w:sz w:val="24"/>
          <w:szCs w:val="24"/>
        </w:rPr>
        <w:t xml:space="preserve">  </w:t>
      </w:r>
      <w:r w:rsidR="002315DC" w:rsidRPr="002D17DB">
        <w:rPr>
          <w:rFonts w:ascii="Times New Roman" w:hAnsi="Times New Roman" w:cs="Times New Roman"/>
          <w:sz w:val="24"/>
          <w:szCs w:val="24"/>
        </w:rPr>
        <w:t xml:space="preserve">   </w:t>
      </w:r>
      <w:r w:rsidR="002D17DB" w:rsidRPr="002D17DB">
        <w:rPr>
          <w:rFonts w:ascii="Times New Roman" w:hAnsi="Times New Roman" w:cs="Times New Roman"/>
          <w:sz w:val="24"/>
          <w:szCs w:val="24"/>
        </w:rPr>
        <w:t xml:space="preserve"> </w:t>
      </w:r>
      <w:r w:rsidR="002315DC" w:rsidRPr="002D17DB">
        <w:rPr>
          <w:rFonts w:ascii="Times New Roman" w:hAnsi="Times New Roman" w:cs="Times New Roman"/>
          <w:sz w:val="24"/>
          <w:szCs w:val="24"/>
        </w:rPr>
        <w:t xml:space="preserve"> В целях обеспечения доступности, качества и непрерывности дошкольного, начального, основного</w:t>
      </w:r>
      <w:r w:rsidRPr="002D17DB">
        <w:rPr>
          <w:rFonts w:ascii="Times New Roman" w:hAnsi="Times New Roman" w:cs="Times New Roman"/>
          <w:sz w:val="24"/>
          <w:szCs w:val="24"/>
        </w:rPr>
        <w:t>,</w:t>
      </w:r>
      <w:r w:rsidR="002315DC" w:rsidRPr="002D17DB">
        <w:rPr>
          <w:rFonts w:ascii="Times New Roman" w:hAnsi="Times New Roman" w:cs="Times New Roman"/>
          <w:sz w:val="24"/>
          <w:szCs w:val="24"/>
        </w:rPr>
        <w:t xml:space="preserve"> среднего обще</w:t>
      </w:r>
      <w:r w:rsidR="002116F2" w:rsidRPr="002D17DB">
        <w:rPr>
          <w:rFonts w:ascii="Times New Roman" w:hAnsi="Times New Roman" w:cs="Times New Roman"/>
          <w:sz w:val="24"/>
          <w:szCs w:val="24"/>
        </w:rPr>
        <w:t>го</w:t>
      </w:r>
      <w:r w:rsidR="002315DC" w:rsidRPr="002D17DB">
        <w:rPr>
          <w:rFonts w:ascii="Times New Roman" w:hAnsi="Times New Roman" w:cs="Times New Roman"/>
          <w:sz w:val="24"/>
          <w:szCs w:val="24"/>
        </w:rPr>
        <w:t xml:space="preserve"> и дополнительного образования реализуется целевая муниципальная програм</w:t>
      </w:r>
      <w:r w:rsidR="00BE3B46" w:rsidRPr="002D17DB">
        <w:rPr>
          <w:rFonts w:ascii="Times New Roman" w:hAnsi="Times New Roman" w:cs="Times New Roman"/>
          <w:sz w:val="24"/>
          <w:szCs w:val="24"/>
        </w:rPr>
        <w:t>ма «Развитие образования на 2024</w:t>
      </w:r>
      <w:r w:rsidR="006F6D72" w:rsidRPr="002D17DB">
        <w:rPr>
          <w:rFonts w:ascii="Times New Roman" w:hAnsi="Times New Roman" w:cs="Times New Roman"/>
          <w:sz w:val="24"/>
          <w:szCs w:val="24"/>
        </w:rPr>
        <w:t xml:space="preserve"> </w:t>
      </w:r>
      <w:r w:rsidR="00BE3B46" w:rsidRPr="002D17DB">
        <w:rPr>
          <w:rFonts w:ascii="Times New Roman" w:hAnsi="Times New Roman" w:cs="Times New Roman"/>
          <w:sz w:val="24"/>
          <w:szCs w:val="24"/>
        </w:rPr>
        <w:t>-</w:t>
      </w:r>
      <w:r w:rsidR="006F6D72" w:rsidRPr="002D17DB">
        <w:rPr>
          <w:rFonts w:ascii="Times New Roman" w:hAnsi="Times New Roman" w:cs="Times New Roman"/>
          <w:sz w:val="24"/>
          <w:szCs w:val="24"/>
        </w:rPr>
        <w:t xml:space="preserve"> </w:t>
      </w:r>
      <w:r w:rsidR="00BE3B46" w:rsidRPr="002D17DB">
        <w:rPr>
          <w:rFonts w:ascii="Times New Roman" w:hAnsi="Times New Roman" w:cs="Times New Roman"/>
          <w:sz w:val="24"/>
          <w:szCs w:val="24"/>
        </w:rPr>
        <w:t>2034</w:t>
      </w:r>
      <w:r w:rsidR="002315DC" w:rsidRPr="002D17DB">
        <w:rPr>
          <w:rFonts w:ascii="Times New Roman" w:hAnsi="Times New Roman" w:cs="Times New Roman"/>
          <w:sz w:val="24"/>
          <w:szCs w:val="24"/>
        </w:rPr>
        <w:t xml:space="preserve"> г</w:t>
      </w:r>
      <w:r w:rsidR="00FF0BEC" w:rsidRPr="002D17DB">
        <w:rPr>
          <w:rFonts w:ascii="Times New Roman" w:hAnsi="Times New Roman" w:cs="Times New Roman"/>
          <w:sz w:val="24"/>
          <w:szCs w:val="24"/>
        </w:rPr>
        <w:t>г.</w:t>
      </w:r>
      <w:r w:rsidR="002315DC" w:rsidRPr="002D17DB">
        <w:rPr>
          <w:rFonts w:ascii="Times New Roman" w:hAnsi="Times New Roman" w:cs="Times New Roman"/>
          <w:sz w:val="24"/>
          <w:szCs w:val="24"/>
        </w:rPr>
        <w:t xml:space="preserve">». </w:t>
      </w:r>
      <w:r w:rsidR="002116F2" w:rsidRPr="002D17DB">
        <w:rPr>
          <w:rFonts w:ascii="Times New Roman" w:hAnsi="Times New Roman" w:cs="Times New Roman"/>
          <w:sz w:val="24"/>
          <w:szCs w:val="24"/>
        </w:rPr>
        <w:t>Работа строится с учетом</w:t>
      </w:r>
      <w:r w:rsidR="00E11A7D" w:rsidRPr="002D17DB">
        <w:rPr>
          <w:rFonts w:ascii="Times New Roman" w:hAnsi="Times New Roman" w:cs="Times New Roman"/>
          <w:sz w:val="24"/>
          <w:szCs w:val="24"/>
        </w:rPr>
        <w:t xml:space="preserve"> приоритетны</w:t>
      </w:r>
      <w:r w:rsidR="002116F2" w:rsidRPr="002D17DB">
        <w:rPr>
          <w:rFonts w:ascii="Times New Roman" w:hAnsi="Times New Roman" w:cs="Times New Roman"/>
          <w:sz w:val="24"/>
          <w:szCs w:val="24"/>
        </w:rPr>
        <w:t>х</w:t>
      </w:r>
      <w:r w:rsidR="00E11A7D" w:rsidRPr="002D17DB">
        <w:rPr>
          <w:rFonts w:ascii="Times New Roman" w:hAnsi="Times New Roman" w:cs="Times New Roman"/>
          <w:sz w:val="24"/>
          <w:szCs w:val="24"/>
        </w:rPr>
        <w:t xml:space="preserve"> направлени</w:t>
      </w:r>
      <w:r w:rsidR="002116F2" w:rsidRPr="002D17DB">
        <w:rPr>
          <w:rFonts w:ascii="Times New Roman" w:hAnsi="Times New Roman" w:cs="Times New Roman"/>
          <w:sz w:val="24"/>
          <w:szCs w:val="24"/>
        </w:rPr>
        <w:t>й</w:t>
      </w:r>
      <w:r w:rsidR="00E11A7D" w:rsidRPr="002D17DB">
        <w:rPr>
          <w:rFonts w:ascii="Times New Roman" w:hAnsi="Times New Roman" w:cs="Times New Roman"/>
          <w:sz w:val="24"/>
          <w:szCs w:val="24"/>
        </w:rPr>
        <w:t xml:space="preserve"> развития, ключевы</w:t>
      </w:r>
      <w:r w:rsidR="002116F2" w:rsidRPr="002D17DB">
        <w:rPr>
          <w:rFonts w:ascii="Times New Roman" w:hAnsi="Times New Roman" w:cs="Times New Roman"/>
          <w:sz w:val="24"/>
          <w:szCs w:val="24"/>
        </w:rPr>
        <w:t>х целей</w:t>
      </w:r>
      <w:r w:rsidR="00E11A7D" w:rsidRPr="002D17DB">
        <w:rPr>
          <w:rFonts w:ascii="Times New Roman" w:hAnsi="Times New Roman" w:cs="Times New Roman"/>
          <w:sz w:val="24"/>
          <w:szCs w:val="24"/>
        </w:rPr>
        <w:t xml:space="preserve"> и задач государственной политики</w:t>
      </w:r>
      <w:r w:rsidR="002116F2" w:rsidRPr="002D17DB">
        <w:rPr>
          <w:rFonts w:ascii="Times New Roman" w:hAnsi="Times New Roman" w:cs="Times New Roman"/>
          <w:sz w:val="24"/>
          <w:szCs w:val="24"/>
        </w:rPr>
        <w:t xml:space="preserve">, в соответствии с современными </w:t>
      </w:r>
      <w:r w:rsidR="00E11A7D" w:rsidRPr="002D17DB">
        <w:rPr>
          <w:rFonts w:ascii="Times New Roman" w:hAnsi="Times New Roman" w:cs="Times New Roman"/>
          <w:sz w:val="24"/>
          <w:szCs w:val="24"/>
        </w:rPr>
        <w:t>потребностям</w:t>
      </w:r>
      <w:r w:rsidR="002116F2" w:rsidRPr="002D17DB">
        <w:rPr>
          <w:rFonts w:ascii="Times New Roman" w:hAnsi="Times New Roman" w:cs="Times New Roman"/>
          <w:sz w:val="24"/>
          <w:szCs w:val="24"/>
        </w:rPr>
        <w:t>и</w:t>
      </w:r>
      <w:r w:rsidR="00E11A7D" w:rsidRPr="002D17DB">
        <w:rPr>
          <w:rFonts w:ascii="Times New Roman" w:hAnsi="Times New Roman" w:cs="Times New Roman"/>
          <w:sz w:val="24"/>
          <w:szCs w:val="24"/>
        </w:rPr>
        <w:t xml:space="preserve"> общества. </w:t>
      </w:r>
      <w:r w:rsidR="002116F2" w:rsidRPr="002D17DB">
        <w:rPr>
          <w:rFonts w:ascii="Times New Roman" w:hAnsi="Times New Roman" w:cs="Times New Roman"/>
          <w:sz w:val="24"/>
          <w:szCs w:val="24"/>
        </w:rPr>
        <w:t xml:space="preserve">      </w:t>
      </w:r>
    </w:p>
    <w:p w:rsidR="00224600" w:rsidRPr="002D17DB" w:rsidRDefault="002116F2" w:rsidP="002315DC">
      <w:pPr>
        <w:spacing w:after="0"/>
        <w:jc w:val="both"/>
        <w:rPr>
          <w:rFonts w:ascii="Times New Roman" w:hAnsi="Times New Roman" w:cs="Times New Roman"/>
          <w:sz w:val="24"/>
          <w:szCs w:val="24"/>
        </w:rPr>
      </w:pPr>
      <w:r w:rsidRPr="002D17DB">
        <w:rPr>
          <w:rFonts w:ascii="Times New Roman" w:hAnsi="Times New Roman" w:cs="Times New Roman"/>
          <w:sz w:val="24"/>
          <w:szCs w:val="24"/>
        </w:rPr>
        <w:t xml:space="preserve">         </w:t>
      </w:r>
      <w:r w:rsidR="00E11A7D" w:rsidRPr="002D17DB">
        <w:rPr>
          <w:rFonts w:ascii="Times New Roman" w:hAnsi="Times New Roman" w:cs="Times New Roman"/>
          <w:sz w:val="24"/>
          <w:szCs w:val="24"/>
        </w:rPr>
        <w:t>Основные задачи развития муниципальной системы образования</w:t>
      </w:r>
      <w:r w:rsidR="00AD018B">
        <w:rPr>
          <w:rFonts w:ascii="Times New Roman" w:hAnsi="Times New Roman" w:cs="Times New Roman"/>
          <w:sz w:val="24"/>
          <w:szCs w:val="24"/>
        </w:rPr>
        <w:t>:</w:t>
      </w:r>
      <w:r w:rsidR="00E11A7D" w:rsidRPr="002D17DB">
        <w:rPr>
          <w:rFonts w:ascii="Times New Roman" w:hAnsi="Times New Roman" w:cs="Times New Roman"/>
          <w:sz w:val="24"/>
          <w:szCs w:val="24"/>
        </w:rPr>
        <w:t xml:space="preserve"> </w:t>
      </w:r>
    </w:p>
    <w:p w:rsidR="004C6742" w:rsidRPr="004C6742" w:rsidRDefault="004C6742" w:rsidP="004C6742">
      <w:pPr>
        <w:numPr>
          <w:ilvl w:val="0"/>
          <w:numId w:val="21"/>
        </w:numPr>
        <w:tabs>
          <w:tab w:val="clear" w:pos="720"/>
          <w:tab w:val="num" w:pos="284"/>
        </w:tabs>
        <w:spacing w:after="0"/>
        <w:ind w:left="0" w:firstLine="284"/>
        <w:jc w:val="both"/>
        <w:rPr>
          <w:rFonts w:ascii="Times New Roman" w:hAnsi="Times New Roman" w:cs="Times New Roman"/>
          <w:sz w:val="24"/>
          <w:szCs w:val="24"/>
        </w:rPr>
      </w:pPr>
      <w:r w:rsidRPr="004C6742">
        <w:rPr>
          <w:rFonts w:ascii="Times New Roman" w:hAnsi="Times New Roman" w:cs="Times New Roman"/>
          <w:sz w:val="24"/>
          <w:szCs w:val="24"/>
        </w:rPr>
        <w:t>Обеспечение доступности, качества и непрерывности дошкольного, общего и дополнительного образования.</w:t>
      </w:r>
    </w:p>
    <w:p w:rsidR="004C6742" w:rsidRPr="004C6742" w:rsidRDefault="004C6742" w:rsidP="004C6742">
      <w:pPr>
        <w:numPr>
          <w:ilvl w:val="0"/>
          <w:numId w:val="21"/>
        </w:numPr>
        <w:tabs>
          <w:tab w:val="clear" w:pos="720"/>
          <w:tab w:val="num" w:pos="284"/>
        </w:tabs>
        <w:spacing w:after="0"/>
        <w:ind w:left="0" w:firstLine="284"/>
        <w:jc w:val="both"/>
        <w:rPr>
          <w:rFonts w:ascii="Times New Roman" w:hAnsi="Times New Roman" w:cs="Times New Roman"/>
          <w:sz w:val="24"/>
          <w:szCs w:val="24"/>
        </w:rPr>
      </w:pPr>
      <w:r w:rsidRPr="004C6742">
        <w:rPr>
          <w:rFonts w:ascii="Times New Roman" w:hAnsi="Times New Roman" w:cs="Times New Roman"/>
          <w:sz w:val="24"/>
          <w:szCs w:val="24"/>
        </w:rPr>
        <w:t>Развитие инфраструктуры и создание безопасных, комфортных условий для образовательного процесса</w:t>
      </w:r>
      <w:r>
        <w:rPr>
          <w:rFonts w:ascii="Times New Roman" w:hAnsi="Times New Roman" w:cs="Times New Roman"/>
          <w:sz w:val="24"/>
          <w:szCs w:val="24"/>
        </w:rPr>
        <w:t>.</w:t>
      </w:r>
    </w:p>
    <w:p w:rsidR="004C6742" w:rsidRPr="004C6742" w:rsidRDefault="004C6742" w:rsidP="004C6742">
      <w:pPr>
        <w:numPr>
          <w:ilvl w:val="0"/>
          <w:numId w:val="21"/>
        </w:numPr>
        <w:tabs>
          <w:tab w:val="clear" w:pos="720"/>
          <w:tab w:val="num" w:pos="284"/>
        </w:tabs>
        <w:spacing w:after="0"/>
        <w:ind w:left="0" w:firstLine="284"/>
        <w:jc w:val="both"/>
        <w:rPr>
          <w:rFonts w:ascii="Times New Roman" w:hAnsi="Times New Roman" w:cs="Times New Roman"/>
          <w:sz w:val="24"/>
          <w:szCs w:val="24"/>
        </w:rPr>
      </w:pPr>
      <w:r w:rsidRPr="004C6742">
        <w:rPr>
          <w:rFonts w:ascii="Times New Roman" w:hAnsi="Times New Roman" w:cs="Times New Roman"/>
          <w:sz w:val="24"/>
          <w:szCs w:val="24"/>
        </w:rPr>
        <w:t>Совершенствование системы оценки качества образования на принципах открытости и объективности.</w:t>
      </w:r>
    </w:p>
    <w:p w:rsidR="004C6742" w:rsidRPr="004C6742" w:rsidRDefault="004C6742" w:rsidP="004C6742">
      <w:pPr>
        <w:numPr>
          <w:ilvl w:val="0"/>
          <w:numId w:val="21"/>
        </w:numPr>
        <w:tabs>
          <w:tab w:val="clear" w:pos="720"/>
          <w:tab w:val="num" w:pos="284"/>
        </w:tabs>
        <w:spacing w:after="0"/>
        <w:ind w:left="0" w:firstLine="284"/>
        <w:jc w:val="both"/>
        <w:rPr>
          <w:rFonts w:ascii="Times New Roman" w:hAnsi="Times New Roman" w:cs="Times New Roman"/>
          <w:sz w:val="24"/>
          <w:szCs w:val="24"/>
        </w:rPr>
      </w:pPr>
      <w:r w:rsidRPr="004C6742">
        <w:rPr>
          <w:rFonts w:ascii="Times New Roman" w:hAnsi="Times New Roman" w:cs="Times New Roman"/>
          <w:sz w:val="24"/>
          <w:szCs w:val="24"/>
        </w:rPr>
        <w:t>Укрепление учительского корпуса, развитие наставничества и формирование кадрового резерва управленческих кадров.</w:t>
      </w:r>
    </w:p>
    <w:p w:rsidR="004C6742" w:rsidRPr="004C6742" w:rsidRDefault="004C6742" w:rsidP="004C6742">
      <w:pPr>
        <w:numPr>
          <w:ilvl w:val="0"/>
          <w:numId w:val="21"/>
        </w:numPr>
        <w:tabs>
          <w:tab w:val="clear" w:pos="720"/>
          <w:tab w:val="num" w:pos="284"/>
        </w:tabs>
        <w:spacing w:after="0"/>
        <w:ind w:left="0" w:firstLine="284"/>
        <w:jc w:val="both"/>
        <w:rPr>
          <w:rFonts w:ascii="Times New Roman" w:hAnsi="Times New Roman" w:cs="Times New Roman"/>
          <w:sz w:val="24"/>
          <w:szCs w:val="24"/>
        </w:rPr>
      </w:pPr>
      <w:r w:rsidRPr="004C6742">
        <w:rPr>
          <w:rFonts w:ascii="Times New Roman" w:hAnsi="Times New Roman" w:cs="Times New Roman"/>
          <w:sz w:val="24"/>
          <w:szCs w:val="24"/>
        </w:rPr>
        <w:t>Организация отдыха, оздоровления и занятости детей в 2025 году в рамках соответствующей подпрограммы</w:t>
      </w:r>
    </w:p>
    <w:p w:rsidR="00E11A7D" w:rsidRPr="004C6742" w:rsidRDefault="00E11A7D" w:rsidP="00DE728B">
      <w:pPr>
        <w:spacing w:after="0"/>
        <w:jc w:val="center"/>
        <w:rPr>
          <w:rFonts w:ascii="Times New Roman" w:hAnsi="Times New Roman" w:cs="Times New Roman"/>
          <w:i/>
          <w:sz w:val="24"/>
          <w:szCs w:val="24"/>
          <w:u w:val="single"/>
        </w:rPr>
      </w:pPr>
      <w:r w:rsidRPr="004C6742">
        <w:rPr>
          <w:rFonts w:ascii="Times New Roman" w:hAnsi="Times New Roman" w:cs="Times New Roman"/>
          <w:i/>
          <w:sz w:val="24"/>
          <w:szCs w:val="24"/>
          <w:u w:val="single"/>
        </w:rPr>
        <w:t>Инфраструктура</w:t>
      </w:r>
    </w:p>
    <w:p w:rsidR="003E6A1D" w:rsidRPr="004C6742" w:rsidRDefault="001E54CB" w:rsidP="003E6A1D">
      <w:pPr>
        <w:spacing w:after="0"/>
        <w:jc w:val="both"/>
        <w:rPr>
          <w:rFonts w:ascii="Times New Roman" w:eastAsia="Times New Roman" w:hAnsi="Times New Roman" w:cs="Times New Roman"/>
          <w:sz w:val="24"/>
        </w:rPr>
      </w:pPr>
      <w:r w:rsidRPr="004C6742">
        <w:rPr>
          <w:rFonts w:ascii="Times New Roman" w:hAnsi="Times New Roman" w:cs="Times New Roman"/>
          <w:sz w:val="24"/>
          <w:szCs w:val="24"/>
        </w:rPr>
        <w:t xml:space="preserve">    </w:t>
      </w:r>
      <w:r w:rsidR="002053A4" w:rsidRPr="004C6742">
        <w:rPr>
          <w:rFonts w:ascii="Times New Roman" w:hAnsi="Times New Roman" w:cs="Times New Roman"/>
          <w:sz w:val="24"/>
          <w:szCs w:val="24"/>
        </w:rPr>
        <w:t xml:space="preserve">Структура Управления образования представляет собой совокупность индивидуальных  и коллективных субъектов, между которыми распределены полномочия и ответственность за выполнение управленческих функций. </w:t>
      </w:r>
      <w:r w:rsidR="002053A4" w:rsidRPr="004C6742">
        <w:rPr>
          <w:rFonts w:ascii="Times New Roman" w:eastAsia="Times New Roman" w:hAnsi="Times New Roman" w:cs="Times New Roman"/>
          <w:sz w:val="24"/>
        </w:rPr>
        <w:t xml:space="preserve"> </w:t>
      </w:r>
    </w:p>
    <w:p w:rsidR="004C6742" w:rsidRDefault="00C533BC" w:rsidP="003E6A1D">
      <w:pPr>
        <w:spacing w:after="0"/>
        <w:jc w:val="both"/>
        <w:rPr>
          <w:rFonts w:ascii="Times New Roman" w:eastAsia="Times New Roman" w:hAnsi="Times New Roman" w:cs="Times New Roman"/>
          <w:sz w:val="24"/>
          <w:highlight w:val="cyan"/>
        </w:rPr>
      </w:pPr>
      <w:r>
        <w:rPr>
          <w:noProof/>
          <w:highlight w:val="cyan"/>
        </w:rPr>
        <w:pict>
          <v:shape id="Text Box 82" o:spid="_x0000_s1085" type="#_x0000_t202" style="position:absolute;left:0;text-align:left;margin-left:103.9pt;margin-top:0;width:264.4pt;height:25.1pt;z-index:251701248;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1/bo3QIAAM0GAAAOAAAAZHJzL2Uyb0RvYy54bWy0Vdtu1DAQfUfiHyy/0yR7zUbNVqWlCKlc&#10;pBbx7HWcxMKxje3dpHw9Y3uzRKVCBcE+RPbMeK5nzp5fDJ1AB2YsV7LE2VmKEZNUVVw2Jf58f/Mq&#10;x8g6IisilGQlfmAWX2xfvjjvdcFmqlWiYgaBE2mLXpe4dU4XSWJpyzpiz5RmEpS1Mh1xcDVNUhnS&#10;g/dOJLM0XSW9MpU2ijJrQXodlXgb/Nc1o+5jXVvmkCgx5ObC14Tvzn+T7TkpGkN0y+kxDfIXWXSE&#10;Swh6cnVNHEF7w39x1XFqlFW1O6OqS1Rdc8pCDVBNlj6q5q4lmoVaoDlWn9pk/51b+uHwySBelXgF&#10;7ZGkgxnds8Gh12pA+cz3p9e2ALM7DYZuADnMOdRq9a2iXy2S6qolsmGXxqi+ZaSC/DL/Mpk8jX6s&#10;d7Lr36sK4pC9U8HRUJvONw/agcA7JPJwmo3PhYJwPk+X2XqJEQXdPM1XWRheQorxtTbWvWWqQ/5Q&#10;YgOzD97J4dY6nw0pRpPjpKobLgQyyn3hrg3N9mGD0sKbeEBaQT1RbE2zuxIGHQjAKU9Xi8tZMBf7&#10;DkqK4lUKv4grEAP6ongxiiGNo5uQUmOnYZbBykueEwoW4KlQ+Sj+bajMW/3XsiB8M/ZRcIkAIwCM&#10;fBMDI0uJYAC8CJWwOmEgvnohUQ+a2XrMUAl+Uj6nNX84BTv133EHnCR452ccmhRYwiP7jazC2REu&#10;4hmKFNKnzALbHGGj9uDirq16VHEPxlk+3wATVhyoZw7ASTdrjIhogDOpM/hJDD6nzIiXkNIUbEf8&#10;EaFbEuF3MnyEiVOiAYyTGsLu+nWNi+uG3RBoYjFSwk5VD7DMsD1+O/x/ABxaZb5j1AOflth+2xPD&#10;MBLvJCzQJlssPAGHy2K5nsHFTDW7qYZICq5K7KBL4XjlImnvteFNC5EiBUl1CSRS87Dfnm1iVkfq&#10;Ac6MOxb53ZPy9B6sfv4LbX8AAAD//wMAUEsDBBQABgAIAAAAIQAwyi/43AAAAAkBAAAPAAAAZHJz&#10;L2Rvd25yZXYueG1sTI/RToQwEEXfTfyHZkx8MW6RJWVFysYYTXwzIh8w0BGIdEpod8G/tz7p4+Se&#10;3HumPG52Emda/OhYw90uAUHcOTNyr6H5eLk9gPAB2eDkmDR8k4djdXlRYmHcyu90rkMvYgn7AjUM&#10;IcyFlL4byKLfuZk4Zp9usRjiufTSLLjGcjvJNEmUtDhyXBhwpqeBuq/6ZDXcpHulQuPq+3Yd7Pj2&#10;+oykGq2vr7bHBxCBtvAHw69+VIcqOrXuxMaLSUOaZWlENezzDEQEcpXlIFoNB5WArEr5/4PqBwAA&#10;//8DAFBLAQItABQABgAIAAAAIQC2gziS/gAAAOEBAAATAAAAAAAAAAAAAAAAAAAAAABbQ29udGVu&#10;dF9UeXBlc10ueG1sUEsBAi0AFAAGAAgAAAAhADj9If/WAAAAlAEAAAsAAAAAAAAAAAAAAAAALwEA&#10;AF9yZWxzLy5yZWxzUEsBAi0AFAAGAAgAAAAhAOHX9ujdAgAAzQYAAA4AAAAAAAAAAAAAAAAALgIA&#10;AGRycy9lMm9Eb2MueG1sUEsBAi0AFAAGAAgAAAAhADDKL/jcAAAACQEAAA8AAAAAAAAAAAAAAAAA&#10;NwUAAGRycy9kb3ducmV2LnhtbFBLBQYAAAAABAAEAPMAAABABgAAAAA=&#10;" filled="f" fillcolor="#b3a2c7" strokecolor="#b3a2c7" strokeweight="1pt">
            <v:fill color2="#e6e0ec" angle="135" focus="50%" type="gradient"/>
            <v:shadow on="t" color="#403152" opacity=".5" offset="1pt"/>
            <v:textbox>
              <w:txbxContent>
                <w:p w:rsidR="00D003B7" w:rsidRDefault="00D003B7" w:rsidP="00B14382">
                  <w:pPr>
                    <w:spacing w:line="240" w:lineRule="auto"/>
                    <w:jc w:val="center"/>
                    <w:rPr>
                      <w:rFonts w:ascii="Times New Roman" w:hAnsi="Times New Roman"/>
                      <w:sz w:val="24"/>
                    </w:rPr>
                  </w:pPr>
                  <w:r>
                    <w:rPr>
                      <w:rFonts w:ascii="Times New Roman" w:hAnsi="Times New Roman"/>
                      <w:sz w:val="24"/>
                    </w:rPr>
                    <w:t>Начальник управления образования</w:t>
                  </w:r>
                </w:p>
              </w:txbxContent>
            </v:textbox>
          </v:shape>
        </w:pict>
      </w:r>
    </w:p>
    <w:p w:rsidR="00FF7ADF" w:rsidRPr="000D1022" w:rsidRDefault="00FF7ADF" w:rsidP="003E6A1D">
      <w:pPr>
        <w:spacing w:after="0"/>
        <w:jc w:val="both"/>
        <w:rPr>
          <w:rFonts w:ascii="Times New Roman" w:eastAsia="Times New Roman" w:hAnsi="Times New Roman" w:cs="Times New Roman"/>
          <w:sz w:val="24"/>
          <w:highlight w:val="cyan"/>
        </w:rPr>
      </w:pPr>
    </w:p>
    <w:p w:rsidR="003E6A1D" w:rsidRPr="000D1022" w:rsidRDefault="00C533BC" w:rsidP="003E6A1D">
      <w:pPr>
        <w:rPr>
          <w:rFonts w:ascii="Times New Roman" w:eastAsia="Times New Roman" w:hAnsi="Times New Roman" w:cs="Times New Roman"/>
          <w:b/>
          <w:sz w:val="24"/>
          <w:highlight w:val="cyan"/>
        </w:rPr>
      </w:pPr>
      <w:r>
        <w:rPr>
          <w:rFonts w:ascii="Times New Roman" w:eastAsia="Times New Roman" w:hAnsi="Times New Roman" w:cs="Times New Roman"/>
          <w:b/>
          <w:noProof/>
          <w:sz w:val="24"/>
        </w:rPr>
        <w:pict>
          <v:shape id="_x0000_s1087" type="#_x0000_t202" style="position:absolute;margin-left:17.1pt;margin-top:4.95pt;width:205.8pt;height:50.25pt;z-index:25173811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pc73gIAAM4GAAAOAAAAZHJzL2Uyb0RvYy54bWy0VVtv0zAUfkfiP1h+Z0madk2jpdPYGEIa&#10;F6lDPLuOk1g4trHdpuPXc2w3JRoTGgj6ENnnHJ/rd75eXB56gfbMWK5khbOzFCMmqaq5bCv8+f72&#10;VYGRdUTWRCjJKvzALL5cv3xxMeiSzVSnRM0MAifSloOucOecLpPE0o71xJ4pzSQoG2V64uBq2qQ2&#10;ZADvvUhmaXqeDMrU2ijKrAXpTVTidfDfNIy6j01jmUOiwpCbC18Tvlv/TdYXpGwN0R2nxzTIX2TR&#10;Ey4h6MnVDXEE7Qz/xVXPqVFWNe6Mqj5RTcMpCzVANVn6qJpNRzQLtUBzrD61yf47t/TD/pNBvK7w&#10;AiYlSQ8zumcHh16rAypy359B2xLMNhoM3QHkMOdQq9V3in61SKrrjsiWXRmjho6RGvLL/Mtk8jT6&#10;sd7JdnivaohDdk4FR4fG9L550A4E3mFOD6fZ+FwoCPO8yPLlAiMKuixfLdLVIsQg5fhcG+veMtUj&#10;f6iwgeEH92R/Z51Ph5SjyXFU9S0XAhnlvnDXhW77uEFp4U08IK2goCi2pt1eC4P2BPBUpOfzq1kw&#10;F7seaori8xR+EVggBvhF8XwUQxpHNyGl1k7DLIKVlzwnFGzAU6GKUfzbUJm3+q9lQfh27KPgEgFI&#10;YHbFKgZGlhLBAHkRK2F3wkB89UKiATSz5ZihEvykfE5r/nAKduq/5w5ISfDezzg0KdCEh/YbWYez&#10;I1zEMxQppE+ZBbo5wkbtwMWmqwdUcw/GWZGvYMFqDtyTA3DS1RIjIlogTeoMfhKDzykz4iWkNAXb&#10;EX9E6I5E+J0MH2HilGgA46SGsLx+X+PmusP2EHli5IStqh9gm2F7/Hb4PwE4dMp8x2gAQq2w/bYj&#10;hmEk3klYoFU2n3sGDpf5YjmDi5lqtlMNkRRcVdhBl8Lx2kXW3mnD2w4iRQ6S6gpYpOFhvz3dxKyO&#10;3AOkGXcsErxn5ek9WP38G1r/AAAA//8DAFBLAwQUAAYACAAAACEAsBrDjd8AAAALAQAADwAAAGRy&#10;cy9kb3ducmV2LnhtbEyPQU7DMBBF90jcwRokNog6cSq3pHEqhEBihxpyACcekqixHcVuE27PsILl&#10;6D/9/6Y4rnZkV5zD4J2CdJMAQ9d6M7hOQf359rgHFqJ2Ro/eoYJvDHAsb28KnRu/uBNeq9gxKnEh&#10;1wr6GKec89D2aHXY+AkdZV9+tjrSOXfczHqhcjtykSSSWz04Wuj1hC89tufqYhU8iEzKWPvqqVl6&#10;O3y8v2qUtVL3d+vzAVjENf7B8KtP6lCSU+MvzgQ2KhCZEIRSIEQKjIid3O6ANQqybboHXhb8/w/l&#10;DwAAAP//AwBQSwECLQAUAAYACAAAACEAtoM4kv4AAADhAQAAEwAAAAAAAAAAAAAAAAAAAAAAW0Nv&#10;bnRlbnRfVHlwZXNdLnhtbFBLAQItABQABgAIAAAAIQA4/SH/1gAAAJQBAAALAAAAAAAAAAAAAAAA&#10;AC8BAABfcmVscy8ucmVsc1BLAQItABQABgAIAAAAIQBvIpc73gIAAM4GAAAOAAAAAAAAAAAAAAAA&#10;AC4CAABkcnMvZTJvRG9jLnhtbFBLAQItABQABgAIAAAAIQCwGsON3wAAAAsBAAAPAAAAAAAAAAAA&#10;AAAAADgFAABkcnMvZG93bnJldi54bWxQSwUGAAAAAAQABADzAAAARAYAAAAA&#10;" filled="f" fillcolor="#b3a2c7" strokecolor="#b3a2c7" strokeweight="1pt">
            <v:fill color2="#e6e0ec" angle="135" focus="50%" type="gradient"/>
            <v:shadow on="t" color="#403152" opacity=".5" offset="1pt"/>
            <v:textbox>
              <w:txbxContent>
                <w:p w:rsidR="00D003B7" w:rsidRDefault="00D003B7" w:rsidP="004C6742">
                  <w:pPr>
                    <w:spacing w:after="0" w:line="240" w:lineRule="auto"/>
                    <w:jc w:val="center"/>
                    <w:rPr>
                      <w:rFonts w:ascii="Times New Roman" w:hAnsi="Times New Roman"/>
                      <w:sz w:val="24"/>
                    </w:rPr>
                  </w:pPr>
                  <w:r>
                    <w:rPr>
                      <w:rFonts w:ascii="Times New Roman" w:hAnsi="Times New Roman"/>
                      <w:sz w:val="24"/>
                    </w:rPr>
                    <w:t>Заместитель начальника управления образования</w:t>
                  </w:r>
                </w:p>
                <w:p w:rsidR="00D003B7" w:rsidRDefault="00D003B7" w:rsidP="004C6742">
                  <w:pPr>
                    <w:spacing w:line="240" w:lineRule="auto"/>
                    <w:jc w:val="center"/>
                    <w:rPr>
                      <w:rFonts w:ascii="Times New Roman" w:hAnsi="Times New Roman"/>
                      <w:sz w:val="24"/>
                    </w:rPr>
                  </w:pPr>
                  <w:r>
                    <w:rPr>
                      <w:rFonts w:ascii="Times New Roman" w:hAnsi="Times New Roman"/>
                      <w:sz w:val="24"/>
                    </w:rPr>
                    <w:t xml:space="preserve"> </w:t>
                  </w:r>
                </w:p>
              </w:txbxContent>
            </v:textbox>
          </v:shape>
        </w:pict>
      </w:r>
      <w:r>
        <w:rPr>
          <w:noProof/>
          <w:highlight w:val="cyan"/>
        </w:rPr>
        <w:pict>
          <v:shape id="Text Box 83" o:spid="_x0000_s1083" type="#_x0000_t202" style="position:absolute;margin-left:237.15pt;margin-top:4.95pt;width:212.6pt;height:50.25pt;z-index:25170227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pc73gIAAM4GAAAOAAAAZHJzL2Uyb0RvYy54bWy0VVtv0zAUfkfiP1h+Z0madk2jpdPYGEIa&#10;F6lDPLuOk1g4trHdpuPXc2w3JRoTGgj6ENnnHJ/rd75eXB56gfbMWK5khbOzFCMmqaq5bCv8+f72&#10;VYGRdUTWRCjJKvzALL5cv3xxMeiSzVSnRM0MAifSloOucOecLpPE0o71xJ4pzSQoG2V64uBq2qQ2&#10;ZADvvUhmaXqeDMrU2ijKrAXpTVTidfDfNIy6j01jmUOiwpCbC18Tvlv/TdYXpGwN0R2nxzTIX2TR&#10;Ey4h6MnVDXEE7Qz/xVXPqVFWNe6Mqj5RTcMpCzVANVn6qJpNRzQLtUBzrD61yf47t/TD/pNBvK7w&#10;AiYlSQ8zumcHh16rAypy359B2xLMNhoM3QHkMOdQq9V3in61SKrrjsiWXRmjho6RGvLL/Mtk8jT6&#10;sd7JdnivaohDdk4FR4fG9L550A4E3mFOD6fZ+FwoCPO8yPLlAiMKuixfLdLVIsQg5fhcG+veMtUj&#10;f6iwgeEH92R/Z51Ph5SjyXFU9S0XAhnlvnDXhW77uEFp4U08IK2goCi2pt1eC4P2BPBUpOfzq1kw&#10;F7seaori8xR+EVggBvhF8XwUQxpHNyGl1k7DLIKVlzwnFGzAU6GKUfzbUJm3+q9lQfh27KPgEgFI&#10;YHbFKgZGlhLBAHkRK2F3wkB89UKiATSz5ZihEvykfE5r/nAKduq/5w5ISfDezzg0KdCEh/YbWYez&#10;I1zEMxQppE+ZBbo5wkbtwMWmqwdUcw/GWZGvYMFqDtyTA3DS1RIjIlogTeoMfhKDzykz4iWkNAXb&#10;EX9E6I5E+J0MH2HilGgA46SGsLx+X+PmusP2EHli5IStqh9gm2F7/Hb4PwE4dMp8x2gAQq2w/bYj&#10;hmEk3klYoFU2n3sGDpf5YjmDi5lqtlMNkRRcVdhBl8Lx2kXW3mnD2w4iRQ6S6gpYpOFhvz3dxKyO&#10;3AOkGXcsErxn5ek9WP38G1r/AAAA//8DAFBLAwQUAAYACAAAACEAsBrDjd8AAAALAQAADwAAAGRy&#10;cy9kb3ducmV2LnhtbEyPQU7DMBBF90jcwRokNog6cSq3pHEqhEBihxpyACcekqixHcVuE27PsILl&#10;6D/9/6Y4rnZkV5zD4J2CdJMAQ9d6M7hOQf359rgHFqJ2Ro/eoYJvDHAsb28KnRu/uBNeq9gxKnEh&#10;1wr6GKec89D2aHXY+AkdZV9+tjrSOXfczHqhcjtykSSSWz04Wuj1hC89tufqYhU8iEzKWPvqqVl6&#10;O3y8v2qUtVL3d+vzAVjENf7B8KtP6lCSU+MvzgQ2KhCZEIRSIEQKjIid3O6ANQqybboHXhb8/w/l&#10;DwAAAP//AwBQSwECLQAUAAYACAAAACEAtoM4kv4AAADhAQAAEwAAAAAAAAAAAAAAAAAAAAAAW0Nv&#10;bnRlbnRfVHlwZXNdLnhtbFBLAQItABQABgAIAAAAIQA4/SH/1gAAAJQBAAALAAAAAAAAAAAAAAAA&#10;AC8BAABfcmVscy8ucmVsc1BLAQItABQABgAIAAAAIQBvIpc73gIAAM4GAAAOAAAAAAAAAAAAAAAA&#10;AC4CAABkcnMvZTJvRG9jLnhtbFBLAQItABQABgAIAAAAIQCwGsON3wAAAAsBAAAPAAAAAAAAAAAA&#10;AAAAADgFAABkcnMvZG93bnJldi54bWxQSwUGAAAAAAQABADzAAAARAYAAAAA&#10;" filled="f" fillcolor="#b3a2c7" strokecolor="#b3a2c7" strokeweight="1pt">
            <v:fill color2="#e6e0ec" angle="135" focus="50%" type="gradient"/>
            <v:shadow on="t" color="#403152" opacity=".5" offset="1pt"/>
            <v:textbox>
              <w:txbxContent>
                <w:p w:rsidR="00D003B7" w:rsidRDefault="00D003B7" w:rsidP="004C6742">
                  <w:pPr>
                    <w:spacing w:after="0" w:line="240" w:lineRule="auto"/>
                    <w:jc w:val="center"/>
                    <w:rPr>
                      <w:rFonts w:ascii="Times New Roman" w:hAnsi="Times New Roman"/>
                      <w:sz w:val="24"/>
                    </w:rPr>
                  </w:pPr>
                  <w:r>
                    <w:rPr>
                      <w:rFonts w:ascii="Times New Roman" w:hAnsi="Times New Roman"/>
                      <w:sz w:val="24"/>
                    </w:rPr>
                    <w:t xml:space="preserve"> Заместитель начальника управления образования (по ФХД) – Начальник отдела </w:t>
                  </w:r>
                  <w:proofErr w:type="spellStart"/>
                  <w:r>
                    <w:rPr>
                      <w:rFonts w:ascii="Times New Roman" w:hAnsi="Times New Roman"/>
                      <w:sz w:val="24"/>
                    </w:rPr>
                    <w:t>БПФиК</w:t>
                  </w:r>
                  <w:proofErr w:type="spellEnd"/>
                </w:p>
              </w:txbxContent>
            </v:textbox>
          </v:shape>
        </w:pict>
      </w:r>
    </w:p>
    <w:p w:rsidR="003E6A1D" w:rsidRPr="000D1022" w:rsidRDefault="003E6A1D" w:rsidP="003E6A1D">
      <w:pPr>
        <w:ind w:left="-851"/>
        <w:rPr>
          <w:rFonts w:ascii="Times New Roman" w:eastAsia="Times New Roman" w:hAnsi="Times New Roman" w:cs="Times New Roman"/>
          <w:b/>
          <w:sz w:val="24"/>
          <w:highlight w:val="cyan"/>
        </w:rPr>
      </w:pPr>
      <w:r w:rsidRPr="000D1022">
        <w:rPr>
          <w:rFonts w:ascii="Times New Roman" w:eastAsia="Times New Roman" w:hAnsi="Times New Roman" w:cs="Times New Roman"/>
          <w:b/>
          <w:sz w:val="24"/>
          <w:highlight w:val="cyan"/>
        </w:rPr>
        <w:t xml:space="preserve">  </w:t>
      </w:r>
    </w:p>
    <w:p w:rsidR="003E6A1D" w:rsidRPr="000D1022" w:rsidRDefault="00C533BC" w:rsidP="001E54CB">
      <w:pPr>
        <w:spacing w:after="0"/>
        <w:jc w:val="both"/>
        <w:rPr>
          <w:rFonts w:ascii="Times New Roman" w:hAnsi="Times New Roman" w:cs="Times New Roman"/>
          <w:sz w:val="24"/>
          <w:szCs w:val="24"/>
          <w:highlight w:val="cyan"/>
        </w:rPr>
      </w:pPr>
      <w:r>
        <w:rPr>
          <w:noProof/>
          <w:highlight w:val="cyan"/>
        </w:rPr>
        <w:pict>
          <v:shape id="Text Box 88" o:spid="_x0000_s1076" type="#_x0000_t202" style="position:absolute;left:0;text-align:left;margin-left:375.05pt;margin-top:12.3pt;width:97.8pt;height:74.7pt;z-index:251707392;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Zv93gIAAM4GAAAOAAAAZHJzL2Uyb0RvYy54bWy0VW1v0zAQ/o7Ef7D8nSXt2i6Nlk5jYwiJ&#10;N2lDfHYdJ7FwbGO7Tcev53xuSxgTGgi+RPbd+V6fe3J+sesV2QrnpdEVnZzklAjNTS11W9FPdzcv&#10;Ckp8YLpmymhR0Xvh6cXq+bPzwZZiajqjauEIONG+HGxFuxBsmWWed6Jn/sRYoUHZGNezAFfXZrVj&#10;A3jvVTbN80U2GFdbZ7jwHqTXSUlX6L9pBA8fmsaLQFRFIbeAX4ffdfxmq3NWto7ZTvJ9GuwvsuiZ&#10;1BD06OqaBUY2Tv7iqpfcGW+acMJNn5mmkVxgDVDNJH9QzW3HrMBaoDneHtvk/51b/n770RFZV3Q+&#10;oUSzHmZ0J3aBvDQ7UhSxP4P1JZjdWjAMO5DDnLFWb98a/sUTba46pltx6ZwZOsFqyG8SX2ajp8mP&#10;j07WwztTQxy2CQYd7RrXx+ZBOwh4hzndH2cTc+Ex5OnyLM9BxUE3yYt5McfpZaw8PLfOh9fC9CQe&#10;Kupg+Oiebd/6ENNh5cFkP6r6RipFnAmfZeiw2zEuKj28SQdiDRSUxN616yvlyJYBnop8Mbucorna&#10;9FBTEi8gzT2wQAzwS+LZQQxp7N1gSq0fh5mjVZQ8JRRswGOhioP4t6Em0eq/lgXh20MfldQEQAKz&#10;K5YpMPGcKQHIS1jB3cGBxOqVJgNopjBzbLA3Sh6VT2nNH07hJ/+9DEBKSvZxxtgkpIkI7Ve6xnNg&#10;UqUzFKl0TFkg3exhYzbg4rarB1LLCMZpcboEKqwlcM8pACdfnlHCVAukyYOjj2LwKWUmvGBKY7Dt&#10;8ceU7ViC39HwASaOiSIYRzXg8sZ9TZsbdusd8sTiwAlrU9/DNsP2xO2IPwE4dMZ9o2QAQq2o/7ph&#10;TlCi3mhYoOVkNosMjJfZ/GwKFzfWrMcapjm4qmiALuHxKiTW3lgn2w4iJQ7S5hJYpJG435FuUlZ7&#10;7gHSTDuWCD6y8viOVj9+Q6vvAAAA//8DAFBLAwQUAAYACAAAACEArTH6kd0AAAAMAQAADwAAAGRy&#10;cy9kb3ducmV2LnhtbEyPwU6EMBCG7ya+QzMmXoxbYKWuSNkYo4k3I/IAhY6USKeEdhd8e8tJjzPz&#10;5Z/vL4+rHdkZZz84kpDuEmBIndMD9RKaz9fbAzAfFGk1OkIJP+jhWF1elKrQbqEPPNehZzGEfKEk&#10;mBCmgnPfGbTK79yEFG9fbrYqxHHuuZ7VEsPtyLMkEdyqgeIHoyZ8Nth91ycr4SbbCxEaVz+0i7HD&#10;+9uLQtFIeX21Pj0CC7iGPxg2/agOVXRq3Ym0Z6OEw17cR1TCXZ6nwDYiybdVK0FkIgVelfx/ieoX&#10;AAD//wMAUEsBAi0AFAAGAAgAAAAhALaDOJL+AAAA4QEAABMAAAAAAAAAAAAAAAAAAAAAAFtDb250&#10;ZW50X1R5cGVzXS54bWxQSwECLQAUAAYACAAAACEAOP0h/9YAAACUAQAACwAAAAAAAAAAAAAAAAAv&#10;AQAAX3JlbHMvLnJlbHNQSwECLQAUAAYACAAAACEACyWb/d4CAADOBgAADgAAAAAAAAAAAAAAAAAu&#10;AgAAZHJzL2Uyb0RvYy54bWxQSwECLQAUAAYACAAAACEArTH6kd0AAAAMAQAADwAAAAAAAAAAAAAA&#10;AAA4BQAAZHJzL2Rvd25yZXYueG1sUEsFBgAAAAAEAAQA8wAAAEIGAAAAAA==&#10;" filled="f" fillcolor="#b3a2c7" strokecolor="#b3a2c7" strokeweight="1pt">
            <v:fill color2="#e6e0ec" angle="135" focus="50%" type="gradient"/>
            <v:shadow on="t" color="#403152" opacity=".5" offset="1pt"/>
            <v:textbox>
              <w:txbxContent>
                <w:p w:rsidR="00D003B7" w:rsidRDefault="00D003B7" w:rsidP="003E6A1D">
                  <w:pPr>
                    <w:spacing w:after="0" w:line="240" w:lineRule="auto"/>
                    <w:jc w:val="center"/>
                    <w:rPr>
                      <w:rFonts w:ascii="Times New Roman" w:hAnsi="Times New Roman"/>
                      <w:sz w:val="24"/>
                    </w:rPr>
                  </w:pPr>
                  <w:r>
                    <w:rPr>
                      <w:rFonts w:ascii="Times New Roman" w:hAnsi="Times New Roman"/>
                      <w:sz w:val="24"/>
                    </w:rPr>
                    <w:t>Хозяйственн</w:t>
                  </w:r>
                  <w:proofErr w:type="gramStart"/>
                  <w:r>
                    <w:rPr>
                      <w:rFonts w:ascii="Times New Roman" w:hAnsi="Times New Roman"/>
                      <w:sz w:val="24"/>
                    </w:rPr>
                    <w:t>о-</w:t>
                  </w:r>
                  <w:proofErr w:type="gramEnd"/>
                  <w:r>
                    <w:rPr>
                      <w:rFonts w:ascii="Times New Roman" w:hAnsi="Times New Roman"/>
                      <w:sz w:val="24"/>
                    </w:rPr>
                    <w:t xml:space="preserve"> эксплуатационная группа</w:t>
                  </w:r>
                </w:p>
              </w:txbxContent>
            </v:textbox>
          </v:shape>
        </w:pict>
      </w:r>
      <w:r>
        <w:rPr>
          <w:noProof/>
          <w:highlight w:val="cyan"/>
        </w:rPr>
        <w:pict>
          <v:shape id="Text Box 87" o:spid="_x0000_s1074" type="#_x0000_t202" style="position:absolute;left:0;text-align:left;margin-left:254.8pt;margin-top:12.3pt;width:102pt;height:74.7pt;z-index:251706368;visibility:visible;mso-wrap-style:square;mso-width-percent:0;mso-wrap-distance-left:9pt;mso-wrap-distance-top:0;mso-wrap-distance-right:9pt;mso-wrap-distance-bottom:0;mso-position-horizontal-relative:text;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VUO3QIAAM4GAAAOAAAAZHJzL2Uyb0RvYy54bWy0VVtv0zAUfkfiP1h+Z0m7dk2jpdPYGEIa&#10;F2lDPLu2k1g4trHdJuPXc2y3IRoTGgj6ENnnHJ/rd76eXwydRHtundCqwrOTHCOuqGZCNRX+fH/z&#10;qsDIeaIYkVrxCj9why82L1+c96bkc91qybhF4ES5sjcVbr03ZZY52vKOuBNtuAJlrW1HPFxtkzFL&#10;evDeyWye52dZry0zVlPuHEivkxJvov+65tR/rGvHPZIVhtx8/Nr43YZvtjknZWOJaQU9pEH+IouO&#10;CAVBR1fXxBO0s+IXV52gVjtd+xOqu0zXtaA81gDVzPJH1dy1xPBYCzTHmbFN7t+5pR/2nywSrMKL&#10;NUaKdDCjez549FoPqFiF/vTGlWB2Z8DQDyCHOcdanbnV9KtDSl+1RDX80lrdt5wwyG8WXmaTp8mP&#10;C062/XvNIA7ZeR0dDbXtQvOgHQi8w5wextmEXGgIOV8vFzmoKOhmebEslnF6GSmPz411/i3XHQqH&#10;ClsYfnRP9rfOh3RIeTQ5jIrdCCmR1f6L8G3sdogblQ7epAMyGgpKYmeb7ZW0aE8AT0V+tricR3O5&#10;66CmJD7L4ZeABWKAXxJD8kkMaRzcxJQaNw2zjFZB8pxQsAFPhSqO4t+GmgWr/1oWhG+OfZRCIQAJ&#10;zK5Yp8DIUSI5IC9hJe5OHEioXirUh6GvjhlqKUblc1rzh1NwU/+d8EBKUnRhxrFJkSYCtN8oFs+e&#10;CJnOUKRUIWUe6eYAG70DF3ct6xETAYzz4nQNVMgEcM8pACdfrzAisgHSpN7iJzH4nDITXmJKU7Ad&#10;8EekaUmC32j4CBNjohGMkxri8oZ9TZvrh+0QeWLkhK1mD7DNsD1hO8KfABxabb9j1AOhVth92xHL&#10;MZLvFCzQerZYBAaOl8VyNYeLnWq2Uw1RFFxV2EOX4vHKJ9beGSuaFiIlDlL6ElikFnG/A92krA7c&#10;A6SZdiwRfGDl6T1a/fwb2vwAAAD//wMAUEsDBBQABgAIAAAAIQACefDF3QAAAAsBAAAPAAAAZHJz&#10;L2Rvd25yZXYueG1sTI9BTsMwEEX3SNzBGiQ2iDo4YJU0ToUQSOxQQw7gxNM4Ih5HsduE2+OuYDnz&#10;n/68KferG9kZ5zB4UvCwyYAhdd4M1Ctovt7vt8BC1GT06AkV/GCAfXV9VerC+IUOeK5jz1IJhUIr&#10;sDFOBeehs+h02PgJKWVHPzsd0zj33Mx6SeVu5CLLJHd6oHTB6glfLXbf9ckpuBO5lLHx9XO7WDd8&#10;frxplI1Stzfryw5YxDX+wXDRT+pQJafWn8gENiqQQoiEKnh8EjmwRGyFTJv2EuU58Krk/3+ofgEA&#10;AP//AwBQSwECLQAUAAYACAAAACEAtoM4kv4AAADhAQAAEwAAAAAAAAAAAAAAAAAAAAAAW0NvbnRl&#10;bnRfVHlwZXNdLnhtbFBLAQItABQABgAIAAAAIQA4/SH/1gAAAJQBAAALAAAAAAAAAAAAAAAAAC8B&#10;AABfcmVscy8ucmVsc1BLAQItABQABgAIAAAAIQAGWVUO3QIAAM4GAAAOAAAAAAAAAAAAAAAAAC4C&#10;AABkcnMvZTJvRG9jLnhtbFBLAQItABQABgAIAAAAIQACefDF3QAAAAsBAAAPAAAAAAAAAAAAAAAA&#10;ADcFAABkcnMvZG93bnJldi54bWxQSwUGAAAAAAQABADzAAAAQQYAAAAA&#10;" filled="f" fillcolor="#b3a2c7" strokecolor="#b3a2c7" strokeweight="1pt">
            <v:fill color2="#e6e0ec" angle="135" focus="50%" type="gradient"/>
            <v:shadow on="t" color="#403152" opacity=".5" offset="1pt"/>
            <v:textbox>
              <w:txbxContent>
                <w:p w:rsidR="00D003B7" w:rsidRDefault="00D003B7" w:rsidP="003E6A1D">
                  <w:pPr>
                    <w:spacing w:after="0" w:line="240" w:lineRule="auto"/>
                    <w:jc w:val="center"/>
                    <w:rPr>
                      <w:rFonts w:ascii="Times New Roman" w:hAnsi="Times New Roman"/>
                      <w:sz w:val="24"/>
                    </w:rPr>
                  </w:pPr>
                  <w:r>
                    <w:rPr>
                      <w:rFonts w:ascii="Times New Roman" w:hAnsi="Times New Roman"/>
                      <w:sz w:val="24"/>
                    </w:rPr>
                    <w:t>Отдел бюджетного планирования, финансирования и контроля</w:t>
                  </w:r>
                </w:p>
              </w:txbxContent>
            </v:textbox>
          </v:shape>
        </w:pict>
      </w:r>
      <w:r>
        <w:rPr>
          <w:noProof/>
          <w:highlight w:val="cyan"/>
        </w:rPr>
        <w:pict>
          <v:shape id="Text Box 86" o:spid="_x0000_s1067" type="#_x0000_t202" style="position:absolute;left:0;text-align:left;margin-left:125.75pt;margin-top:12.3pt;width:111.4pt;height:74.7pt;z-index:251705344;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IRP3gIAAM8GAAAOAAAAZHJzL2Uyb0RvYy54bWy0VVtv0zAUfkfiP1h+Z7ks7dJo6TQ2hpC4&#10;SRvi2XWcxMKxje02Gb+eY7vtojGhgaAPkX3O8bl+5+v5xTQItGPGciVrnJ2kGDFJVcNlV+Mvdzev&#10;SoysI7IhQklW43tm8cX65YvzUVcsV70SDTMInEhbjbrGvXO6ShJLezYQe6I0k6BslRmIg6vpksaQ&#10;EbwPIsnTdJmMyjTaKMqsBel1VOJ18N+2jLpPbWuZQ6LGkJsLXxO+G/9N1uek6gzRPaf7NMhfZDEQ&#10;LiHo0dU1cQRtDf/F1cCpUVa17oSqIVFtyykLNUA1WfqomtueaBZqgeZYfWyT/Xdu6cfdZ4N4U+Mi&#10;x0iSAWZ0xyaHXqsJlUvfn1HbCsxuNRi6CeQw51Cr1e8V/WaRVFc9kR27NEaNPSMN5Jf5l8nsafRj&#10;vZPN+EE1EIdsnQqOptYMvnnQDgTeYU73x9n4XKgPWWSrPF9gREGXpeWiXITpJaQ6PNfGurdMDcgf&#10;amxg+ME92b23zqdDqoPJflTNDRcCGeW+cteHbvu4QWnhTTwgraCgKLam21wJg3YE8FSmy+IyD+Zi&#10;O0BNUbxM4ReBBWKAXxQXBzGksXcTUursPMwiWHnJc0LBBjwVqjyIfxsq81b/tSwI3x36KLhEABKY&#10;XbmKgZGlRDBAXsRK2J0wEF+9kGgETX52yFAJflQ+pzV/OAU79z9wB6Qk+OBnHJoUaMJD+41swtkR&#10;LuIZihTSp8wC3exho7bg4rZvRtRwD8a8PF0BFTYcuOcUgJOuzjAiogPSpM7gJzH4nDIjXkJKc7Dt&#10;8UeE7kmE39HwESaOiQYwzmoIy+v3NW6umzZT4Iks+PabvVHNPawzrI9fD/8vAIdemR8YjcCoNbbf&#10;t8QwjMQ7CRu0yorCU3C4FIuzHC5mrtnMNURScFVjB20KxysXaXurDe96iBRJSKpLoJGWhwV/yGpP&#10;PsCacckiw3tant+D1cP/0PonAAAA//8DAFBLAwQUAAYACAAAACEAJoqIL98AAAALAQAADwAAAGRy&#10;cy9kb3ducmV2LnhtbEyPwU6EMBCG7ya+QzMmXoxbpNpdWcrGGE28GZEHKHSWEumU0O6Cb2896W0m&#10;8+Wf7y8PqxvZGecweFJwt8mAIXXeDNQraD5fb3fAQtRk9OgJFXxjgEN1eVHqwviFPvBcx56lEAqF&#10;VmBjnArOQ2fR6bDxE1K6Hf3sdEzr3HMz6yWFu5HnWSa50wOlD1ZP+Gyx+6pPTsFNLqSMja8f28W6&#10;4f3tRaNslLq+Wp/2wCKu8Q+GX/2kDlVyav2JTGCjArET24QquH/IBbBEyGybA2vTkAsBvCr5/w7V&#10;DwAAAP//AwBQSwECLQAUAAYACAAAACEAtoM4kv4AAADhAQAAEwAAAAAAAAAAAAAAAAAAAAAAW0Nv&#10;bnRlbnRfVHlwZXNdLnhtbFBLAQItABQABgAIAAAAIQA4/SH/1gAAAJQBAAALAAAAAAAAAAAAAAAA&#10;AC8BAABfcmVscy8ucmVsc1BLAQItABQABgAIAAAAIQDNUIRP3gIAAM8GAAAOAAAAAAAAAAAAAAAA&#10;AC4CAABkcnMvZTJvRG9jLnhtbFBLAQItABQABgAIAAAAIQAmiogv3wAAAAsBAAAPAAAAAAAAAAAA&#10;AAAAADgFAABkcnMvZG93bnJldi54bWxQSwUGAAAAAAQABADzAAAARAYAAAAA&#10;" filled="f" fillcolor="#b3a2c7" strokecolor="#b3a2c7" strokeweight="1pt">
            <v:fill color2="#e6e0ec" angle="135" focus="50%" type="gradient"/>
            <v:shadow on="t" color="#403152" opacity=".5" offset="1pt"/>
            <v:textbox>
              <w:txbxContent>
                <w:p w:rsidR="00D003B7" w:rsidRDefault="00D003B7" w:rsidP="003E6A1D">
                  <w:pPr>
                    <w:jc w:val="center"/>
                    <w:rPr>
                      <w:rFonts w:ascii="Times New Roman" w:hAnsi="Times New Roman"/>
                      <w:sz w:val="24"/>
                    </w:rPr>
                  </w:pPr>
                  <w:r>
                    <w:rPr>
                      <w:rFonts w:ascii="Times New Roman" w:hAnsi="Times New Roman"/>
                      <w:sz w:val="24"/>
                    </w:rPr>
                    <w:t>Централизованная  бухгалтерия</w:t>
                  </w:r>
                </w:p>
              </w:txbxContent>
            </v:textbox>
          </v:shape>
        </w:pict>
      </w:r>
      <w:r>
        <w:rPr>
          <w:noProof/>
          <w:highlight w:val="cyan"/>
        </w:rPr>
        <w:pict>
          <v:shape id="Text Box 85" o:spid="_x0000_s1070" type="#_x0000_t202" style="position:absolute;left:0;text-align:left;margin-left:3.7pt;margin-top:12.3pt;width:105.1pt;height:74.7pt;z-index:251704320;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IRi3AIAAM4GAAAOAAAAZHJzL2Uyb0RvYy54bWy0VVtv0zAUfkfiP1h+Z0m7tkujpdPYGEIa&#10;F2lDPLu2k1g4trHdJuPXc2w3JRoTGgj6ENnnHJ/rd76eXwydRHtundCqwrOTHCOuqGZCNRX+fH/z&#10;qsDIeaIYkVrxCj9why82L1+c96bkc91qybhF4ES5sjcVbr03ZZY52vKOuBNtuAJlrW1HPFxtkzFL&#10;evDeyWye56us15YZqyl3DqTXSYk30X9dc+o/1rXjHskKQ24+fm38bsM325yTsrHEtIIe0iB/kUVH&#10;hIKgR1fXxBO0s+IXV52gVjtd+xOqu0zXtaA81gDVzPJH1dy1xPBYCzTHmWOb3L9zSz/sP1kkWIUX&#10;S4wU6WBG93zw6LUeULEM/emNK8HszoChH0AOc461OnOr6VeHlL5qiWr4pbW6bzlhkN8svMwmT5Mf&#10;F5xs+/eaQRyy8zo6GmrbheZBOxB4hzk9HGcTcqEh5Ok6Xy1BRUE3y4tlAZcQg5Tjc2Odf8t1h8Kh&#10;whaGH92T/a3zyXQ0OYyK3QgpkdX+i/Bt7HaIG5UO3qQDMhoKSmJnm+2VtGhPAE9FvlpczqO53HVQ&#10;UxKvcvglYIEY4JfEi1EMGR/cxOwbNw2zjFZB8pxQsAFPhSpG8W9DzYLVfy0LwjdjH6VQCEACsyvW&#10;KTBylEgOyEtYibsTBxKqlwr1oJmfjRlqKY7K57TmD6fgpv474YGUpOjCjGOTAD2kDNB+o1g8eyJk&#10;OkORUgU1j3RzgI3egYu7lvWIiQDGeXG6BipkArjnFICTr88wIrIB0qTe4icx+JwyE15iSlOwHfBH&#10;pGlJgt/R8BEmjolGME5qiMsb9jVtrh+2Q+SJ9cgJW80eYJthe8J2hD8BOLTafseoB0KtsPu2I5Zj&#10;JN8pWKD1bLEIDBwvi+XZHC52qtlONURRcFVhD12KxyufWHtnrGhaiJQ4SOlLYJFaxP0OdJOyOnAP&#10;kGbasUTwgZWn92j1829o8wMAAP//AwBQSwMEFAAGAAgAAAAhAHTd4WjeAAAACwEAAA8AAABkcnMv&#10;ZG93bnJldi54bWxMj8FOhDAQhu8mvkMzJl6MW5a6XUXKxhhNvG1EHqDQkRJpS2h3wbd3POnxn/ny&#10;zzflYXUjO+Mch+AVbDcZMPRdMIPvFTQfr7f3wGLS3ugxeFTwjREO1eVFqQsTFv+O5zr1jEp8LLQC&#10;m9JUcB47i07HTZjQ0+4zzE4ninPPzawXKncjz7NMcqcHTxesnvDZYvdVn5yCm1xImZpQP7SLdcPx&#10;7UWjbJS6vlqfHoElXNMfDL/6pA4VObXh5E1kI+VdvidUwd0uF8CIEPstTVoFMhcCeFXy/z9UPwAA&#10;AP//AwBQSwECLQAUAAYACAAAACEAtoM4kv4AAADhAQAAEwAAAAAAAAAAAAAAAAAAAAAAW0NvbnRl&#10;bnRfVHlwZXNdLnhtbFBLAQItABQABgAIAAAAIQA4/SH/1gAAAJQBAAALAAAAAAAAAAAAAAAAAC8B&#10;AABfcmVscy8ucmVsc1BLAQItABQABgAIAAAAIQDKOIRi3AIAAM4GAAAOAAAAAAAAAAAAAAAAAC4C&#10;AABkcnMvZTJvRG9jLnhtbFBLAQItABQABgAIAAAAIQB03eFo3gAAAAsBAAAPAAAAAAAAAAAAAAAA&#10;ADYFAABkcnMvZG93bnJldi54bWxQSwUGAAAAAAQABADzAAAAQQYAAAAA&#10;" filled="f" fillcolor="#b3a2c7" strokecolor="#b3a2c7" strokeweight="1pt">
            <v:fill color2="#e6e0ec" angle="135" focus="50%" type="gradient"/>
            <v:shadow on="t" color="#403152" opacity=".5" offset="1pt"/>
            <v:textbox>
              <w:txbxContent>
                <w:p w:rsidR="00D003B7" w:rsidRDefault="00D003B7" w:rsidP="004761BC">
                  <w:pPr>
                    <w:spacing w:after="0" w:line="240" w:lineRule="auto"/>
                    <w:jc w:val="center"/>
                    <w:rPr>
                      <w:rFonts w:ascii="Times New Roman" w:hAnsi="Times New Roman"/>
                      <w:sz w:val="24"/>
                    </w:rPr>
                  </w:pPr>
                  <w:r>
                    <w:rPr>
                      <w:rFonts w:ascii="Times New Roman" w:hAnsi="Times New Roman"/>
                      <w:sz w:val="24"/>
                    </w:rPr>
                    <w:t>Отдел дошкольного, общего и дополнительного образования</w:t>
                  </w:r>
                </w:p>
              </w:txbxContent>
            </v:textbox>
          </v:shape>
        </w:pict>
      </w:r>
    </w:p>
    <w:p w:rsidR="003E6A1D" w:rsidRPr="000D1022" w:rsidRDefault="003E6A1D" w:rsidP="001E54CB">
      <w:pPr>
        <w:spacing w:after="0"/>
        <w:jc w:val="both"/>
        <w:rPr>
          <w:rFonts w:ascii="Times New Roman" w:hAnsi="Times New Roman" w:cs="Times New Roman"/>
          <w:sz w:val="24"/>
          <w:szCs w:val="24"/>
          <w:highlight w:val="cyan"/>
        </w:rPr>
      </w:pPr>
    </w:p>
    <w:p w:rsidR="003E6A1D" w:rsidRPr="000D1022" w:rsidRDefault="003E6A1D" w:rsidP="001E54CB">
      <w:pPr>
        <w:spacing w:after="0"/>
        <w:jc w:val="both"/>
        <w:rPr>
          <w:rFonts w:ascii="Times New Roman" w:hAnsi="Times New Roman" w:cs="Times New Roman"/>
          <w:sz w:val="24"/>
          <w:szCs w:val="24"/>
          <w:highlight w:val="cyan"/>
        </w:rPr>
      </w:pPr>
    </w:p>
    <w:p w:rsidR="003E6A1D" w:rsidRPr="000D1022" w:rsidRDefault="003E6A1D" w:rsidP="001E54CB">
      <w:pPr>
        <w:spacing w:after="0"/>
        <w:jc w:val="both"/>
        <w:rPr>
          <w:rFonts w:ascii="Times New Roman" w:hAnsi="Times New Roman" w:cs="Times New Roman"/>
          <w:sz w:val="24"/>
          <w:szCs w:val="24"/>
          <w:highlight w:val="cyan"/>
        </w:rPr>
      </w:pPr>
    </w:p>
    <w:p w:rsidR="003E6A1D" w:rsidRPr="000D1022" w:rsidRDefault="003E6A1D" w:rsidP="001E54CB">
      <w:pPr>
        <w:spacing w:after="0"/>
        <w:jc w:val="both"/>
        <w:rPr>
          <w:rFonts w:ascii="Times New Roman" w:hAnsi="Times New Roman" w:cs="Times New Roman"/>
          <w:sz w:val="24"/>
          <w:szCs w:val="24"/>
          <w:highlight w:val="cyan"/>
        </w:rPr>
      </w:pPr>
    </w:p>
    <w:p w:rsidR="009D62D2" w:rsidRPr="004C6742" w:rsidRDefault="009D62D2" w:rsidP="001E54CB">
      <w:pPr>
        <w:spacing w:after="0"/>
        <w:jc w:val="both"/>
        <w:rPr>
          <w:rFonts w:ascii="Times New Roman" w:hAnsi="Times New Roman" w:cs="Times New Roman"/>
          <w:sz w:val="24"/>
          <w:szCs w:val="24"/>
        </w:rPr>
      </w:pPr>
      <w:r w:rsidRPr="004C6742">
        <w:rPr>
          <w:rFonts w:ascii="Times New Roman" w:hAnsi="Times New Roman" w:cs="Times New Roman"/>
          <w:sz w:val="24"/>
          <w:szCs w:val="24"/>
        </w:rPr>
        <w:t xml:space="preserve">     Подведомственными организациями</w:t>
      </w:r>
      <w:r w:rsidR="006E0007" w:rsidRPr="004C6742">
        <w:rPr>
          <w:rFonts w:ascii="Times New Roman" w:hAnsi="Times New Roman" w:cs="Times New Roman"/>
          <w:sz w:val="24"/>
          <w:szCs w:val="24"/>
        </w:rPr>
        <w:t xml:space="preserve"> Управлению образования</w:t>
      </w:r>
      <w:r w:rsidRPr="004C6742">
        <w:rPr>
          <w:rFonts w:ascii="Times New Roman" w:hAnsi="Times New Roman" w:cs="Times New Roman"/>
          <w:sz w:val="24"/>
          <w:szCs w:val="24"/>
        </w:rPr>
        <w:t xml:space="preserve"> являются: </w:t>
      </w:r>
      <w:r w:rsidR="00C854A2" w:rsidRPr="004C6742">
        <w:rPr>
          <w:rFonts w:ascii="Times New Roman" w:hAnsi="Times New Roman" w:cs="Times New Roman"/>
          <w:sz w:val="24"/>
          <w:szCs w:val="24"/>
        </w:rPr>
        <w:t xml:space="preserve">дошкольные организации, </w:t>
      </w:r>
      <w:r w:rsidRPr="004C6742">
        <w:rPr>
          <w:rFonts w:ascii="Times New Roman" w:hAnsi="Times New Roman" w:cs="Times New Roman"/>
          <w:sz w:val="24"/>
          <w:szCs w:val="24"/>
        </w:rPr>
        <w:t xml:space="preserve">общеобразовательные организации, </w:t>
      </w:r>
      <w:r w:rsidR="00C854A2" w:rsidRPr="004C6742">
        <w:rPr>
          <w:rFonts w:ascii="Times New Roman" w:hAnsi="Times New Roman" w:cs="Times New Roman"/>
          <w:sz w:val="24"/>
          <w:szCs w:val="24"/>
        </w:rPr>
        <w:t xml:space="preserve">организация дополнительного образования </w:t>
      </w:r>
      <w:r w:rsidR="00C854A2" w:rsidRPr="004C6742">
        <w:rPr>
          <w:rFonts w:ascii="Times New Roman" w:hAnsi="Times New Roman" w:cs="Times New Roman"/>
          <w:sz w:val="24"/>
          <w:szCs w:val="24"/>
        </w:rPr>
        <w:lastRenderedPageBreak/>
        <w:t>МАУ ДО ДЮЦ «Гармони</w:t>
      </w:r>
      <w:r w:rsidR="00BA4CB7" w:rsidRPr="004C6742">
        <w:rPr>
          <w:rFonts w:ascii="Times New Roman" w:hAnsi="Times New Roman" w:cs="Times New Roman"/>
          <w:sz w:val="24"/>
          <w:szCs w:val="24"/>
        </w:rPr>
        <w:t xml:space="preserve">я». В районе функционирует МКУ «Центр развития образования», которое осуществляет информационное, методическое сопровождение педагогических работников, а также проектов, программ развития образовательных учреждений. </w:t>
      </w:r>
    </w:p>
    <w:p w:rsidR="004C6742" w:rsidRPr="004C6742" w:rsidRDefault="004C6742" w:rsidP="004C6742">
      <w:pPr>
        <w:spacing w:after="0"/>
        <w:jc w:val="both"/>
        <w:rPr>
          <w:rFonts w:ascii="Times New Roman" w:hAnsi="Times New Roman" w:cs="Times New Roman"/>
          <w:sz w:val="24"/>
          <w:szCs w:val="24"/>
        </w:rPr>
      </w:pPr>
      <w:r w:rsidRPr="004C6742">
        <w:rPr>
          <w:rFonts w:ascii="Times New Roman" w:hAnsi="Times New Roman" w:cs="Times New Roman"/>
          <w:sz w:val="24"/>
          <w:szCs w:val="24"/>
        </w:rPr>
        <w:t xml:space="preserve">      </w:t>
      </w:r>
      <w:proofErr w:type="gramStart"/>
      <w:r w:rsidRPr="004C6742">
        <w:rPr>
          <w:rFonts w:ascii="Times New Roman" w:hAnsi="Times New Roman" w:cs="Times New Roman"/>
          <w:sz w:val="24"/>
          <w:szCs w:val="24"/>
        </w:rPr>
        <w:t>В соответствии с Федеральным законом от 29.12.2012 № 273-ФЗ "Об образовании в Российской Федерации" реализацию исполнительных и распорядительных функций и полномочий  по решению вопросов местного значения в сфере образования осуществляет Управление образования Управление образования, которое является самостоятельным структурным подразделением администрации и действует на основании Положения Управления образования, утвержденного решением Думы от 19.11.2025 № 13.</w:t>
      </w:r>
      <w:proofErr w:type="gramEnd"/>
      <w:r w:rsidRPr="004C6742">
        <w:rPr>
          <w:rFonts w:ascii="Times New Roman" w:hAnsi="Times New Roman" w:cs="Times New Roman"/>
          <w:sz w:val="24"/>
          <w:szCs w:val="24"/>
        </w:rPr>
        <w:t xml:space="preserve"> Управление образования обеспечивает эффективное функционирование и развитие системы образования на подведомственной территории.</w:t>
      </w:r>
    </w:p>
    <w:p w:rsidR="001E54CB" w:rsidRPr="00424A03" w:rsidRDefault="001E54CB" w:rsidP="00AA1E81">
      <w:pPr>
        <w:spacing w:after="0"/>
        <w:jc w:val="center"/>
        <w:rPr>
          <w:rFonts w:ascii="Times New Roman" w:hAnsi="Times New Roman" w:cs="Times New Roman"/>
          <w:i/>
          <w:sz w:val="24"/>
          <w:szCs w:val="24"/>
          <w:u w:val="single"/>
        </w:rPr>
      </w:pPr>
      <w:r w:rsidRPr="00424A03">
        <w:rPr>
          <w:rFonts w:ascii="Times New Roman" w:hAnsi="Times New Roman" w:cs="Times New Roman"/>
          <w:i/>
          <w:sz w:val="24"/>
          <w:szCs w:val="24"/>
          <w:u w:val="single"/>
        </w:rPr>
        <w:t>Общая характеристика сети образовательных организаций</w:t>
      </w:r>
    </w:p>
    <w:p w:rsidR="00424A03" w:rsidRDefault="00B14382" w:rsidP="00424A03">
      <w:pPr>
        <w:spacing w:after="0"/>
        <w:jc w:val="both"/>
        <w:rPr>
          <w:rFonts w:ascii="Times New Roman" w:hAnsi="Times New Roman" w:cs="Times New Roman"/>
          <w:sz w:val="24"/>
          <w:szCs w:val="24"/>
        </w:rPr>
      </w:pPr>
      <w:r w:rsidRPr="00424A03">
        <w:rPr>
          <w:rFonts w:ascii="Times New Roman" w:hAnsi="Times New Roman" w:cs="Times New Roman"/>
          <w:sz w:val="24"/>
          <w:szCs w:val="24"/>
        </w:rPr>
        <w:t xml:space="preserve">    </w:t>
      </w:r>
      <w:r w:rsidR="00E11A7D" w:rsidRPr="00424A03">
        <w:rPr>
          <w:rFonts w:ascii="Times New Roman" w:hAnsi="Times New Roman" w:cs="Times New Roman"/>
          <w:sz w:val="24"/>
          <w:szCs w:val="24"/>
        </w:rPr>
        <w:t xml:space="preserve"> Система обра</w:t>
      </w:r>
      <w:r w:rsidR="002F5CF2" w:rsidRPr="00424A03">
        <w:rPr>
          <w:rFonts w:ascii="Times New Roman" w:hAnsi="Times New Roman" w:cs="Times New Roman"/>
          <w:sz w:val="24"/>
          <w:szCs w:val="24"/>
        </w:rPr>
        <w:t>зования р</w:t>
      </w:r>
      <w:r w:rsidR="000C22AE" w:rsidRPr="00424A03">
        <w:rPr>
          <w:rFonts w:ascii="Times New Roman" w:hAnsi="Times New Roman" w:cs="Times New Roman"/>
          <w:sz w:val="24"/>
          <w:szCs w:val="24"/>
        </w:rPr>
        <w:t>айона представлена 25</w:t>
      </w:r>
      <w:r w:rsidR="00E11A7D" w:rsidRPr="00424A03">
        <w:rPr>
          <w:rFonts w:ascii="Times New Roman" w:hAnsi="Times New Roman" w:cs="Times New Roman"/>
          <w:sz w:val="24"/>
          <w:szCs w:val="24"/>
        </w:rPr>
        <w:t xml:space="preserve"> образовательными организациями, </w:t>
      </w:r>
      <w:r w:rsidR="00AC5398" w:rsidRPr="00424A03">
        <w:rPr>
          <w:rFonts w:ascii="Times New Roman" w:hAnsi="Times New Roman" w:cs="Times New Roman"/>
          <w:sz w:val="24"/>
          <w:szCs w:val="24"/>
        </w:rPr>
        <w:t xml:space="preserve">из них </w:t>
      </w:r>
      <w:r w:rsidR="00155A5E" w:rsidRPr="00424A03">
        <w:rPr>
          <w:rFonts w:ascii="Times New Roman" w:hAnsi="Times New Roman" w:cs="Times New Roman"/>
          <w:sz w:val="24"/>
          <w:szCs w:val="24"/>
        </w:rPr>
        <w:t>1</w:t>
      </w:r>
      <w:r w:rsidR="004761BC" w:rsidRPr="00424A03">
        <w:rPr>
          <w:rFonts w:ascii="Times New Roman" w:hAnsi="Times New Roman" w:cs="Times New Roman"/>
          <w:sz w:val="24"/>
          <w:szCs w:val="24"/>
        </w:rPr>
        <w:t>3</w:t>
      </w:r>
      <w:r w:rsidR="00E11A7D" w:rsidRPr="00424A03">
        <w:rPr>
          <w:rFonts w:ascii="Times New Roman" w:hAnsi="Times New Roman" w:cs="Times New Roman"/>
          <w:sz w:val="24"/>
          <w:szCs w:val="24"/>
        </w:rPr>
        <w:t xml:space="preserve"> о</w:t>
      </w:r>
      <w:r w:rsidR="00AC5398" w:rsidRPr="00424A03">
        <w:rPr>
          <w:rFonts w:ascii="Times New Roman" w:hAnsi="Times New Roman" w:cs="Times New Roman"/>
          <w:sz w:val="24"/>
          <w:szCs w:val="24"/>
        </w:rPr>
        <w:t>бщеобразовательных учреждений</w:t>
      </w:r>
      <w:r w:rsidR="00155A5E" w:rsidRPr="00424A03">
        <w:rPr>
          <w:rFonts w:ascii="Times New Roman" w:hAnsi="Times New Roman" w:cs="Times New Roman"/>
          <w:sz w:val="24"/>
          <w:szCs w:val="24"/>
        </w:rPr>
        <w:t>, 12</w:t>
      </w:r>
      <w:r w:rsidR="00E11A7D" w:rsidRPr="00424A03">
        <w:rPr>
          <w:rFonts w:ascii="Times New Roman" w:hAnsi="Times New Roman" w:cs="Times New Roman"/>
          <w:sz w:val="24"/>
          <w:szCs w:val="24"/>
        </w:rPr>
        <w:t xml:space="preserve"> дошкольных</w:t>
      </w:r>
      <w:r w:rsidR="00AC5398" w:rsidRPr="00424A03">
        <w:rPr>
          <w:rFonts w:ascii="Times New Roman" w:hAnsi="Times New Roman" w:cs="Times New Roman"/>
          <w:sz w:val="24"/>
          <w:szCs w:val="24"/>
        </w:rPr>
        <w:t xml:space="preserve"> учреждений и</w:t>
      </w:r>
      <w:r w:rsidR="00E11A7D" w:rsidRPr="00424A03">
        <w:rPr>
          <w:rFonts w:ascii="Times New Roman" w:hAnsi="Times New Roman" w:cs="Times New Roman"/>
          <w:sz w:val="24"/>
          <w:szCs w:val="24"/>
        </w:rPr>
        <w:t xml:space="preserve"> 1 учреждение дополнительного образования детей. Список образовательных организаций размещен на официальном сайте Управления образования</w:t>
      </w:r>
      <w:r w:rsidR="00424A03">
        <w:rPr>
          <w:rFonts w:ascii="Times New Roman" w:hAnsi="Times New Roman" w:cs="Times New Roman"/>
          <w:sz w:val="24"/>
          <w:szCs w:val="24"/>
        </w:rPr>
        <w:t>: общеобразовательные организации</w:t>
      </w:r>
      <w:r w:rsidR="00E11A7D" w:rsidRPr="00424A03">
        <w:rPr>
          <w:rFonts w:ascii="Times New Roman" w:hAnsi="Times New Roman" w:cs="Times New Roman"/>
          <w:sz w:val="24"/>
          <w:szCs w:val="24"/>
        </w:rPr>
        <w:t xml:space="preserve"> по ссылке</w:t>
      </w:r>
      <w:r w:rsidR="00424A03">
        <w:rPr>
          <w:rFonts w:ascii="Times New Roman" w:hAnsi="Times New Roman" w:cs="Times New Roman"/>
          <w:sz w:val="24"/>
          <w:szCs w:val="24"/>
        </w:rPr>
        <w:t xml:space="preserve">: </w:t>
      </w:r>
      <w:hyperlink r:id="rId13" w:history="1">
        <w:r w:rsidR="00C83FDB" w:rsidRPr="00424A03">
          <w:rPr>
            <w:rStyle w:val="ad"/>
            <w:rFonts w:ascii="Times New Roman" w:hAnsi="Times New Roman" w:cs="Times New Roman"/>
            <w:sz w:val="24"/>
            <w:szCs w:val="24"/>
          </w:rPr>
          <w:t>http://xn----btbkljcukngg.xn--p1ai/category/uchrezhdeniya-obshhego-obrazovaniya/</w:t>
        </w:r>
      </w:hyperlink>
      <w:proofErr w:type="gramStart"/>
      <w:r w:rsidR="00424A03" w:rsidRPr="00424A03">
        <w:rPr>
          <w:rFonts w:ascii="Times New Roman" w:hAnsi="Times New Roman" w:cs="Times New Roman"/>
          <w:sz w:val="24"/>
          <w:szCs w:val="24"/>
        </w:rPr>
        <w:t xml:space="preserve"> </w:t>
      </w:r>
      <w:r w:rsidR="00424A03">
        <w:rPr>
          <w:rFonts w:ascii="Times New Roman" w:hAnsi="Times New Roman" w:cs="Times New Roman"/>
          <w:sz w:val="24"/>
          <w:szCs w:val="24"/>
        </w:rPr>
        <w:t>;</w:t>
      </w:r>
      <w:proofErr w:type="gramEnd"/>
      <w:r w:rsidR="00424A03">
        <w:rPr>
          <w:rFonts w:ascii="Times New Roman" w:hAnsi="Times New Roman" w:cs="Times New Roman"/>
          <w:sz w:val="24"/>
          <w:szCs w:val="24"/>
        </w:rPr>
        <w:t xml:space="preserve"> дошкольные образовательные организации по ссылке: </w:t>
      </w:r>
      <w:hyperlink r:id="rId14" w:history="1">
        <w:r w:rsidR="00424A03" w:rsidRPr="00424A03">
          <w:rPr>
            <w:rStyle w:val="ad"/>
            <w:rFonts w:ascii="Times New Roman" w:hAnsi="Times New Roman" w:cs="Times New Roman"/>
            <w:sz w:val="24"/>
            <w:szCs w:val="24"/>
          </w:rPr>
          <w:t>https://xn----</w:t>
        </w:r>
        <w:proofErr w:type="spellStart"/>
        <w:r w:rsidR="00424A03" w:rsidRPr="00424A03">
          <w:rPr>
            <w:rStyle w:val="ad"/>
            <w:rFonts w:ascii="Times New Roman" w:hAnsi="Times New Roman" w:cs="Times New Roman"/>
            <w:sz w:val="24"/>
            <w:szCs w:val="24"/>
          </w:rPr>
          <w:t>btbkljcukngg.xn</w:t>
        </w:r>
        <w:proofErr w:type="spellEnd"/>
        <w:r w:rsidR="00424A03" w:rsidRPr="00424A03">
          <w:rPr>
            <w:rStyle w:val="ad"/>
            <w:rFonts w:ascii="Times New Roman" w:hAnsi="Times New Roman" w:cs="Times New Roman"/>
            <w:sz w:val="24"/>
            <w:szCs w:val="24"/>
          </w:rPr>
          <w:t>--p1ai/</w:t>
        </w:r>
        <w:proofErr w:type="spellStart"/>
        <w:r w:rsidR="00424A03" w:rsidRPr="00424A03">
          <w:rPr>
            <w:rStyle w:val="ad"/>
            <w:rFonts w:ascii="Times New Roman" w:hAnsi="Times New Roman" w:cs="Times New Roman"/>
            <w:sz w:val="24"/>
            <w:szCs w:val="24"/>
          </w:rPr>
          <w:t>category</w:t>
        </w:r>
        <w:proofErr w:type="spellEnd"/>
        <w:r w:rsidR="00424A03" w:rsidRPr="00424A03">
          <w:rPr>
            <w:rStyle w:val="ad"/>
            <w:rFonts w:ascii="Times New Roman" w:hAnsi="Times New Roman" w:cs="Times New Roman"/>
            <w:sz w:val="24"/>
            <w:szCs w:val="24"/>
          </w:rPr>
          <w:t>/</w:t>
        </w:r>
        <w:proofErr w:type="spellStart"/>
        <w:r w:rsidR="00424A03" w:rsidRPr="00424A03">
          <w:rPr>
            <w:rStyle w:val="ad"/>
            <w:rFonts w:ascii="Times New Roman" w:hAnsi="Times New Roman" w:cs="Times New Roman"/>
            <w:sz w:val="24"/>
            <w:szCs w:val="24"/>
          </w:rPr>
          <w:t>uchrezhdeniya-doshkolnogo-obrazovaniya</w:t>
        </w:r>
        <w:proofErr w:type="spellEnd"/>
        <w:r w:rsidR="00424A03" w:rsidRPr="00424A03">
          <w:rPr>
            <w:rStyle w:val="ad"/>
            <w:rFonts w:ascii="Times New Roman" w:hAnsi="Times New Roman" w:cs="Times New Roman"/>
            <w:sz w:val="24"/>
            <w:szCs w:val="24"/>
          </w:rPr>
          <w:t>/</w:t>
        </w:r>
      </w:hyperlink>
    </w:p>
    <w:p w:rsidR="00781538" w:rsidRPr="00D41A9F" w:rsidRDefault="00781538" w:rsidP="00424A03">
      <w:pPr>
        <w:spacing w:after="0"/>
        <w:jc w:val="right"/>
        <w:rPr>
          <w:rFonts w:ascii="Times New Roman" w:hAnsi="Times New Roman" w:cs="Times New Roman"/>
          <w:b/>
          <w:sz w:val="24"/>
          <w:szCs w:val="24"/>
        </w:rPr>
      </w:pPr>
      <w:r w:rsidRPr="00D41A9F">
        <w:rPr>
          <w:rFonts w:ascii="Times New Roman" w:hAnsi="Times New Roman" w:cs="Times New Roman"/>
          <w:b/>
          <w:sz w:val="24"/>
          <w:szCs w:val="24"/>
        </w:rPr>
        <w:t>Таблица № 1</w:t>
      </w:r>
    </w:p>
    <w:p w:rsidR="00A95597" w:rsidRPr="00D41A9F" w:rsidRDefault="00A95597" w:rsidP="00A95597">
      <w:pPr>
        <w:spacing w:after="0" w:line="240" w:lineRule="auto"/>
        <w:ind w:right="-1"/>
        <w:jc w:val="center"/>
        <w:rPr>
          <w:rFonts w:ascii="Times New Roman" w:hAnsi="Times New Roman" w:cs="Times New Roman"/>
          <w:b/>
          <w:sz w:val="24"/>
          <w:szCs w:val="24"/>
        </w:rPr>
      </w:pPr>
      <w:r w:rsidRPr="00D41A9F">
        <w:rPr>
          <w:rFonts w:ascii="Times New Roman" w:hAnsi="Times New Roman" w:cs="Times New Roman"/>
          <w:b/>
          <w:sz w:val="24"/>
          <w:szCs w:val="24"/>
        </w:rPr>
        <w:t>Перечень обр</w:t>
      </w:r>
      <w:r w:rsidR="00781538" w:rsidRPr="00D41A9F">
        <w:rPr>
          <w:rFonts w:ascii="Times New Roman" w:hAnsi="Times New Roman" w:cs="Times New Roman"/>
          <w:b/>
          <w:sz w:val="24"/>
          <w:szCs w:val="24"/>
        </w:rPr>
        <w:t>азовательных организаций района</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8"/>
        <w:gridCol w:w="6071"/>
        <w:gridCol w:w="1276"/>
        <w:gridCol w:w="1701"/>
      </w:tblGrid>
      <w:tr w:rsidR="00AD018B" w:rsidRPr="00AD018B" w:rsidTr="00AD018B">
        <w:trPr>
          <w:trHeight w:val="161"/>
        </w:trPr>
        <w:tc>
          <w:tcPr>
            <w:tcW w:w="558" w:type="dxa"/>
            <w:shd w:val="clear" w:color="auto" w:fill="auto"/>
          </w:tcPr>
          <w:p w:rsidR="00AD018B" w:rsidRPr="00D41A9F" w:rsidRDefault="00AD018B" w:rsidP="00C275A8">
            <w:pPr>
              <w:spacing w:after="0" w:line="240" w:lineRule="auto"/>
              <w:ind w:right="-1"/>
              <w:rPr>
                <w:rFonts w:ascii="Times New Roman" w:hAnsi="Times New Roman" w:cs="Times New Roman"/>
                <w:sz w:val="24"/>
                <w:szCs w:val="24"/>
              </w:rPr>
            </w:pPr>
            <w:proofErr w:type="gramStart"/>
            <w:r w:rsidRPr="00D41A9F">
              <w:rPr>
                <w:rFonts w:ascii="Times New Roman" w:hAnsi="Times New Roman" w:cs="Times New Roman"/>
                <w:sz w:val="24"/>
                <w:szCs w:val="24"/>
              </w:rPr>
              <w:t>п</w:t>
            </w:r>
            <w:proofErr w:type="gramEnd"/>
            <w:r w:rsidRPr="00D41A9F">
              <w:rPr>
                <w:rFonts w:ascii="Times New Roman" w:hAnsi="Times New Roman" w:cs="Times New Roman"/>
                <w:sz w:val="24"/>
                <w:szCs w:val="24"/>
              </w:rPr>
              <w:t>/п</w:t>
            </w:r>
          </w:p>
        </w:tc>
        <w:tc>
          <w:tcPr>
            <w:tcW w:w="6071" w:type="dxa"/>
            <w:shd w:val="clear" w:color="auto" w:fill="auto"/>
          </w:tcPr>
          <w:p w:rsidR="00AD018B" w:rsidRPr="00D41A9F" w:rsidRDefault="00AD018B" w:rsidP="00C275A8">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Наименование</w:t>
            </w:r>
          </w:p>
        </w:tc>
        <w:tc>
          <w:tcPr>
            <w:tcW w:w="1276" w:type="dxa"/>
            <w:shd w:val="clear" w:color="auto" w:fill="auto"/>
          </w:tcPr>
          <w:p w:rsidR="00AD018B" w:rsidRPr="00D41A9F" w:rsidRDefault="00AD018B" w:rsidP="00C275A8">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Статус</w:t>
            </w:r>
          </w:p>
        </w:tc>
        <w:tc>
          <w:tcPr>
            <w:tcW w:w="1701" w:type="dxa"/>
            <w:shd w:val="clear" w:color="auto" w:fill="auto"/>
          </w:tcPr>
          <w:p w:rsidR="00AD018B" w:rsidRPr="00D41A9F" w:rsidRDefault="00AD018B" w:rsidP="00C275A8">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Уровни</w:t>
            </w:r>
          </w:p>
        </w:tc>
      </w:tr>
      <w:tr w:rsidR="00AD018B" w:rsidRPr="00AD018B" w:rsidTr="00AD018B">
        <w:trPr>
          <w:trHeight w:val="330"/>
        </w:trPr>
        <w:tc>
          <w:tcPr>
            <w:tcW w:w="558" w:type="dxa"/>
            <w:shd w:val="clear" w:color="auto" w:fill="auto"/>
          </w:tcPr>
          <w:p w:rsidR="00AD018B" w:rsidRPr="00D41A9F" w:rsidRDefault="00AD018B" w:rsidP="00C275A8">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1</w:t>
            </w:r>
          </w:p>
        </w:tc>
        <w:tc>
          <w:tcPr>
            <w:tcW w:w="6071" w:type="dxa"/>
            <w:shd w:val="clear" w:color="auto" w:fill="auto"/>
          </w:tcPr>
          <w:p w:rsidR="00AD018B" w:rsidRPr="00D41A9F" w:rsidRDefault="00AD018B" w:rsidP="00C275A8">
            <w:pPr>
              <w:snapToGrid w:val="0"/>
              <w:spacing w:after="0" w:line="240" w:lineRule="auto"/>
              <w:rPr>
                <w:rFonts w:ascii="Times New Roman" w:hAnsi="Times New Roman" w:cs="Times New Roman"/>
                <w:sz w:val="24"/>
                <w:szCs w:val="24"/>
              </w:rPr>
            </w:pPr>
            <w:r w:rsidRPr="00D41A9F">
              <w:rPr>
                <w:rFonts w:ascii="Times New Roman" w:hAnsi="Times New Roman" w:cs="Times New Roman"/>
                <w:sz w:val="24"/>
                <w:szCs w:val="24"/>
              </w:rPr>
              <w:t>Муниципальное казённое общеобразовательное учреждение «Средняя общеобразовательная школа № 1 г. Киренска»</w:t>
            </w:r>
          </w:p>
        </w:tc>
        <w:tc>
          <w:tcPr>
            <w:tcW w:w="1276" w:type="dxa"/>
            <w:shd w:val="clear" w:color="auto" w:fill="auto"/>
          </w:tcPr>
          <w:p w:rsidR="00AD018B" w:rsidRPr="00D41A9F" w:rsidRDefault="00AD018B" w:rsidP="00C275A8">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город</w:t>
            </w:r>
          </w:p>
        </w:tc>
        <w:tc>
          <w:tcPr>
            <w:tcW w:w="1701" w:type="dxa"/>
            <w:shd w:val="clear" w:color="auto" w:fill="auto"/>
          </w:tcPr>
          <w:p w:rsidR="00AD018B" w:rsidRPr="00D41A9F" w:rsidRDefault="00AD018B" w:rsidP="00C275A8">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НОО</w:t>
            </w:r>
            <w:proofErr w:type="gramStart"/>
            <w:r w:rsidRPr="00D41A9F">
              <w:rPr>
                <w:rFonts w:ascii="Times New Roman" w:hAnsi="Times New Roman" w:cs="Times New Roman"/>
                <w:sz w:val="24"/>
                <w:szCs w:val="24"/>
              </w:rPr>
              <w:t>,О</w:t>
            </w:r>
            <w:proofErr w:type="gramEnd"/>
            <w:r w:rsidRPr="00D41A9F">
              <w:rPr>
                <w:rFonts w:ascii="Times New Roman" w:hAnsi="Times New Roman" w:cs="Times New Roman"/>
                <w:sz w:val="24"/>
                <w:szCs w:val="24"/>
              </w:rPr>
              <w:t>ОО, ООО, ДО</w:t>
            </w:r>
          </w:p>
        </w:tc>
      </w:tr>
      <w:tr w:rsidR="00AD018B" w:rsidRPr="00AD018B" w:rsidTr="00AD018B">
        <w:trPr>
          <w:trHeight w:val="253"/>
        </w:trPr>
        <w:tc>
          <w:tcPr>
            <w:tcW w:w="558"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2</w:t>
            </w:r>
          </w:p>
        </w:tc>
        <w:tc>
          <w:tcPr>
            <w:tcW w:w="6071" w:type="dxa"/>
            <w:shd w:val="clear" w:color="auto" w:fill="auto"/>
          </w:tcPr>
          <w:p w:rsidR="00AD018B" w:rsidRPr="00D41A9F" w:rsidRDefault="00AD018B" w:rsidP="00B14382">
            <w:pPr>
              <w:snapToGrid w:val="0"/>
              <w:spacing w:after="0" w:line="240" w:lineRule="auto"/>
              <w:rPr>
                <w:rFonts w:ascii="Times New Roman" w:hAnsi="Times New Roman" w:cs="Times New Roman"/>
                <w:sz w:val="24"/>
                <w:szCs w:val="24"/>
                <w:lang w:eastAsia="ar-SA"/>
              </w:rPr>
            </w:pPr>
            <w:r w:rsidRPr="00D41A9F">
              <w:rPr>
                <w:rFonts w:ascii="Times New Roman" w:hAnsi="Times New Roman" w:cs="Times New Roman"/>
                <w:sz w:val="24"/>
                <w:szCs w:val="24"/>
              </w:rPr>
              <w:t>Муниципальное казённое общеобразовательное учреждение «Средняя общеобразовательная школа № 3 г. Киренска»</w:t>
            </w:r>
          </w:p>
        </w:tc>
        <w:tc>
          <w:tcPr>
            <w:tcW w:w="1276"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город</w:t>
            </w:r>
          </w:p>
        </w:tc>
        <w:tc>
          <w:tcPr>
            <w:tcW w:w="1701" w:type="dxa"/>
            <w:shd w:val="clear" w:color="auto" w:fill="auto"/>
          </w:tcPr>
          <w:p w:rsidR="00AD018B" w:rsidRPr="00D41A9F" w:rsidRDefault="00AD018B" w:rsidP="00B14382">
            <w:pPr>
              <w:spacing w:after="0" w:line="240" w:lineRule="auto"/>
              <w:rPr>
                <w:sz w:val="24"/>
                <w:szCs w:val="24"/>
              </w:rPr>
            </w:pPr>
            <w:r w:rsidRPr="00D41A9F">
              <w:rPr>
                <w:rFonts w:ascii="Times New Roman" w:hAnsi="Times New Roman" w:cs="Times New Roman"/>
                <w:sz w:val="24"/>
                <w:szCs w:val="24"/>
              </w:rPr>
              <w:t>НОО</w:t>
            </w:r>
            <w:proofErr w:type="gramStart"/>
            <w:r w:rsidRPr="00D41A9F">
              <w:rPr>
                <w:rFonts w:ascii="Times New Roman" w:hAnsi="Times New Roman" w:cs="Times New Roman"/>
                <w:sz w:val="24"/>
                <w:szCs w:val="24"/>
              </w:rPr>
              <w:t>,О</w:t>
            </w:r>
            <w:proofErr w:type="gramEnd"/>
            <w:r w:rsidRPr="00D41A9F">
              <w:rPr>
                <w:rFonts w:ascii="Times New Roman" w:hAnsi="Times New Roman" w:cs="Times New Roman"/>
                <w:sz w:val="24"/>
                <w:szCs w:val="24"/>
              </w:rPr>
              <w:t>ОО, ООО, ДО</w:t>
            </w:r>
          </w:p>
        </w:tc>
      </w:tr>
      <w:tr w:rsidR="00AD018B" w:rsidRPr="00AD018B" w:rsidTr="00AD018B">
        <w:trPr>
          <w:trHeight w:val="330"/>
        </w:trPr>
        <w:tc>
          <w:tcPr>
            <w:tcW w:w="558"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3</w:t>
            </w:r>
          </w:p>
        </w:tc>
        <w:tc>
          <w:tcPr>
            <w:tcW w:w="6071" w:type="dxa"/>
            <w:shd w:val="clear" w:color="auto" w:fill="auto"/>
          </w:tcPr>
          <w:p w:rsidR="00AD018B" w:rsidRPr="00D41A9F" w:rsidRDefault="00AD018B" w:rsidP="00B14382">
            <w:pPr>
              <w:snapToGrid w:val="0"/>
              <w:spacing w:after="0" w:line="240" w:lineRule="auto"/>
              <w:rPr>
                <w:rFonts w:ascii="Times New Roman" w:hAnsi="Times New Roman" w:cs="Times New Roman"/>
                <w:sz w:val="24"/>
                <w:szCs w:val="24"/>
                <w:lang w:eastAsia="ar-SA"/>
              </w:rPr>
            </w:pPr>
            <w:r w:rsidRPr="00D41A9F">
              <w:rPr>
                <w:rFonts w:ascii="Times New Roman" w:hAnsi="Times New Roman" w:cs="Times New Roman"/>
                <w:sz w:val="24"/>
                <w:szCs w:val="24"/>
              </w:rPr>
              <w:t>Муниципальное казённое общеобразовательное учреждение «Средняя общеобразовательная школа № 5 г. Киренска»</w:t>
            </w:r>
          </w:p>
        </w:tc>
        <w:tc>
          <w:tcPr>
            <w:tcW w:w="1276"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город</w:t>
            </w:r>
          </w:p>
        </w:tc>
        <w:tc>
          <w:tcPr>
            <w:tcW w:w="1701" w:type="dxa"/>
            <w:shd w:val="clear" w:color="auto" w:fill="auto"/>
          </w:tcPr>
          <w:p w:rsidR="00AD018B" w:rsidRPr="00D41A9F" w:rsidRDefault="00AD018B" w:rsidP="00B14382">
            <w:pPr>
              <w:spacing w:after="0" w:line="240" w:lineRule="auto"/>
              <w:rPr>
                <w:sz w:val="24"/>
                <w:szCs w:val="24"/>
              </w:rPr>
            </w:pPr>
            <w:r w:rsidRPr="00D41A9F">
              <w:rPr>
                <w:rFonts w:ascii="Times New Roman" w:hAnsi="Times New Roman" w:cs="Times New Roman"/>
                <w:sz w:val="24"/>
                <w:szCs w:val="24"/>
              </w:rPr>
              <w:t>НОО</w:t>
            </w:r>
            <w:proofErr w:type="gramStart"/>
            <w:r w:rsidRPr="00D41A9F">
              <w:rPr>
                <w:rFonts w:ascii="Times New Roman" w:hAnsi="Times New Roman" w:cs="Times New Roman"/>
                <w:sz w:val="24"/>
                <w:szCs w:val="24"/>
              </w:rPr>
              <w:t>,О</w:t>
            </w:r>
            <w:proofErr w:type="gramEnd"/>
            <w:r w:rsidRPr="00D41A9F">
              <w:rPr>
                <w:rFonts w:ascii="Times New Roman" w:hAnsi="Times New Roman" w:cs="Times New Roman"/>
                <w:sz w:val="24"/>
                <w:szCs w:val="24"/>
              </w:rPr>
              <w:t>ОО, ООО, ДО</w:t>
            </w:r>
          </w:p>
        </w:tc>
      </w:tr>
      <w:tr w:rsidR="00AD018B" w:rsidRPr="00AD018B" w:rsidTr="00AD018B">
        <w:trPr>
          <w:trHeight w:val="330"/>
        </w:trPr>
        <w:tc>
          <w:tcPr>
            <w:tcW w:w="558"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4</w:t>
            </w:r>
          </w:p>
        </w:tc>
        <w:tc>
          <w:tcPr>
            <w:tcW w:w="6071" w:type="dxa"/>
            <w:shd w:val="clear" w:color="auto" w:fill="auto"/>
          </w:tcPr>
          <w:p w:rsidR="00AD018B" w:rsidRPr="00D41A9F" w:rsidRDefault="00AD018B" w:rsidP="00B14382">
            <w:pPr>
              <w:snapToGrid w:val="0"/>
              <w:spacing w:after="0" w:line="240" w:lineRule="auto"/>
              <w:rPr>
                <w:rFonts w:ascii="Times New Roman" w:hAnsi="Times New Roman" w:cs="Times New Roman"/>
                <w:sz w:val="24"/>
                <w:szCs w:val="24"/>
                <w:lang w:eastAsia="ar-SA"/>
              </w:rPr>
            </w:pPr>
            <w:r w:rsidRPr="00D41A9F">
              <w:rPr>
                <w:rFonts w:ascii="Times New Roman" w:hAnsi="Times New Roman" w:cs="Times New Roman"/>
                <w:sz w:val="24"/>
                <w:szCs w:val="24"/>
              </w:rPr>
              <w:t>Муниципальное казённое общеобразовательное учреждение «Средняя общеобразовательная школа № 6 г. Киренска»</w:t>
            </w:r>
          </w:p>
        </w:tc>
        <w:tc>
          <w:tcPr>
            <w:tcW w:w="1276"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город</w:t>
            </w:r>
          </w:p>
        </w:tc>
        <w:tc>
          <w:tcPr>
            <w:tcW w:w="1701" w:type="dxa"/>
            <w:shd w:val="clear" w:color="auto" w:fill="auto"/>
          </w:tcPr>
          <w:p w:rsidR="00AD018B" w:rsidRPr="00D41A9F" w:rsidRDefault="00AD018B" w:rsidP="00B14382">
            <w:pPr>
              <w:spacing w:after="0" w:line="240" w:lineRule="auto"/>
              <w:rPr>
                <w:sz w:val="24"/>
                <w:szCs w:val="24"/>
              </w:rPr>
            </w:pPr>
            <w:r w:rsidRPr="00D41A9F">
              <w:rPr>
                <w:rFonts w:ascii="Times New Roman" w:hAnsi="Times New Roman" w:cs="Times New Roman"/>
                <w:sz w:val="24"/>
                <w:szCs w:val="24"/>
              </w:rPr>
              <w:t>НОО</w:t>
            </w:r>
            <w:proofErr w:type="gramStart"/>
            <w:r w:rsidRPr="00D41A9F">
              <w:rPr>
                <w:rFonts w:ascii="Times New Roman" w:hAnsi="Times New Roman" w:cs="Times New Roman"/>
                <w:sz w:val="24"/>
                <w:szCs w:val="24"/>
              </w:rPr>
              <w:t>,О</w:t>
            </w:r>
            <w:proofErr w:type="gramEnd"/>
            <w:r w:rsidRPr="00D41A9F">
              <w:rPr>
                <w:rFonts w:ascii="Times New Roman" w:hAnsi="Times New Roman" w:cs="Times New Roman"/>
                <w:sz w:val="24"/>
                <w:szCs w:val="24"/>
              </w:rPr>
              <w:t>ОО, ООО, ДО</w:t>
            </w:r>
          </w:p>
        </w:tc>
      </w:tr>
      <w:tr w:rsidR="00AD018B" w:rsidRPr="00AD018B" w:rsidTr="00AD018B">
        <w:trPr>
          <w:trHeight w:val="330"/>
        </w:trPr>
        <w:tc>
          <w:tcPr>
            <w:tcW w:w="558"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5</w:t>
            </w:r>
          </w:p>
        </w:tc>
        <w:tc>
          <w:tcPr>
            <w:tcW w:w="6071" w:type="dxa"/>
            <w:shd w:val="clear" w:color="auto" w:fill="auto"/>
          </w:tcPr>
          <w:p w:rsidR="00AD018B" w:rsidRPr="00D41A9F" w:rsidRDefault="00AD018B" w:rsidP="00B14382">
            <w:pPr>
              <w:snapToGrid w:val="0"/>
              <w:spacing w:after="0" w:line="240" w:lineRule="auto"/>
              <w:rPr>
                <w:rFonts w:ascii="Times New Roman" w:hAnsi="Times New Roman" w:cs="Times New Roman"/>
                <w:sz w:val="24"/>
                <w:szCs w:val="24"/>
                <w:lang w:eastAsia="ar-SA"/>
              </w:rPr>
            </w:pPr>
            <w:r w:rsidRPr="00D41A9F">
              <w:rPr>
                <w:rFonts w:ascii="Times New Roman" w:hAnsi="Times New Roman" w:cs="Times New Roman"/>
                <w:sz w:val="24"/>
                <w:szCs w:val="24"/>
              </w:rPr>
              <w:t>Муниципальное казённое общеобразовательное учреждение «Основная общеобразовательная школа № 9 г. Киренска»</w:t>
            </w:r>
          </w:p>
        </w:tc>
        <w:tc>
          <w:tcPr>
            <w:tcW w:w="1276"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город</w:t>
            </w:r>
          </w:p>
        </w:tc>
        <w:tc>
          <w:tcPr>
            <w:tcW w:w="1701" w:type="dxa"/>
            <w:shd w:val="clear" w:color="auto" w:fill="auto"/>
          </w:tcPr>
          <w:p w:rsidR="00AD018B" w:rsidRPr="00D41A9F" w:rsidRDefault="00AD018B" w:rsidP="00B14382">
            <w:pPr>
              <w:spacing w:after="0" w:line="240" w:lineRule="auto"/>
              <w:rPr>
                <w:sz w:val="24"/>
                <w:szCs w:val="24"/>
              </w:rPr>
            </w:pPr>
            <w:r w:rsidRPr="00D41A9F">
              <w:rPr>
                <w:rFonts w:ascii="Times New Roman" w:hAnsi="Times New Roman" w:cs="Times New Roman"/>
                <w:sz w:val="24"/>
                <w:szCs w:val="24"/>
              </w:rPr>
              <w:t>НОО</w:t>
            </w:r>
            <w:proofErr w:type="gramStart"/>
            <w:r w:rsidRPr="00D41A9F">
              <w:rPr>
                <w:rFonts w:ascii="Times New Roman" w:hAnsi="Times New Roman" w:cs="Times New Roman"/>
                <w:sz w:val="24"/>
                <w:szCs w:val="24"/>
              </w:rPr>
              <w:t>,О</w:t>
            </w:r>
            <w:proofErr w:type="gramEnd"/>
            <w:r w:rsidRPr="00D41A9F">
              <w:rPr>
                <w:rFonts w:ascii="Times New Roman" w:hAnsi="Times New Roman" w:cs="Times New Roman"/>
                <w:sz w:val="24"/>
                <w:szCs w:val="24"/>
              </w:rPr>
              <w:t>ОО, ДО</w:t>
            </w:r>
          </w:p>
        </w:tc>
      </w:tr>
      <w:tr w:rsidR="00AD018B" w:rsidRPr="00AD018B" w:rsidTr="00AD018B">
        <w:trPr>
          <w:trHeight w:val="499"/>
        </w:trPr>
        <w:tc>
          <w:tcPr>
            <w:tcW w:w="558"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6</w:t>
            </w:r>
          </w:p>
        </w:tc>
        <w:tc>
          <w:tcPr>
            <w:tcW w:w="6071" w:type="dxa"/>
            <w:shd w:val="clear" w:color="auto" w:fill="auto"/>
          </w:tcPr>
          <w:p w:rsidR="00AD018B" w:rsidRPr="00D41A9F" w:rsidRDefault="00AD018B" w:rsidP="00B14382">
            <w:pPr>
              <w:snapToGrid w:val="0"/>
              <w:spacing w:after="0" w:line="240" w:lineRule="auto"/>
              <w:rPr>
                <w:rFonts w:ascii="Times New Roman" w:hAnsi="Times New Roman" w:cs="Times New Roman"/>
                <w:sz w:val="24"/>
                <w:szCs w:val="24"/>
                <w:lang w:eastAsia="ar-SA"/>
              </w:rPr>
            </w:pPr>
            <w:r w:rsidRPr="00D41A9F">
              <w:rPr>
                <w:rFonts w:ascii="Times New Roman" w:hAnsi="Times New Roman" w:cs="Times New Roman"/>
                <w:sz w:val="24"/>
                <w:szCs w:val="24"/>
              </w:rPr>
              <w:t>Муниципальное казённое общеобразовательное учреждение «Средняя общеобразовательная школа п. Алексеевск»</w:t>
            </w:r>
          </w:p>
        </w:tc>
        <w:tc>
          <w:tcPr>
            <w:tcW w:w="1276" w:type="dxa"/>
            <w:shd w:val="clear" w:color="auto" w:fill="auto"/>
          </w:tcPr>
          <w:p w:rsidR="00AD018B" w:rsidRPr="00D41A9F" w:rsidRDefault="00AD018B" w:rsidP="00B14382">
            <w:pPr>
              <w:spacing w:after="0" w:line="240" w:lineRule="auto"/>
              <w:ind w:right="-108"/>
              <w:rPr>
                <w:rFonts w:ascii="Times New Roman" w:hAnsi="Times New Roman" w:cs="Times New Roman"/>
                <w:sz w:val="24"/>
                <w:szCs w:val="24"/>
              </w:rPr>
            </w:pPr>
            <w:r w:rsidRPr="00D41A9F">
              <w:rPr>
                <w:rFonts w:ascii="Times New Roman" w:hAnsi="Times New Roman" w:cs="Times New Roman"/>
                <w:sz w:val="24"/>
                <w:szCs w:val="24"/>
              </w:rPr>
              <w:t>поселок городского типа</w:t>
            </w:r>
          </w:p>
        </w:tc>
        <w:tc>
          <w:tcPr>
            <w:tcW w:w="1701" w:type="dxa"/>
            <w:shd w:val="clear" w:color="auto" w:fill="auto"/>
          </w:tcPr>
          <w:p w:rsidR="00AD018B" w:rsidRPr="00D41A9F" w:rsidRDefault="00AD018B" w:rsidP="00B14382">
            <w:pPr>
              <w:spacing w:after="0" w:line="240" w:lineRule="auto"/>
              <w:rPr>
                <w:sz w:val="24"/>
                <w:szCs w:val="24"/>
              </w:rPr>
            </w:pPr>
            <w:r w:rsidRPr="00D41A9F">
              <w:rPr>
                <w:rFonts w:ascii="Times New Roman" w:hAnsi="Times New Roman" w:cs="Times New Roman"/>
                <w:sz w:val="24"/>
                <w:szCs w:val="24"/>
              </w:rPr>
              <w:t>НОО</w:t>
            </w:r>
            <w:proofErr w:type="gramStart"/>
            <w:r w:rsidRPr="00D41A9F">
              <w:rPr>
                <w:rFonts w:ascii="Times New Roman" w:hAnsi="Times New Roman" w:cs="Times New Roman"/>
                <w:sz w:val="24"/>
                <w:szCs w:val="24"/>
              </w:rPr>
              <w:t>,О</w:t>
            </w:r>
            <w:proofErr w:type="gramEnd"/>
            <w:r w:rsidRPr="00D41A9F">
              <w:rPr>
                <w:rFonts w:ascii="Times New Roman" w:hAnsi="Times New Roman" w:cs="Times New Roman"/>
                <w:sz w:val="24"/>
                <w:szCs w:val="24"/>
              </w:rPr>
              <w:t>ОО, ООО, ДО</w:t>
            </w:r>
          </w:p>
        </w:tc>
      </w:tr>
      <w:tr w:rsidR="00AD018B" w:rsidRPr="00AD018B" w:rsidTr="00AD018B">
        <w:trPr>
          <w:trHeight w:val="251"/>
        </w:trPr>
        <w:tc>
          <w:tcPr>
            <w:tcW w:w="558"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7</w:t>
            </w:r>
          </w:p>
        </w:tc>
        <w:tc>
          <w:tcPr>
            <w:tcW w:w="6071" w:type="dxa"/>
            <w:shd w:val="clear" w:color="auto" w:fill="auto"/>
          </w:tcPr>
          <w:p w:rsidR="00AD018B" w:rsidRPr="00D41A9F" w:rsidRDefault="00AD018B" w:rsidP="00B14382">
            <w:pPr>
              <w:snapToGrid w:val="0"/>
              <w:spacing w:after="0" w:line="240" w:lineRule="auto"/>
              <w:rPr>
                <w:rFonts w:ascii="Times New Roman" w:hAnsi="Times New Roman" w:cs="Times New Roman"/>
                <w:sz w:val="24"/>
                <w:szCs w:val="24"/>
                <w:lang w:eastAsia="ar-SA"/>
              </w:rPr>
            </w:pPr>
            <w:r w:rsidRPr="00D41A9F">
              <w:rPr>
                <w:rFonts w:ascii="Times New Roman" w:hAnsi="Times New Roman" w:cs="Times New Roman"/>
                <w:sz w:val="24"/>
                <w:szCs w:val="24"/>
              </w:rPr>
              <w:t>Муниципальное казённое общеобразовательное учреждение «Средняя общеобразовательная школа с. Макарово»</w:t>
            </w:r>
          </w:p>
        </w:tc>
        <w:tc>
          <w:tcPr>
            <w:tcW w:w="1276"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село</w:t>
            </w:r>
          </w:p>
        </w:tc>
        <w:tc>
          <w:tcPr>
            <w:tcW w:w="1701" w:type="dxa"/>
            <w:shd w:val="clear" w:color="auto" w:fill="auto"/>
          </w:tcPr>
          <w:p w:rsidR="00AD018B" w:rsidRPr="00D41A9F" w:rsidRDefault="00AD018B" w:rsidP="00B14382">
            <w:pPr>
              <w:spacing w:after="0" w:line="240" w:lineRule="auto"/>
              <w:rPr>
                <w:sz w:val="24"/>
                <w:szCs w:val="24"/>
              </w:rPr>
            </w:pPr>
            <w:r w:rsidRPr="00D41A9F">
              <w:rPr>
                <w:rFonts w:ascii="Times New Roman" w:hAnsi="Times New Roman" w:cs="Times New Roman"/>
                <w:sz w:val="24"/>
                <w:szCs w:val="24"/>
              </w:rPr>
              <w:t>НОО</w:t>
            </w:r>
            <w:proofErr w:type="gramStart"/>
            <w:r w:rsidRPr="00D41A9F">
              <w:rPr>
                <w:rFonts w:ascii="Times New Roman" w:hAnsi="Times New Roman" w:cs="Times New Roman"/>
                <w:sz w:val="24"/>
                <w:szCs w:val="24"/>
              </w:rPr>
              <w:t>,О</w:t>
            </w:r>
            <w:proofErr w:type="gramEnd"/>
            <w:r w:rsidRPr="00D41A9F">
              <w:rPr>
                <w:rFonts w:ascii="Times New Roman" w:hAnsi="Times New Roman" w:cs="Times New Roman"/>
                <w:sz w:val="24"/>
                <w:szCs w:val="24"/>
              </w:rPr>
              <w:t>ОО, СОО, ДО</w:t>
            </w:r>
          </w:p>
        </w:tc>
      </w:tr>
      <w:tr w:rsidR="00AD018B" w:rsidRPr="00AD018B" w:rsidTr="00D41A9F">
        <w:trPr>
          <w:trHeight w:val="132"/>
        </w:trPr>
        <w:tc>
          <w:tcPr>
            <w:tcW w:w="558"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8</w:t>
            </w:r>
          </w:p>
        </w:tc>
        <w:tc>
          <w:tcPr>
            <w:tcW w:w="6071" w:type="dxa"/>
            <w:shd w:val="clear" w:color="auto" w:fill="auto"/>
          </w:tcPr>
          <w:p w:rsidR="00AD018B" w:rsidRPr="00D41A9F" w:rsidRDefault="00AD018B" w:rsidP="00B14382">
            <w:pPr>
              <w:snapToGrid w:val="0"/>
              <w:spacing w:after="0" w:line="240" w:lineRule="auto"/>
              <w:rPr>
                <w:rFonts w:ascii="Times New Roman" w:hAnsi="Times New Roman" w:cs="Times New Roman"/>
                <w:sz w:val="24"/>
                <w:szCs w:val="24"/>
                <w:lang w:eastAsia="ar-SA"/>
              </w:rPr>
            </w:pPr>
            <w:r w:rsidRPr="00D41A9F">
              <w:rPr>
                <w:rFonts w:ascii="Times New Roman" w:hAnsi="Times New Roman" w:cs="Times New Roman"/>
                <w:sz w:val="24"/>
                <w:szCs w:val="24"/>
              </w:rPr>
              <w:t xml:space="preserve">Муниципальное казённое общеобразовательное учреждение «Криволукская средняя общеобразовательная школа им. Героя Советского Союза </w:t>
            </w:r>
            <w:proofErr w:type="spellStart"/>
            <w:r w:rsidRPr="00D41A9F">
              <w:rPr>
                <w:rFonts w:ascii="Times New Roman" w:hAnsi="Times New Roman" w:cs="Times New Roman"/>
                <w:sz w:val="24"/>
                <w:szCs w:val="24"/>
              </w:rPr>
              <w:t>Тюрнева</w:t>
            </w:r>
            <w:proofErr w:type="spellEnd"/>
            <w:r w:rsidRPr="00D41A9F">
              <w:rPr>
                <w:rFonts w:ascii="Times New Roman" w:hAnsi="Times New Roman" w:cs="Times New Roman"/>
                <w:sz w:val="24"/>
                <w:szCs w:val="24"/>
              </w:rPr>
              <w:t xml:space="preserve"> П.Ф.»</w:t>
            </w:r>
          </w:p>
        </w:tc>
        <w:tc>
          <w:tcPr>
            <w:tcW w:w="1276"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село</w:t>
            </w:r>
          </w:p>
        </w:tc>
        <w:tc>
          <w:tcPr>
            <w:tcW w:w="1701" w:type="dxa"/>
            <w:shd w:val="clear" w:color="auto" w:fill="auto"/>
          </w:tcPr>
          <w:p w:rsidR="00AD018B" w:rsidRPr="00D41A9F" w:rsidRDefault="00AD018B" w:rsidP="00B14382">
            <w:pPr>
              <w:spacing w:after="0" w:line="240" w:lineRule="auto"/>
              <w:rPr>
                <w:sz w:val="24"/>
                <w:szCs w:val="24"/>
              </w:rPr>
            </w:pPr>
            <w:r w:rsidRPr="00D41A9F">
              <w:rPr>
                <w:rFonts w:ascii="Times New Roman" w:hAnsi="Times New Roman" w:cs="Times New Roman"/>
                <w:sz w:val="24"/>
                <w:szCs w:val="24"/>
              </w:rPr>
              <w:t>НОО</w:t>
            </w:r>
            <w:proofErr w:type="gramStart"/>
            <w:r w:rsidRPr="00D41A9F">
              <w:rPr>
                <w:rFonts w:ascii="Times New Roman" w:hAnsi="Times New Roman" w:cs="Times New Roman"/>
                <w:sz w:val="24"/>
                <w:szCs w:val="24"/>
              </w:rPr>
              <w:t>,О</w:t>
            </w:r>
            <w:proofErr w:type="gramEnd"/>
            <w:r w:rsidRPr="00D41A9F">
              <w:rPr>
                <w:rFonts w:ascii="Times New Roman" w:hAnsi="Times New Roman" w:cs="Times New Roman"/>
                <w:sz w:val="24"/>
                <w:szCs w:val="24"/>
              </w:rPr>
              <w:t>ОО, СОО, ДО</w:t>
            </w:r>
          </w:p>
        </w:tc>
      </w:tr>
      <w:tr w:rsidR="00AD018B" w:rsidRPr="00AD018B" w:rsidTr="00AD018B">
        <w:trPr>
          <w:trHeight w:val="330"/>
        </w:trPr>
        <w:tc>
          <w:tcPr>
            <w:tcW w:w="558"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9</w:t>
            </w:r>
          </w:p>
        </w:tc>
        <w:tc>
          <w:tcPr>
            <w:tcW w:w="6071" w:type="dxa"/>
            <w:shd w:val="clear" w:color="auto" w:fill="auto"/>
          </w:tcPr>
          <w:p w:rsidR="00AD018B" w:rsidRPr="00D41A9F" w:rsidRDefault="00AD018B" w:rsidP="00B14382">
            <w:pPr>
              <w:snapToGrid w:val="0"/>
              <w:spacing w:after="0" w:line="240" w:lineRule="auto"/>
              <w:rPr>
                <w:rFonts w:ascii="Times New Roman" w:hAnsi="Times New Roman" w:cs="Times New Roman"/>
                <w:sz w:val="24"/>
                <w:szCs w:val="24"/>
                <w:lang w:eastAsia="ar-SA"/>
              </w:rPr>
            </w:pPr>
            <w:r w:rsidRPr="00D41A9F">
              <w:rPr>
                <w:rFonts w:ascii="Times New Roman" w:hAnsi="Times New Roman" w:cs="Times New Roman"/>
                <w:sz w:val="24"/>
                <w:szCs w:val="24"/>
              </w:rPr>
              <w:t xml:space="preserve">Муниципальное казённое общеобразовательное учреждение «Основная общеобразовательная школа с. </w:t>
            </w:r>
            <w:r w:rsidRPr="00D41A9F">
              <w:rPr>
                <w:rFonts w:ascii="Times New Roman" w:hAnsi="Times New Roman" w:cs="Times New Roman"/>
                <w:sz w:val="24"/>
                <w:szCs w:val="24"/>
              </w:rPr>
              <w:lastRenderedPageBreak/>
              <w:t>Алымовка»</w:t>
            </w:r>
          </w:p>
        </w:tc>
        <w:tc>
          <w:tcPr>
            <w:tcW w:w="1276"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lastRenderedPageBreak/>
              <w:t>село</w:t>
            </w:r>
          </w:p>
        </w:tc>
        <w:tc>
          <w:tcPr>
            <w:tcW w:w="1701" w:type="dxa"/>
            <w:shd w:val="clear" w:color="auto" w:fill="auto"/>
          </w:tcPr>
          <w:p w:rsidR="00AD018B" w:rsidRPr="00D41A9F" w:rsidRDefault="00AD018B" w:rsidP="00B14382">
            <w:pPr>
              <w:spacing w:after="0" w:line="240" w:lineRule="auto"/>
              <w:rPr>
                <w:sz w:val="24"/>
                <w:szCs w:val="24"/>
              </w:rPr>
            </w:pPr>
            <w:r w:rsidRPr="00D41A9F">
              <w:rPr>
                <w:rFonts w:ascii="Times New Roman" w:hAnsi="Times New Roman" w:cs="Times New Roman"/>
                <w:sz w:val="24"/>
                <w:szCs w:val="24"/>
              </w:rPr>
              <w:t>НОО</w:t>
            </w:r>
            <w:proofErr w:type="gramStart"/>
            <w:r w:rsidRPr="00D41A9F">
              <w:rPr>
                <w:rFonts w:ascii="Times New Roman" w:hAnsi="Times New Roman" w:cs="Times New Roman"/>
                <w:sz w:val="24"/>
                <w:szCs w:val="24"/>
              </w:rPr>
              <w:t>,О</w:t>
            </w:r>
            <w:proofErr w:type="gramEnd"/>
            <w:r w:rsidRPr="00D41A9F">
              <w:rPr>
                <w:rFonts w:ascii="Times New Roman" w:hAnsi="Times New Roman" w:cs="Times New Roman"/>
                <w:sz w:val="24"/>
                <w:szCs w:val="24"/>
              </w:rPr>
              <w:t>ОО, ДО</w:t>
            </w:r>
          </w:p>
        </w:tc>
      </w:tr>
      <w:tr w:rsidR="00AD018B" w:rsidRPr="00AD018B" w:rsidTr="00AD018B">
        <w:trPr>
          <w:trHeight w:val="339"/>
        </w:trPr>
        <w:tc>
          <w:tcPr>
            <w:tcW w:w="558"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lastRenderedPageBreak/>
              <w:t>10</w:t>
            </w:r>
          </w:p>
        </w:tc>
        <w:tc>
          <w:tcPr>
            <w:tcW w:w="6071" w:type="dxa"/>
            <w:shd w:val="clear" w:color="auto" w:fill="auto"/>
          </w:tcPr>
          <w:p w:rsidR="00AD018B" w:rsidRPr="00D41A9F" w:rsidRDefault="00AD018B" w:rsidP="00B14382">
            <w:pPr>
              <w:snapToGrid w:val="0"/>
              <w:spacing w:after="0" w:line="240" w:lineRule="auto"/>
              <w:rPr>
                <w:rFonts w:ascii="Times New Roman" w:hAnsi="Times New Roman" w:cs="Times New Roman"/>
                <w:sz w:val="24"/>
                <w:szCs w:val="24"/>
                <w:lang w:eastAsia="ar-SA"/>
              </w:rPr>
            </w:pPr>
            <w:r w:rsidRPr="00D41A9F">
              <w:rPr>
                <w:rFonts w:ascii="Times New Roman" w:hAnsi="Times New Roman" w:cs="Times New Roman"/>
                <w:sz w:val="24"/>
                <w:szCs w:val="24"/>
              </w:rPr>
              <w:t xml:space="preserve">Муниципальное казённое общеобразовательное учреждение «Средняя общеобразовательная школа п. </w:t>
            </w:r>
            <w:proofErr w:type="gramStart"/>
            <w:r w:rsidRPr="00D41A9F">
              <w:rPr>
                <w:rFonts w:ascii="Times New Roman" w:hAnsi="Times New Roman" w:cs="Times New Roman"/>
                <w:sz w:val="24"/>
                <w:szCs w:val="24"/>
              </w:rPr>
              <w:t>Юбилейный</w:t>
            </w:r>
            <w:proofErr w:type="gramEnd"/>
            <w:r w:rsidRPr="00D41A9F">
              <w:rPr>
                <w:rFonts w:ascii="Times New Roman" w:hAnsi="Times New Roman" w:cs="Times New Roman"/>
                <w:sz w:val="24"/>
                <w:szCs w:val="24"/>
              </w:rPr>
              <w:t>»</w:t>
            </w:r>
          </w:p>
        </w:tc>
        <w:tc>
          <w:tcPr>
            <w:tcW w:w="1276"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село</w:t>
            </w:r>
          </w:p>
        </w:tc>
        <w:tc>
          <w:tcPr>
            <w:tcW w:w="1701" w:type="dxa"/>
            <w:shd w:val="clear" w:color="auto" w:fill="auto"/>
          </w:tcPr>
          <w:p w:rsidR="00AD018B" w:rsidRPr="00D41A9F" w:rsidRDefault="00AD018B" w:rsidP="00B14382">
            <w:pPr>
              <w:spacing w:after="0" w:line="240" w:lineRule="auto"/>
              <w:rPr>
                <w:sz w:val="24"/>
                <w:szCs w:val="24"/>
              </w:rPr>
            </w:pPr>
            <w:r w:rsidRPr="00D41A9F">
              <w:rPr>
                <w:rFonts w:ascii="Times New Roman" w:hAnsi="Times New Roman" w:cs="Times New Roman"/>
                <w:sz w:val="24"/>
                <w:szCs w:val="24"/>
              </w:rPr>
              <w:t>НОО</w:t>
            </w:r>
            <w:proofErr w:type="gramStart"/>
            <w:r w:rsidRPr="00D41A9F">
              <w:rPr>
                <w:rFonts w:ascii="Times New Roman" w:hAnsi="Times New Roman" w:cs="Times New Roman"/>
                <w:sz w:val="24"/>
                <w:szCs w:val="24"/>
              </w:rPr>
              <w:t>,О</w:t>
            </w:r>
            <w:proofErr w:type="gramEnd"/>
            <w:r w:rsidRPr="00D41A9F">
              <w:rPr>
                <w:rFonts w:ascii="Times New Roman" w:hAnsi="Times New Roman" w:cs="Times New Roman"/>
                <w:sz w:val="24"/>
                <w:szCs w:val="24"/>
              </w:rPr>
              <w:t>ОО, СОО, ДО</w:t>
            </w:r>
          </w:p>
        </w:tc>
      </w:tr>
      <w:tr w:rsidR="00AD018B" w:rsidRPr="00AD018B" w:rsidTr="00AD018B">
        <w:trPr>
          <w:trHeight w:val="490"/>
        </w:trPr>
        <w:tc>
          <w:tcPr>
            <w:tcW w:w="558"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11</w:t>
            </w:r>
          </w:p>
        </w:tc>
        <w:tc>
          <w:tcPr>
            <w:tcW w:w="6071" w:type="dxa"/>
            <w:shd w:val="clear" w:color="auto" w:fill="auto"/>
          </w:tcPr>
          <w:p w:rsidR="00AD018B" w:rsidRPr="00D41A9F" w:rsidRDefault="00AD018B" w:rsidP="00B14382">
            <w:pPr>
              <w:snapToGrid w:val="0"/>
              <w:spacing w:after="0" w:line="240" w:lineRule="auto"/>
              <w:rPr>
                <w:rFonts w:ascii="Times New Roman" w:hAnsi="Times New Roman" w:cs="Times New Roman"/>
                <w:sz w:val="24"/>
                <w:szCs w:val="24"/>
                <w:lang w:eastAsia="ar-SA"/>
              </w:rPr>
            </w:pPr>
            <w:r w:rsidRPr="00D41A9F">
              <w:rPr>
                <w:rFonts w:ascii="Times New Roman" w:hAnsi="Times New Roman" w:cs="Times New Roman"/>
                <w:sz w:val="24"/>
                <w:szCs w:val="24"/>
              </w:rPr>
              <w:t xml:space="preserve">Муниципальное казённое общеобразовательное учреждение «Основная общеобразовательная школа </w:t>
            </w:r>
            <w:proofErr w:type="gramStart"/>
            <w:r w:rsidRPr="00D41A9F">
              <w:rPr>
                <w:rFonts w:ascii="Times New Roman" w:hAnsi="Times New Roman" w:cs="Times New Roman"/>
                <w:sz w:val="24"/>
                <w:szCs w:val="24"/>
              </w:rPr>
              <w:t>с</w:t>
            </w:r>
            <w:proofErr w:type="gramEnd"/>
            <w:r w:rsidRPr="00D41A9F">
              <w:rPr>
                <w:rFonts w:ascii="Times New Roman" w:hAnsi="Times New Roman" w:cs="Times New Roman"/>
                <w:sz w:val="24"/>
                <w:szCs w:val="24"/>
              </w:rPr>
              <w:t>. Петропавловское»</w:t>
            </w:r>
          </w:p>
        </w:tc>
        <w:tc>
          <w:tcPr>
            <w:tcW w:w="1276"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село</w:t>
            </w:r>
          </w:p>
        </w:tc>
        <w:tc>
          <w:tcPr>
            <w:tcW w:w="1701" w:type="dxa"/>
            <w:shd w:val="clear" w:color="auto" w:fill="auto"/>
          </w:tcPr>
          <w:p w:rsidR="00AD018B" w:rsidRPr="00D41A9F" w:rsidRDefault="00AD018B" w:rsidP="00B14382">
            <w:pPr>
              <w:spacing w:after="0" w:line="240" w:lineRule="auto"/>
              <w:rPr>
                <w:sz w:val="24"/>
                <w:szCs w:val="24"/>
              </w:rPr>
            </w:pPr>
            <w:r w:rsidRPr="00D41A9F">
              <w:rPr>
                <w:rFonts w:ascii="Times New Roman" w:hAnsi="Times New Roman" w:cs="Times New Roman"/>
                <w:sz w:val="24"/>
                <w:szCs w:val="24"/>
              </w:rPr>
              <w:t>НОО</w:t>
            </w:r>
            <w:proofErr w:type="gramStart"/>
            <w:r w:rsidRPr="00D41A9F">
              <w:rPr>
                <w:rFonts w:ascii="Times New Roman" w:hAnsi="Times New Roman" w:cs="Times New Roman"/>
                <w:sz w:val="24"/>
                <w:szCs w:val="24"/>
              </w:rPr>
              <w:t>,О</w:t>
            </w:r>
            <w:proofErr w:type="gramEnd"/>
            <w:r w:rsidRPr="00D41A9F">
              <w:rPr>
                <w:rFonts w:ascii="Times New Roman" w:hAnsi="Times New Roman" w:cs="Times New Roman"/>
                <w:sz w:val="24"/>
                <w:szCs w:val="24"/>
              </w:rPr>
              <w:t>ОО, ДО</w:t>
            </w:r>
          </w:p>
        </w:tc>
      </w:tr>
      <w:tr w:rsidR="00AD018B" w:rsidRPr="00AD018B" w:rsidTr="00AD018B">
        <w:trPr>
          <w:trHeight w:val="330"/>
        </w:trPr>
        <w:tc>
          <w:tcPr>
            <w:tcW w:w="558"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12</w:t>
            </w:r>
          </w:p>
        </w:tc>
        <w:tc>
          <w:tcPr>
            <w:tcW w:w="6071" w:type="dxa"/>
            <w:shd w:val="clear" w:color="auto" w:fill="auto"/>
          </w:tcPr>
          <w:p w:rsidR="00AD018B" w:rsidRPr="00D41A9F" w:rsidRDefault="00AD018B" w:rsidP="00B14382">
            <w:pPr>
              <w:snapToGrid w:val="0"/>
              <w:spacing w:after="0" w:line="240" w:lineRule="auto"/>
              <w:rPr>
                <w:rFonts w:ascii="Times New Roman" w:hAnsi="Times New Roman" w:cs="Times New Roman"/>
                <w:sz w:val="24"/>
                <w:szCs w:val="24"/>
              </w:rPr>
            </w:pPr>
            <w:r w:rsidRPr="00D41A9F">
              <w:rPr>
                <w:rFonts w:ascii="Times New Roman" w:hAnsi="Times New Roman" w:cs="Times New Roman"/>
                <w:sz w:val="24"/>
                <w:szCs w:val="24"/>
              </w:rPr>
              <w:t>Муниципальное казённое общеобразовательное учреждение «Основная общеобразовательная школа с. Коршуново»</w:t>
            </w:r>
          </w:p>
        </w:tc>
        <w:tc>
          <w:tcPr>
            <w:tcW w:w="1276"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село</w:t>
            </w:r>
          </w:p>
        </w:tc>
        <w:tc>
          <w:tcPr>
            <w:tcW w:w="1701" w:type="dxa"/>
            <w:shd w:val="clear" w:color="auto" w:fill="auto"/>
          </w:tcPr>
          <w:p w:rsidR="00AD018B" w:rsidRPr="00D41A9F" w:rsidRDefault="00AD018B" w:rsidP="00B14382">
            <w:pPr>
              <w:spacing w:after="0" w:line="240" w:lineRule="auto"/>
              <w:rPr>
                <w:sz w:val="24"/>
                <w:szCs w:val="24"/>
              </w:rPr>
            </w:pPr>
            <w:r w:rsidRPr="00D41A9F">
              <w:rPr>
                <w:rFonts w:ascii="Times New Roman" w:hAnsi="Times New Roman" w:cs="Times New Roman"/>
                <w:sz w:val="24"/>
                <w:szCs w:val="24"/>
              </w:rPr>
              <w:t>НОО, ООО</w:t>
            </w:r>
          </w:p>
        </w:tc>
      </w:tr>
      <w:tr w:rsidR="00AD018B" w:rsidRPr="00AD018B" w:rsidTr="00AD018B">
        <w:trPr>
          <w:trHeight w:val="330"/>
        </w:trPr>
        <w:tc>
          <w:tcPr>
            <w:tcW w:w="558" w:type="dxa"/>
            <w:shd w:val="clear" w:color="auto" w:fill="auto"/>
          </w:tcPr>
          <w:p w:rsidR="00AD018B" w:rsidRPr="00D41A9F" w:rsidRDefault="00AD018B" w:rsidP="00FF0BEC">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13</w:t>
            </w:r>
          </w:p>
        </w:tc>
        <w:tc>
          <w:tcPr>
            <w:tcW w:w="6071" w:type="dxa"/>
            <w:shd w:val="clear" w:color="auto" w:fill="auto"/>
          </w:tcPr>
          <w:p w:rsidR="00AD018B" w:rsidRPr="00D41A9F" w:rsidRDefault="00AD018B" w:rsidP="00B14382">
            <w:pPr>
              <w:snapToGrid w:val="0"/>
              <w:spacing w:after="0" w:line="240" w:lineRule="auto"/>
              <w:rPr>
                <w:rFonts w:ascii="Times New Roman" w:hAnsi="Times New Roman" w:cs="Times New Roman"/>
                <w:sz w:val="24"/>
                <w:szCs w:val="24"/>
                <w:lang w:eastAsia="ar-SA"/>
              </w:rPr>
            </w:pPr>
            <w:r w:rsidRPr="00D41A9F">
              <w:rPr>
                <w:rFonts w:ascii="Times New Roman" w:hAnsi="Times New Roman" w:cs="Times New Roman"/>
                <w:sz w:val="24"/>
                <w:szCs w:val="24"/>
              </w:rPr>
              <w:t xml:space="preserve">Муниципальное казённое общеобразовательное учреждение «Основная общеобразовательная школа  </w:t>
            </w:r>
            <w:r w:rsidRPr="00D41A9F">
              <w:rPr>
                <w:rFonts w:ascii="Times New Roman" w:hAnsi="Times New Roman" w:cs="Times New Roman"/>
                <w:sz w:val="24"/>
                <w:szCs w:val="24"/>
                <w:lang w:val="en-US"/>
              </w:rPr>
              <w:t>c</w:t>
            </w:r>
            <w:r w:rsidRPr="00D41A9F">
              <w:rPr>
                <w:rFonts w:ascii="Times New Roman" w:hAnsi="Times New Roman" w:cs="Times New Roman"/>
                <w:sz w:val="24"/>
                <w:szCs w:val="24"/>
              </w:rPr>
              <w:t>. Кривошапкино»</w:t>
            </w:r>
          </w:p>
        </w:tc>
        <w:tc>
          <w:tcPr>
            <w:tcW w:w="1276"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село</w:t>
            </w:r>
          </w:p>
        </w:tc>
        <w:tc>
          <w:tcPr>
            <w:tcW w:w="1701" w:type="dxa"/>
            <w:shd w:val="clear" w:color="auto" w:fill="auto"/>
          </w:tcPr>
          <w:p w:rsidR="00AD018B" w:rsidRPr="00D41A9F" w:rsidRDefault="00AD018B" w:rsidP="00B14382">
            <w:pPr>
              <w:spacing w:after="0" w:line="240" w:lineRule="auto"/>
              <w:ind w:left="-108" w:right="-108"/>
              <w:rPr>
                <w:rFonts w:ascii="Times New Roman" w:hAnsi="Times New Roman" w:cs="Times New Roman"/>
                <w:sz w:val="24"/>
                <w:szCs w:val="24"/>
              </w:rPr>
            </w:pPr>
            <w:r w:rsidRPr="00D41A9F">
              <w:rPr>
                <w:rFonts w:ascii="Times New Roman" w:hAnsi="Times New Roman" w:cs="Times New Roman"/>
                <w:sz w:val="24"/>
                <w:szCs w:val="24"/>
              </w:rPr>
              <w:t xml:space="preserve">НОО, СОО, ДО </w:t>
            </w:r>
          </w:p>
        </w:tc>
      </w:tr>
      <w:tr w:rsidR="00AD018B" w:rsidRPr="00AD018B" w:rsidTr="00AD018B">
        <w:trPr>
          <w:trHeight w:val="330"/>
        </w:trPr>
        <w:tc>
          <w:tcPr>
            <w:tcW w:w="558" w:type="dxa"/>
            <w:shd w:val="clear" w:color="auto" w:fill="auto"/>
          </w:tcPr>
          <w:p w:rsidR="00AD018B" w:rsidRPr="00D41A9F" w:rsidRDefault="00AD018B" w:rsidP="00FF0BEC">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14</w:t>
            </w:r>
          </w:p>
        </w:tc>
        <w:tc>
          <w:tcPr>
            <w:tcW w:w="6071" w:type="dxa"/>
            <w:shd w:val="clear" w:color="auto" w:fill="auto"/>
          </w:tcPr>
          <w:p w:rsidR="00AD018B" w:rsidRPr="00D41A9F" w:rsidRDefault="00AD018B" w:rsidP="0060791D">
            <w:pPr>
              <w:spacing w:after="0" w:line="240" w:lineRule="auto"/>
              <w:rPr>
                <w:rFonts w:ascii="Times New Roman" w:hAnsi="Times New Roman" w:cs="Times New Roman"/>
                <w:sz w:val="24"/>
                <w:szCs w:val="24"/>
              </w:rPr>
            </w:pPr>
            <w:r w:rsidRPr="00D41A9F">
              <w:rPr>
                <w:rFonts w:ascii="Times New Roman" w:hAnsi="Times New Roman" w:cs="Times New Roman"/>
                <w:sz w:val="24"/>
                <w:szCs w:val="24"/>
              </w:rPr>
              <w:t>Муниципальное казённое дошкольное образовательное учреждение «Детский сад № 1 г. Киренска»</w:t>
            </w:r>
          </w:p>
        </w:tc>
        <w:tc>
          <w:tcPr>
            <w:tcW w:w="1276"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город</w:t>
            </w:r>
          </w:p>
        </w:tc>
        <w:tc>
          <w:tcPr>
            <w:tcW w:w="1701" w:type="dxa"/>
            <w:shd w:val="clear" w:color="auto" w:fill="auto"/>
          </w:tcPr>
          <w:p w:rsidR="00AD018B" w:rsidRPr="00D41A9F" w:rsidRDefault="00AD018B" w:rsidP="0060791D">
            <w:pPr>
              <w:spacing w:after="0" w:line="240" w:lineRule="auto"/>
              <w:ind w:left="-108" w:right="-108"/>
              <w:rPr>
                <w:rFonts w:ascii="Times New Roman" w:hAnsi="Times New Roman" w:cs="Times New Roman"/>
                <w:sz w:val="24"/>
                <w:szCs w:val="24"/>
              </w:rPr>
            </w:pPr>
            <w:r w:rsidRPr="00D41A9F">
              <w:rPr>
                <w:rFonts w:ascii="Times New Roman" w:hAnsi="Times New Roman" w:cs="Times New Roman"/>
                <w:sz w:val="24"/>
                <w:szCs w:val="24"/>
              </w:rPr>
              <w:t>дошкольное образование</w:t>
            </w:r>
          </w:p>
        </w:tc>
      </w:tr>
      <w:tr w:rsidR="00AD018B" w:rsidRPr="00AD018B" w:rsidTr="00AD018B">
        <w:trPr>
          <w:trHeight w:val="330"/>
        </w:trPr>
        <w:tc>
          <w:tcPr>
            <w:tcW w:w="558" w:type="dxa"/>
            <w:shd w:val="clear" w:color="auto" w:fill="auto"/>
          </w:tcPr>
          <w:p w:rsidR="00AD018B" w:rsidRPr="00D41A9F" w:rsidRDefault="00AD018B" w:rsidP="00FF0BEC">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15</w:t>
            </w:r>
          </w:p>
        </w:tc>
        <w:tc>
          <w:tcPr>
            <w:tcW w:w="6071" w:type="dxa"/>
            <w:shd w:val="clear" w:color="auto" w:fill="auto"/>
          </w:tcPr>
          <w:p w:rsidR="00AD018B" w:rsidRPr="00D41A9F" w:rsidRDefault="00AD018B" w:rsidP="0060791D">
            <w:pPr>
              <w:spacing w:after="0" w:line="240" w:lineRule="auto"/>
              <w:rPr>
                <w:rFonts w:ascii="Times New Roman" w:hAnsi="Times New Roman" w:cs="Times New Roman"/>
                <w:sz w:val="24"/>
                <w:szCs w:val="24"/>
              </w:rPr>
            </w:pPr>
            <w:r w:rsidRPr="00D41A9F">
              <w:rPr>
                <w:rFonts w:ascii="Times New Roman" w:hAnsi="Times New Roman" w:cs="Times New Roman"/>
                <w:sz w:val="24"/>
                <w:szCs w:val="24"/>
              </w:rPr>
              <w:t>Муниципальное казённое дошкольное образовательное учреждение «Детский сад № 3 г. Киренска»</w:t>
            </w:r>
          </w:p>
        </w:tc>
        <w:tc>
          <w:tcPr>
            <w:tcW w:w="1276"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город</w:t>
            </w:r>
          </w:p>
        </w:tc>
        <w:tc>
          <w:tcPr>
            <w:tcW w:w="1701" w:type="dxa"/>
            <w:shd w:val="clear" w:color="auto" w:fill="auto"/>
          </w:tcPr>
          <w:p w:rsidR="00AD018B" w:rsidRPr="00D41A9F" w:rsidRDefault="00AD018B" w:rsidP="0060791D">
            <w:pPr>
              <w:spacing w:after="0" w:line="240" w:lineRule="auto"/>
              <w:ind w:left="-108" w:right="-108"/>
              <w:rPr>
                <w:rFonts w:ascii="Times New Roman" w:hAnsi="Times New Roman" w:cs="Times New Roman"/>
                <w:sz w:val="24"/>
                <w:szCs w:val="24"/>
              </w:rPr>
            </w:pPr>
            <w:r w:rsidRPr="00D41A9F">
              <w:rPr>
                <w:rFonts w:ascii="Times New Roman" w:hAnsi="Times New Roman" w:cs="Times New Roman"/>
                <w:sz w:val="24"/>
                <w:szCs w:val="24"/>
              </w:rPr>
              <w:t>дошкольное образование</w:t>
            </w:r>
          </w:p>
        </w:tc>
      </w:tr>
      <w:tr w:rsidR="00AD018B" w:rsidRPr="00AD018B" w:rsidTr="00AD018B">
        <w:trPr>
          <w:trHeight w:val="330"/>
        </w:trPr>
        <w:tc>
          <w:tcPr>
            <w:tcW w:w="558" w:type="dxa"/>
            <w:shd w:val="clear" w:color="auto" w:fill="auto"/>
          </w:tcPr>
          <w:p w:rsidR="00AD018B" w:rsidRPr="00D41A9F" w:rsidRDefault="00AD018B" w:rsidP="00FF0BEC">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16</w:t>
            </w:r>
          </w:p>
        </w:tc>
        <w:tc>
          <w:tcPr>
            <w:tcW w:w="6071" w:type="dxa"/>
            <w:shd w:val="clear" w:color="auto" w:fill="auto"/>
          </w:tcPr>
          <w:p w:rsidR="00AD018B" w:rsidRPr="00D41A9F" w:rsidRDefault="00AD018B" w:rsidP="0060791D">
            <w:pPr>
              <w:spacing w:after="0" w:line="240" w:lineRule="auto"/>
              <w:rPr>
                <w:rFonts w:ascii="Times New Roman" w:hAnsi="Times New Roman" w:cs="Times New Roman"/>
                <w:sz w:val="24"/>
                <w:szCs w:val="24"/>
              </w:rPr>
            </w:pPr>
            <w:r w:rsidRPr="00D41A9F">
              <w:rPr>
                <w:rFonts w:ascii="Times New Roman" w:hAnsi="Times New Roman" w:cs="Times New Roman"/>
                <w:sz w:val="24"/>
                <w:szCs w:val="24"/>
              </w:rPr>
              <w:t>Муниципальное казённое дошкольное образовательное учреждение «Детский сад № 8 г. Киренска»</w:t>
            </w:r>
          </w:p>
        </w:tc>
        <w:tc>
          <w:tcPr>
            <w:tcW w:w="1276"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город</w:t>
            </w:r>
          </w:p>
        </w:tc>
        <w:tc>
          <w:tcPr>
            <w:tcW w:w="1701" w:type="dxa"/>
            <w:shd w:val="clear" w:color="auto" w:fill="auto"/>
          </w:tcPr>
          <w:p w:rsidR="00AD018B" w:rsidRPr="00D41A9F" w:rsidRDefault="00AD018B" w:rsidP="0060791D">
            <w:pPr>
              <w:spacing w:after="0" w:line="240" w:lineRule="auto"/>
              <w:ind w:left="-108" w:right="-108"/>
              <w:rPr>
                <w:rFonts w:ascii="Times New Roman" w:hAnsi="Times New Roman" w:cs="Times New Roman"/>
                <w:sz w:val="24"/>
                <w:szCs w:val="24"/>
              </w:rPr>
            </w:pPr>
            <w:r w:rsidRPr="00D41A9F">
              <w:rPr>
                <w:rFonts w:ascii="Times New Roman" w:hAnsi="Times New Roman" w:cs="Times New Roman"/>
                <w:sz w:val="24"/>
                <w:szCs w:val="24"/>
              </w:rPr>
              <w:t>дошкольное образование</w:t>
            </w:r>
          </w:p>
        </w:tc>
      </w:tr>
      <w:tr w:rsidR="00AD018B" w:rsidRPr="00AD018B" w:rsidTr="00AD018B">
        <w:trPr>
          <w:trHeight w:val="330"/>
        </w:trPr>
        <w:tc>
          <w:tcPr>
            <w:tcW w:w="558" w:type="dxa"/>
            <w:shd w:val="clear" w:color="auto" w:fill="auto"/>
          </w:tcPr>
          <w:p w:rsidR="00AD018B" w:rsidRPr="00D41A9F" w:rsidRDefault="00AD018B" w:rsidP="00FF0BEC">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17</w:t>
            </w:r>
          </w:p>
        </w:tc>
        <w:tc>
          <w:tcPr>
            <w:tcW w:w="6071" w:type="dxa"/>
            <w:shd w:val="clear" w:color="auto" w:fill="auto"/>
          </w:tcPr>
          <w:p w:rsidR="00AD018B" w:rsidRPr="00D41A9F" w:rsidRDefault="00AD018B" w:rsidP="0060791D">
            <w:pPr>
              <w:spacing w:after="0" w:line="240" w:lineRule="auto"/>
              <w:rPr>
                <w:rFonts w:ascii="Times New Roman" w:hAnsi="Times New Roman" w:cs="Times New Roman"/>
                <w:sz w:val="24"/>
                <w:szCs w:val="24"/>
              </w:rPr>
            </w:pPr>
            <w:r w:rsidRPr="00D41A9F">
              <w:rPr>
                <w:rFonts w:ascii="Times New Roman" w:hAnsi="Times New Roman" w:cs="Times New Roman"/>
                <w:sz w:val="24"/>
                <w:szCs w:val="24"/>
              </w:rPr>
              <w:t>Муниципальное казённое дошкольное образовательное учреждение «Детский сад № 9 г. Киренск»</w:t>
            </w:r>
          </w:p>
        </w:tc>
        <w:tc>
          <w:tcPr>
            <w:tcW w:w="1276"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город</w:t>
            </w:r>
          </w:p>
        </w:tc>
        <w:tc>
          <w:tcPr>
            <w:tcW w:w="1701" w:type="dxa"/>
            <w:shd w:val="clear" w:color="auto" w:fill="auto"/>
          </w:tcPr>
          <w:p w:rsidR="00AD018B" w:rsidRPr="00D41A9F" w:rsidRDefault="00AD018B" w:rsidP="0060791D">
            <w:pPr>
              <w:spacing w:after="0" w:line="240" w:lineRule="auto"/>
              <w:ind w:left="-108" w:right="-108"/>
              <w:rPr>
                <w:rFonts w:ascii="Times New Roman" w:hAnsi="Times New Roman" w:cs="Times New Roman"/>
                <w:sz w:val="24"/>
                <w:szCs w:val="24"/>
              </w:rPr>
            </w:pPr>
            <w:r w:rsidRPr="00D41A9F">
              <w:rPr>
                <w:rFonts w:ascii="Times New Roman" w:hAnsi="Times New Roman" w:cs="Times New Roman"/>
                <w:sz w:val="24"/>
                <w:szCs w:val="24"/>
              </w:rPr>
              <w:t>дошкольное образование</w:t>
            </w:r>
          </w:p>
        </w:tc>
      </w:tr>
      <w:tr w:rsidR="00AD018B" w:rsidRPr="00AD018B" w:rsidTr="00AD018B">
        <w:trPr>
          <w:trHeight w:val="829"/>
        </w:trPr>
        <w:tc>
          <w:tcPr>
            <w:tcW w:w="558" w:type="dxa"/>
            <w:shd w:val="clear" w:color="auto" w:fill="auto"/>
          </w:tcPr>
          <w:p w:rsidR="00AD018B" w:rsidRPr="00D41A9F" w:rsidRDefault="00AD018B" w:rsidP="00FF0BEC">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18</w:t>
            </w:r>
          </w:p>
        </w:tc>
        <w:tc>
          <w:tcPr>
            <w:tcW w:w="6071" w:type="dxa"/>
            <w:shd w:val="clear" w:color="auto" w:fill="auto"/>
          </w:tcPr>
          <w:p w:rsidR="00AD018B" w:rsidRPr="00D41A9F" w:rsidRDefault="00AD018B" w:rsidP="0060791D">
            <w:pPr>
              <w:spacing w:after="0" w:line="240" w:lineRule="auto"/>
              <w:rPr>
                <w:rFonts w:ascii="Times New Roman" w:hAnsi="Times New Roman" w:cs="Times New Roman"/>
                <w:sz w:val="24"/>
                <w:szCs w:val="24"/>
              </w:rPr>
            </w:pPr>
            <w:r w:rsidRPr="00D41A9F">
              <w:rPr>
                <w:rFonts w:ascii="Times New Roman" w:hAnsi="Times New Roman" w:cs="Times New Roman"/>
                <w:sz w:val="24"/>
                <w:szCs w:val="24"/>
              </w:rPr>
              <w:t>Муниципальное казённое дошкольное образовательное учреждение «Детский сад общеразвивающего вида  № 11 г. Киренска с приоритетным осуществлением деятельности по художественно – эстетическому направлению развития детей»</w:t>
            </w:r>
          </w:p>
        </w:tc>
        <w:tc>
          <w:tcPr>
            <w:tcW w:w="1276"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город</w:t>
            </w:r>
          </w:p>
        </w:tc>
        <w:tc>
          <w:tcPr>
            <w:tcW w:w="1701" w:type="dxa"/>
            <w:shd w:val="clear" w:color="auto" w:fill="auto"/>
          </w:tcPr>
          <w:p w:rsidR="00AD018B" w:rsidRPr="00D41A9F" w:rsidRDefault="00AD018B" w:rsidP="0060791D">
            <w:pPr>
              <w:spacing w:after="0" w:line="240" w:lineRule="auto"/>
              <w:ind w:left="-108" w:right="-108"/>
              <w:rPr>
                <w:rFonts w:ascii="Times New Roman" w:hAnsi="Times New Roman" w:cs="Times New Roman"/>
                <w:sz w:val="24"/>
                <w:szCs w:val="24"/>
              </w:rPr>
            </w:pPr>
            <w:r w:rsidRPr="00D41A9F">
              <w:rPr>
                <w:rFonts w:ascii="Times New Roman" w:hAnsi="Times New Roman" w:cs="Times New Roman"/>
                <w:sz w:val="24"/>
                <w:szCs w:val="24"/>
              </w:rPr>
              <w:t xml:space="preserve">дошкольное образование, </w:t>
            </w:r>
            <w:proofErr w:type="gramStart"/>
            <w:r w:rsidRPr="00D41A9F">
              <w:rPr>
                <w:rFonts w:ascii="Times New Roman" w:hAnsi="Times New Roman" w:cs="Times New Roman"/>
                <w:sz w:val="24"/>
                <w:szCs w:val="24"/>
              </w:rPr>
              <w:t>ДО</w:t>
            </w:r>
            <w:proofErr w:type="gramEnd"/>
          </w:p>
        </w:tc>
      </w:tr>
      <w:tr w:rsidR="00AD018B" w:rsidRPr="00AD018B" w:rsidTr="00AD018B">
        <w:trPr>
          <w:trHeight w:val="330"/>
        </w:trPr>
        <w:tc>
          <w:tcPr>
            <w:tcW w:w="558" w:type="dxa"/>
            <w:shd w:val="clear" w:color="auto" w:fill="auto"/>
          </w:tcPr>
          <w:p w:rsidR="00AD018B" w:rsidRPr="00D41A9F" w:rsidRDefault="00AD018B" w:rsidP="00FF0BEC">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19</w:t>
            </w:r>
          </w:p>
        </w:tc>
        <w:tc>
          <w:tcPr>
            <w:tcW w:w="6071" w:type="dxa"/>
            <w:shd w:val="clear" w:color="auto" w:fill="auto"/>
          </w:tcPr>
          <w:p w:rsidR="00AD018B" w:rsidRPr="00D41A9F" w:rsidRDefault="00AD018B" w:rsidP="0060791D">
            <w:pPr>
              <w:spacing w:after="0" w:line="240" w:lineRule="auto"/>
              <w:rPr>
                <w:rFonts w:ascii="Times New Roman" w:hAnsi="Times New Roman" w:cs="Times New Roman"/>
                <w:sz w:val="24"/>
                <w:szCs w:val="24"/>
              </w:rPr>
            </w:pPr>
            <w:r w:rsidRPr="00D41A9F">
              <w:rPr>
                <w:rFonts w:ascii="Times New Roman" w:hAnsi="Times New Roman" w:cs="Times New Roman"/>
                <w:sz w:val="24"/>
                <w:szCs w:val="24"/>
              </w:rPr>
              <w:t>Муниципальное казённое дошкольное образовательное учреждение «Детский сад № 12 г. Киренска»</w:t>
            </w:r>
          </w:p>
        </w:tc>
        <w:tc>
          <w:tcPr>
            <w:tcW w:w="1276"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город</w:t>
            </w:r>
          </w:p>
        </w:tc>
        <w:tc>
          <w:tcPr>
            <w:tcW w:w="1701" w:type="dxa"/>
            <w:shd w:val="clear" w:color="auto" w:fill="auto"/>
          </w:tcPr>
          <w:p w:rsidR="00AD018B" w:rsidRPr="00D41A9F" w:rsidRDefault="00AD018B" w:rsidP="0060791D">
            <w:pPr>
              <w:spacing w:after="0" w:line="240" w:lineRule="auto"/>
              <w:ind w:left="-108" w:right="-108"/>
              <w:rPr>
                <w:rFonts w:ascii="Times New Roman" w:hAnsi="Times New Roman" w:cs="Times New Roman"/>
                <w:sz w:val="24"/>
                <w:szCs w:val="24"/>
              </w:rPr>
            </w:pPr>
            <w:r w:rsidRPr="00D41A9F">
              <w:rPr>
                <w:rFonts w:ascii="Times New Roman" w:hAnsi="Times New Roman" w:cs="Times New Roman"/>
                <w:sz w:val="24"/>
                <w:szCs w:val="24"/>
              </w:rPr>
              <w:t>дошкольное образование</w:t>
            </w:r>
          </w:p>
        </w:tc>
      </w:tr>
      <w:tr w:rsidR="00AD018B" w:rsidRPr="00AD018B" w:rsidTr="00AD018B">
        <w:trPr>
          <w:trHeight w:val="330"/>
        </w:trPr>
        <w:tc>
          <w:tcPr>
            <w:tcW w:w="558" w:type="dxa"/>
            <w:shd w:val="clear" w:color="auto" w:fill="auto"/>
          </w:tcPr>
          <w:p w:rsidR="00AD018B" w:rsidRPr="00D41A9F" w:rsidRDefault="00AD018B" w:rsidP="00FF0BEC">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20</w:t>
            </w:r>
          </w:p>
        </w:tc>
        <w:tc>
          <w:tcPr>
            <w:tcW w:w="6071" w:type="dxa"/>
            <w:shd w:val="clear" w:color="auto" w:fill="auto"/>
          </w:tcPr>
          <w:p w:rsidR="00AD018B" w:rsidRPr="00D41A9F" w:rsidRDefault="00AD018B" w:rsidP="0060791D">
            <w:pPr>
              <w:spacing w:after="0" w:line="240" w:lineRule="auto"/>
              <w:rPr>
                <w:rFonts w:ascii="Times New Roman" w:hAnsi="Times New Roman" w:cs="Times New Roman"/>
                <w:sz w:val="24"/>
                <w:szCs w:val="24"/>
              </w:rPr>
            </w:pPr>
            <w:r w:rsidRPr="00D41A9F">
              <w:rPr>
                <w:rFonts w:ascii="Times New Roman" w:hAnsi="Times New Roman" w:cs="Times New Roman"/>
                <w:sz w:val="24"/>
                <w:szCs w:val="24"/>
              </w:rPr>
              <w:t>Муниципальное казённое дошкольное образовательное учреждение «Детский сад № 13 г. Киренска»</w:t>
            </w:r>
          </w:p>
        </w:tc>
        <w:tc>
          <w:tcPr>
            <w:tcW w:w="1276"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город</w:t>
            </w:r>
          </w:p>
        </w:tc>
        <w:tc>
          <w:tcPr>
            <w:tcW w:w="1701" w:type="dxa"/>
            <w:shd w:val="clear" w:color="auto" w:fill="auto"/>
          </w:tcPr>
          <w:p w:rsidR="00AD018B" w:rsidRPr="00D41A9F" w:rsidRDefault="00AD018B" w:rsidP="0060791D">
            <w:pPr>
              <w:spacing w:after="0" w:line="240" w:lineRule="auto"/>
              <w:ind w:left="-108" w:right="-108"/>
              <w:rPr>
                <w:rFonts w:ascii="Times New Roman" w:hAnsi="Times New Roman" w:cs="Times New Roman"/>
                <w:sz w:val="24"/>
                <w:szCs w:val="24"/>
              </w:rPr>
            </w:pPr>
            <w:r w:rsidRPr="00D41A9F">
              <w:rPr>
                <w:rFonts w:ascii="Times New Roman" w:hAnsi="Times New Roman" w:cs="Times New Roman"/>
                <w:sz w:val="24"/>
                <w:szCs w:val="24"/>
              </w:rPr>
              <w:t>дошкольное образование</w:t>
            </w:r>
          </w:p>
        </w:tc>
      </w:tr>
      <w:tr w:rsidR="00AD018B" w:rsidRPr="00AD018B" w:rsidTr="00AD018B">
        <w:trPr>
          <w:trHeight w:val="321"/>
        </w:trPr>
        <w:tc>
          <w:tcPr>
            <w:tcW w:w="558" w:type="dxa"/>
            <w:shd w:val="clear" w:color="auto" w:fill="auto"/>
          </w:tcPr>
          <w:p w:rsidR="00AD018B" w:rsidRPr="00D41A9F" w:rsidRDefault="00AD018B" w:rsidP="00FF0BEC">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21</w:t>
            </w:r>
          </w:p>
        </w:tc>
        <w:tc>
          <w:tcPr>
            <w:tcW w:w="6071" w:type="dxa"/>
            <w:shd w:val="clear" w:color="auto" w:fill="auto"/>
          </w:tcPr>
          <w:p w:rsidR="00AD018B" w:rsidRPr="00D41A9F" w:rsidRDefault="00AD018B" w:rsidP="0060791D">
            <w:pPr>
              <w:spacing w:after="0" w:line="240" w:lineRule="auto"/>
              <w:rPr>
                <w:rFonts w:ascii="Times New Roman" w:hAnsi="Times New Roman" w:cs="Times New Roman"/>
                <w:sz w:val="24"/>
                <w:szCs w:val="24"/>
              </w:rPr>
            </w:pPr>
            <w:r w:rsidRPr="00D41A9F">
              <w:rPr>
                <w:rFonts w:ascii="Times New Roman" w:hAnsi="Times New Roman" w:cs="Times New Roman"/>
                <w:sz w:val="24"/>
                <w:szCs w:val="24"/>
              </w:rPr>
              <w:t>Муниципальное казённое дошкольное образовательное учреждение «Детский сад с. Макарово»</w:t>
            </w:r>
          </w:p>
        </w:tc>
        <w:tc>
          <w:tcPr>
            <w:tcW w:w="1276"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село</w:t>
            </w:r>
          </w:p>
        </w:tc>
        <w:tc>
          <w:tcPr>
            <w:tcW w:w="1701" w:type="dxa"/>
            <w:shd w:val="clear" w:color="auto" w:fill="auto"/>
          </w:tcPr>
          <w:p w:rsidR="00AD018B" w:rsidRPr="00D41A9F" w:rsidRDefault="00AD018B" w:rsidP="0060791D">
            <w:pPr>
              <w:spacing w:after="0" w:line="240" w:lineRule="auto"/>
              <w:ind w:left="-108" w:right="-108"/>
              <w:rPr>
                <w:rFonts w:ascii="Times New Roman" w:hAnsi="Times New Roman" w:cs="Times New Roman"/>
                <w:sz w:val="24"/>
                <w:szCs w:val="24"/>
              </w:rPr>
            </w:pPr>
            <w:r w:rsidRPr="00D41A9F">
              <w:rPr>
                <w:rFonts w:ascii="Times New Roman" w:hAnsi="Times New Roman" w:cs="Times New Roman"/>
                <w:sz w:val="24"/>
                <w:szCs w:val="24"/>
              </w:rPr>
              <w:t>дошкольное образование</w:t>
            </w:r>
          </w:p>
        </w:tc>
      </w:tr>
      <w:tr w:rsidR="00AD018B" w:rsidRPr="00AD018B" w:rsidTr="00AD018B">
        <w:trPr>
          <w:trHeight w:val="330"/>
        </w:trPr>
        <w:tc>
          <w:tcPr>
            <w:tcW w:w="558" w:type="dxa"/>
            <w:shd w:val="clear" w:color="auto" w:fill="auto"/>
          </w:tcPr>
          <w:p w:rsidR="00AD018B" w:rsidRPr="00D41A9F" w:rsidRDefault="00AD018B" w:rsidP="00FF0BEC">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22</w:t>
            </w:r>
          </w:p>
        </w:tc>
        <w:tc>
          <w:tcPr>
            <w:tcW w:w="6071" w:type="dxa"/>
            <w:shd w:val="clear" w:color="auto" w:fill="auto"/>
          </w:tcPr>
          <w:p w:rsidR="00AD018B" w:rsidRPr="00D41A9F" w:rsidRDefault="00AD018B" w:rsidP="0060791D">
            <w:pPr>
              <w:spacing w:after="0" w:line="240" w:lineRule="auto"/>
              <w:rPr>
                <w:rFonts w:ascii="Times New Roman" w:hAnsi="Times New Roman" w:cs="Times New Roman"/>
                <w:sz w:val="24"/>
                <w:szCs w:val="24"/>
              </w:rPr>
            </w:pPr>
            <w:r w:rsidRPr="00D41A9F">
              <w:rPr>
                <w:rFonts w:ascii="Times New Roman" w:hAnsi="Times New Roman" w:cs="Times New Roman"/>
                <w:sz w:val="24"/>
                <w:szCs w:val="24"/>
              </w:rPr>
              <w:t xml:space="preserve">Муниципальное казённое дошкольное образовательное учреждение  «Детский сад  </w:t>
            </w:r>
            <w:proofErr w:type="gramStart"/>
            <w:r w:rsidRPr="00D41A9F">
              <w:rPr>
                <w:rFonts w:ascii="Times New Roman" w:hAnsi="Times New Roman" w:cs="Times New Roman"/>
                <w:sz w:val="24"/>
                <w:szCs w:val="24"/>
              </w:rPr>
              <w:t>с</w:t>
            </w:r>
            <w:proofErr w:type="gramEnd"/>
            <w:r w:rsidRPr="00D41A9F">
              <w:rPr>
                <w:rFonts w:ascii="Times New Roman" w:hAnsi="Times New Roman" w:cs="Times New Roman"/>
                <w:sz w:val="24"/>
                <w:szCs w:val="24"/>
              </w:rPr>
              <w:t xml:space="preserve">. </w:t>
            </w:r>
            <w:proofErr w:type="gramStart"/>
            <w:r w:rsidRPr="00D41A9F">
              <w:rPr>
                <w:rFonts w:ascii="Times New Roman" w:hAnsi="Times New Roman" w:cs="Times New Roman"/>
                <w:sz w:val="24"/>
                <w:szCs w:val="24"/>
              </w:rPr>
              <w:t>Кривая</w:t>
            </w:r>
            <w:proofErr w:type="gramEnd"/>
            <w:r w:rsidRPr="00D41A9F">
              <w:rPr>
                <w:rFonts w:ascii="Times New Roman" w:hAnsi="Times New Roman" w:cs="Times New Roman"/>
                <w:sz w:val="24"/>
                <w:szCs w:val="24"/>
              </w:rPr>
              <w:t xml:space="preserve"> Лука»</w:t>
            </w:r>
          </w:p>
        </w:tc>
        <w:tc>
          <w:tcPr>
            <w:tcW w:w="1276"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село</w:t>
            </w:r>
          </w:p>
        </w:tc>
        <w:tc>
          <w:tcPr>
            <w:tcW w:w="1701" w:type="dxa"/>
            <w:shd w:val="clear" w:color="auto" w:fill="auto"/>
          </w:tcPr>
          <w:p w:rsidR="00AD018B" w:rsidRPr="00D41A9F" w:rsidRDefault="00AD018B" w:rsidP="0060791D">
            <w:pPr>
              <w:spacing w:after="0" w:line="240" w:lineRule="auto"/>
              <w:ind w:left="-108" w:right="-108"/>
              <w:rPr>
                <w:rFonts w:ascii="Times New Roman" w:hAnsi="Times New Roman" w:cs="Times New Roman"/>
                <w:sz w:val="24"/>
                <w:szCs w:val="24"/>
              </w:rPr>
            </w:pPr>
            <w:r w:rsidRPr="00D41A9F">
              <w:rPr>
                <w:rFonts w:ascii="Times New Roman" w:hAnsi="Times New Roman" w:cs="Times New Roman"/>
                <w:sz w:val="24"/>
                <w:szCs w:val="24"/>
              </w:rPr>
              <w:t>дошкольное образование</w:t>
            </w:r>
          </w:p>
        </w:tc>
      </w:tr>
      <w:tr w:rsidR="00AD018B" w:rsidRPr="00AD018B" w:rsidTr="00AD018B">
        <w:trPr>
          <w:trHeight w:val="330"/>
        </w:trPr>
        <w:tc>
          <w:tcPr>
            <w:tcW w:w="558" w:type="dxa"/>
            <w:shd w:val="clear" w:color="auto" w:fill="auto"/>
          </w:tcPr>
          <w:p w:rsidR="00AD018B" w:rsidRPr="00D41A9F" w:rsidRDefault="00AD018B" w:rsidP="00FF0BEC">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23</w:t>
            </w:r>
          </w:p>
        </w:tc>
        <w:tc>
          <w:tcPr>
            <w:tcW w:w="6071" w:type="dxa"/>
            <w:shd w:val="clear" w:color="auto" w:fill="auto"/>
          </w:tcPr>
          <w:p w:rsidR="00AD018B" w:rsidRPr="00D41A9F" w:rsidRDefault="00AD018B" w:rsidP="0060791D">
            <w:pPr>
              <w:spacing w:after="0" w:line="240" w:lineRule="auto"/>
              <w:rPr>
                <w:rFonts w:ascii="Times New Roman" w:hAnsi="Times New Roman" w:cs="Times New Roman"/>
                <w:sz w:val="24"/>
                <w:szCs w:val="24"/>
              </w:rPr>
            </w:pPr>
            <w:r w:rsidRPr="00D41A9F">
              <w:rPr>
                <w:rFonts w:ascii="Times New Roman" w:hAnsi="Times New Roman" w:cs="Times New Roman"/>
                <w:sz w:val="24"/>
                <w:szCs w:val="24"/>
              </w:rPr>
              <w:t>Муниципальное казённое дошкольное  образовательное учреждение  «Детский сад д. Сидорова»</w:t>
            </w:r>
          </w:p>
        </w:tc>
        <w:tc>
          <w:tcPr>
            <w:tcW w:w="1276"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село</w:t>
            </w:r>
          </w:p>
        </w:tc>
        <w:tc>
          <w:tcPr>
            <w:tcW w:w="1701" w:type="dxa"/>
            <w:shd w:val="clear" w:color="auto" w:fill="auto"/>
          </w:tcPr>
          <w:p w:rsidR="00AD018B" w:rsidRPr="00D41A9F" w:rsidRDefault="00AD018B" w:rsidP="0060791D">
            <w:pPr>
              <w:spacing w:after="0" w:line="240" w:lineRule="auto"/>
              <w:ind w:left="-108" w:right="-108"/>
              <w:rPr>
                <w:rFonts w:ascii="Times New Roman" w:hAnsi="Times New Roman" w:cs="Times New Roman"/>
                <w:sz w:val="24"/>
                <w:szCs w:val="24"/>
              </w:rPr>
            </w:pPr>
            <w:r w:rsidRPr="00D41A9F">
              <w:rPr>
                <w:rFonts w:ascii="Times New Roman" w:hAnsi="Times New Roman" w:cs="Times New Roman"/>
                <w:sz w:val="24"/>
                <w:szCs w:val="24"/>
              </w:rPr>
              <w:t>дошкольное образование</w:t>
            </w:r>
          </w:p>
        </w:tc>
      </w:tr>
      <w:tr w:rsidR="00AD018B" w:rsidRPr="00AD018B" w:rsidTr="00AD018B">
        <w:trPr>
          <w:trHeight w:val="330"/>
        </w:trPr>
        <w:tc>
          <w:tcPr>
            <w:tcW w:w="558" w:type="dxa"/>
            <w:shd w:val="clear" w:color="auto" w:fill="auto"/>
          </w:tcPr>
          <w:p w:rsidR="00AD018B" w:rsidRPr="00D41A9F" w:rsidRDefault="00AD018B" w:rsidP="00FF0BEC">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24</w:t>
            </w:r>
          </w:p>
        </w:tc>
        <w:tc>
          <w:tcPr>
            <w:tcW w:w="6071" w:type="dxa"/>
            <w:shd w:val="clear" w:color="auto" w:fill="auto"/>
          </w:tcPr>
          <w:p w:rsidR="00AD018B" w:rsidRPr="00D41A9F" w:rsidRDefault="00AD018B" w:rsidP="0060791D">
            <w:pPr>
              <w:spacing w:after="0" w:line="240" w:lineRule="auto"/>
              <w:rPr>
                <w:rFonts w:ascii="Times New Roman" w:hAnsi="Times New Roman" w:cs="Times New Roman"/>
                <w:sz w:val="24"/>
                <w:szCs w:val="24"/>
              </w:rPr>
            </w:pPr>
            <w:r w:rsidRPr="00D41A9F">
              <w:rPr>
                <w:rFonts w:ascii="Times New Roman" w:hAnsi="Times New Roman" w:cs="Times New Roman"/>
                <w:sz w:val="24"/>
                <w:szCs w:val="24"/>
              </w:rPr>
              <w:t>Муниципальное казённое дошкольное образовательное учреждение  «Детский сад № 1 п. Алексеевск»</w:t>
            </w:r>
          </w:p>
        </w:tc>
        <w:tc>
          <w:tcPr>
            <w:tcW w:w="1276"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село</w:t>
            </w:r>
          </w:p>
        </w:tc>
        <w:tc>
          <w:tcPr>
            <w:tcW w:w="1701" w:type="dxa"/>
            <w:shd w:val="clear" w:color="auto" w:fill="auto"/>
          </w:tcPr>
          <w:p w:rsidR="00AD018B" w:rsidRPr="00D41A9F" w:rsidRDefault="00AD018B" w:rsidP="0060791D">
            <w:pPr>
              <w:spacing w:after="0" w:line="240" w:lineRule="auto"/>
              <w:ind w:left="-108" w:right="-108"/>
              <w:rPr>
                <w:rFonts w:ascii="Times New Roman" w:hAnsi="Times New Roman" w:cs="Times New Roman"/>
                <w:sz w:val="24"/>
                <w:szCs w:val="24"/>
              </w:rPr>
            </w:pPr>
            <w:r w:rsidRPr="00D41A9F">
              <w:rPr>
                <w:rFonts w:ascii="Times New Roman" w:hAnsi="Times New Roman" w:cs="Times New Roman"/>
                <w:sz w:val="24"/>
                <w:szCs w:val="24"/>
              </w:rPr>
              <w:t>дошкольное образование</w:t>
            </w:r>
          </w:p>
        </w:tc>
      </w:tr>
      <w:tr w:rsidR="00AD018B" w:rsidRPr="00AD018B" w:rsidTr="00AD018B">
        <w:trPr>
          <w:trHeight w:val="178"/>
        </w:trPr>
        <w:tc>
          <w:tcPr>
            <w:tcW w:w="558" w:type="dxa"/>
            <w:shd w:val="clear" w:color="auto" w:fill="auto"/>
          </w:tcPr>
          <w:p w:rsidR="00AD018B" w:rsidRPr="00D41A9F" w:rsidRDefault="00AD018B" w:rsidP="00B14382">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25</w:t>
            </w:r>
          </w:p>
        </w:tc>
        <w:tc>
          <w:tcPr>
            <w:tcW w:w="6071"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МАУ ДО ДЮЦ Гармония</w:t>
            </w:r>
          </w:p>
        </w:tc>
        <w:tc>
          <w:tcPr>
            <w:tcW w:w="1276"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город</w:t>
            </w:r>
          </w:p>
        </w:tc>
        <w:tc>
          <w:tcPr>
            <w:tcW w:w="1701" w:type="dxa"/>
            <w:shd w:val="clear" w:color="auto" w:fill="auto"/>
          </w:tcPr>
          <w:p w:rsidR="00AD018B" w:rsidRPr="00D41A9F" w:rsidRDefault="00AD018B" w:rsidP="0060791D">
            <w:pPr>
              <w:spacing w:after="0" w:line="240" w:lineRule="auto"/>
              <w:ind w:right="-1"/>
              <w:rPr>
                <w:rFonts w:ascii="Times New Roman" w:hAnsi="Times New Roman" w:cs="Times New Roman"/>
                <w:sz w:val="24"/>
                <w:szCs w:val="24"/>
              </w:rPr>
            </w:pPr>
            <w:r w:rsidRPr="00D41A9F">
              <w:rPr>
                <w:rFonts w:ascii="Times New Roman" w:hAnsi="Times New Roman" w:cs="Times New Roman"/>
                <w:sz w:val="24"/>
                <w:szCs w:val="24"/>
              </w:rPr>
              <w:t>ДО</w:t>
            </w:r>
          </w:p>
        </w:tc>
      </w:tr>
    </w:tbl>
    <w:p w:rsidR="009E1E37" w:rsidRPr="00ED40F6" w:rsidRDefault="00A95597" w:rsidP="00ED40F6">
      <w:pPr>
        <w:pStyle w:val="aff9"/>
        <w:spacing w:before="0" w:beforeAutospacing="0" w:after="0" w:afterAutospacing="0" w:line="276" w:lineRule="auto"/>
        <w:jc w:val="both"/>
        <w:rPr>
          <w:highlight w:val="cyan"/>
        </w:rPr>
      </w:pPr>
      <w:r w:rsidRPr="00ED40F6">
        <w:t xml:space="preserve">      В целях </w:t>
      </w:r>
      <w:r w:rsidR="00587EAC">
        <w:t xml:space="preserve">оптимизации образовательных процессов, </w:t>
      </w:r>
      <w:r w:rsidRPr="00ED40F6">
        <w:t>обеспечения максимально эффективного использования ресурсов, получ</w:t>
      </w:r>
      <w:r w:rsidR="00587EAC">
        <w:t>ения качественного образования,</w:t>
      </w:r>
      <w:r w:rsidR="00ED40F6" w:rsidRPr="00ED40F6">
        <w:t xml:space="preserve"> в</w:t>
      </w:r>
      <w:r w:rsidR="009E1E37">
        <w:rPr>
          <w:rFonts w:eastAsia="Batang"/>
          <w:lang w:eastAsia="ko-KR"/>
        </w:rPr>
        <w:t xml:space="preserve"> 2025</w:t>
      </w:r>
      <w:r w:rsidR="009E1E37" w:rsidRPr="009E1E37">
        <w:rPr>
          <w:rFonts w:eastAsia="Batang"/>
          <w:lang w:eastAsia="ko-KR"/>
        </w:rPr>
        <w:t xml:space="preserve"> году сеть образовательных учреждений Киренского округа претерпела следующие преобразования:</w:t>
      </w:r>
    </w:p>
    <w:p w:rsidR="009E1E37" w:rsidRPr="009E1E37" w:rsidRDefault="009E1E37" w:rsidP="009E1E37">
      <w:pPr>
        <w:spacing w:after="0"/>
        <w:jc w:val="both"/>
        <w:rPr>
          <w:rFonts w:ascii="Times New Roman" w:eastAsia="Batang" w:hAnsi="Times New Roman" w:cs="Times New Roman"/>
          <w:sz w:val="24"/>
          <w:szCs w:val="24"/>
          <w:lang w:eastAsia="ko-KR"/>
        </w:rPr>
      </w:pPr>
      <w:r w:rsidRPr="009E1E37">
        <w:rPr>
          <w:rFonts w:ascii="Times New Roman" w:eastAsia="Batang" w:hAnsi="Times New Roman" w:cs="Times New Roman"/>
          <w:sz w:val="24"/>
          <w:szCs w:val="24"/>
          <w:lang w:eastAsia="ko-KR"/>
        </w:rPr>
        <w:t xml:space="preserve">    </w:t>
      </w:r>
      <w:r w:rsidR="00ED40F6">
        <w:rPr>
          <w:rFonts w:ascii="Times New Roman" w:eastAsia="Batang" w:hAnsi="Times New Roman" w:cs="Times New Roman"/>
          <w:sz w:val="24"/>
          <w:szCs w:val="24"/>
          <w:lang w:eastAsia="ko-KR"/>
        </w:rPr>
        <w:t xml:space="preserve">  </w:t>
      </w:r>
      <w:r w:rsidRPr="009E1E37">
        <w:rPr>
          <w:rFonts w:ascii="Times New Roman" w:eastAsia="Batang" w:hAnsi="Times New Roman" w:cs="Times New Roman"/>
          <w:sz w:val="24"/>
          <w:szCs w:val="24"/>
          <w:lang w:eastAsia="ko-KR"/>
        </w:rPr>
        <w:t xml:space="preserve">Постановлением администрации Киренского муниципального района от 20.05.2025 № 297 к МКОУ «ООШ № 9 г. Киренска» путем реорганизации присоединилась МКОУ «НОШ № 4 г. Киренска».      </w:t>
      </w:r>
    </w:p>
    <w:p w:rsidR="009E1E37" w:rsidRPr="009E1E37" w:rsidRDefault="009E1E37" w:rsidP="009E1E37">
      <w:pPr>
        <w:spacing w:after="0"/>
        <w:jc w:val="both"/>
        <w:rPr>
          <w:rFonts w:ascii="Times New Roman" w:eastAsia="Batang" w:hAnsi="Times New Roman" w:cs="Times New Roman"/>
          <w:sz w:val="24"/>
          <w:szCs w:val="24"/>
          <w:lang w:eastAsia="ko-KR"/>
        </w:rPr>
      </w:pPr>
      <w:r w:rsidRPr="009E1E37">
        <w:rPr>
          <w:rFonts w:ascii="Times New Roman" w:eastAsia="Batang" w:hAnsi="Times New Roman" w:cs="Times New Roman"/>
          <w:sz w:val="24"/>
          <w:szCs w:val="24"/>
          <w:lang w:eastAsia="ko-KR"/>
        </w:rPr>
        <w:t xml:space="preserve">     </w:t>
      </w:r>
      <w:r w:rsidR="00ED40F6">
        <w:rPr>
          <w:rFonts w:ascii="Times New Roman" w:eastAsia="Batang" w:hAnsi="Times New Roman" w:cs="Times New Roman"/>
          <w:sz w:val="24"/>
          <w:szCs w:val="24"/>
          <w:lang w:eastAsia="ko-KR"/>
        </w:rPr>
        <w:t xml:space="preserve"> </w:t>
      </w:r>
      <w:r w:rsidR="00587EAC">
        <w:rPr>
          <w:rFonts w:ascii="Times New Roman" w:eastAsia="Batang" w:hAnsi="Times New Roman" w:cs="Times New Roman"/>
          <w:sz w:val="24"/>
          <w:szCs w:val="24"/>
          <w:lang w:eastAsia="ko-KR"/>
        </w:rPr>
        <w:t xml:space="preserve"> </w:t>
      </w:r>
      <w:r w:rsidRPr="009E1E37">
        <w:rPr>
          <w:rFonts w:ascii="Times New Roman" w:eastAsia="Batang" w:hAnsi="Times New Roman" w:cs="Times New Roman"/>
          <w:sz w:val="24"/>
          <w:szCs w:val="24"/>
          <w:lang w:eastAsia="ko-KR"/>
        </w:rPr>
        <w:t>Постановлением администрации Киренского муниципального района от 03.07.2025 № 340 структурное подразделение МКОУ «ООШ с. Алымовка» НОШ д. Банщикова прекратило образовательную деятельность.</w:t>
      </w:r>
    </w:p>
    <w:p w:rsidR="009E1E37" w:rsidRPr="009E1E37" w:rsidRDefault="009E1E37" w:rsidP="009E1E37">
      <w:pPr>
        <w:spacing w:after="0"/>
        <w:jc w:val="both"/>
        <w:rPr>
          <w:rFonts w:ascii="Times New Roman" w:eastAsia="Batang" w:hAnsi="Times New Roman" w:cs="Times New Roman"/>
          <w:sz w:val="24"/>
          <w:szCs w:val="24"/>
          <w:lang w:eastAsia="ko-KR"/>
        </w:rPr>
      </w:pPr>
      <w:r w:rsidRPr="009E1E37">
        <w:rPr>
          <w:rFonts w:ascii="Times New Roman" w:eastAsia="Batang" w:hAnsi="Times New Roman" w:cs="Times New Roman"/>
          <w:sz w:val="24"/>
          <w:szCs w:val="24"/>
          <w:lang w:eastAsia="ko-KR"/>
        </w:rPr>
        <w:lastRenderedPageBreak/>
        <w:t xml:space="preserve">    </w:t>
      </w:r>
      <w:r w:rsidR="00ED40F6">
        <w:rPr>
          <w:rFonts w:ascii="Times New Roman" w:eastAsia="Batang" w:hAnsi="Times New Roman" w:cs="Times New Roman"/>
          <w:sz w:val="24"/>
          <w:szCs w:val="24"/>
          <w:lang w:eastAsia="ko-KR"/>
        </w:rPr>
        <w:t xml:space="preserve"> </w:t>
      </w:r>
      <w:r w:rsidRPr="009E1E37">
        <w:rPr>
          <w:rFonts w:ascii="Times New Roman" w:eastAsia="Batang" w:hAnsi="Times New Roman" w:cs="Times New Roman"/>
          <w:sz w:val="24"/>
          <w:szCs w:val="24"/>
          <w:lang w:eastAsia="ko-KR"/>
        </w:rPr>
        <w:t xml:space="preserve"> Постановлением администрации Киренского муниципального района от 14.10.2025 № 603  МКДОУ «Детский сад № 10 г. Киренска» реорганизован путем присоединения к МКДОУ «Детский сад № 11 г. Киренска».</w:t>
      </w:r>
    </w:p>
    <w:p w:rsidR="009E1E37" w:rsidRPr="009E1E37" w:rsidRDefault="009E1E37" w:rsidP="009E1E37">
      <w:pPr>
        <w:spacing w:after="0"/>
        <w:jc w:val="both"/>
        <w:rPr>
          <w:rFonts w:ascii="Times New Roman" w:eastAsia="Batang" w:hAnsi="Times New Roman" w:cs="Times New Roman"/>
          <w:sz w:val="24"/>
          <w:szCs w:val="24"/>
          <w:lang w:eastAsia="ko-KR"/>
        </w:rPr>
      </w:pPr>
      <w:r w:rsidRPr="009E1E37">
        <w:rPr>
          <w:rFonts w:ascii="Times New Roman" w:eastAsia="Batang" w:hAnsi="Times New Roman" w:cs="Times New Roman"/>
          <w:sz w:val="24"/>
          <w:szCs w:val="24"/>
          <w:lang w:eastAsia="ko-KR"/>
        </w:rPr>
        <w:t xml:space="preserve">    </w:t>
      </w:r>
      <w:r w:rsidR="00ED40F6">
        <w:rPr>
          <w:rFonts w:ascii="Times New Roman" w:eastAsia="Batang" w:hAnsi="Times New Roman" w:cs="Times New Roman"/>
          <w:sz w:val="24"/>
          <w:szCs w:val="24"/>
          <w:lang w:eastAsia="ko-KR"/>
        </w:rPr>
        <w:t xml:space="preserve"> </w:t>
      </w:r>
      <w:r w:rsidRPr="009E1E37">
        <w:rPr>
          <w:rFonts w:ascii="Times New Roman" w:eastAsia="Batang" w:hAnsi="Times New Roman" w:cs="Times New Roman"/>
          <w:sz w:val="24"/>
          <w:szCs w:val="24"/>
          <w:lang w:eastAsia="ko-KR"/>
        </w:rPr>
        <w:t xml:space="preserve"> Все образовательные организации округа имеют свидетельства о государственной аккредитации и лицензии на право осуществления образовательной деятельности.</w:t>
      </w:r>
    </w:p>
    <w:p w:rsidR="00E11A7D" w:rsidRPr="00ED40F6" w:rsidRDefault="00270853" w:rsidP="00270853">
      <w:pPr>
        <w:pStyle w:val="aff9"/>
        <w:spacing w:before="0" w:beforeAutospacing="0" w:after="0" w:afterAutospacing="0" w:line="276" w:lineRule="auto"/>
        <w:jc w:val="both"/>
      </w:pPr>
      <w:r w:rsidRPr="00ED40F6">
        <w:t xml:space="preserve">    </w:t>
      </w:r>
      <w:r w:rsidR="00ED40F6" w:rsidRPr="00ED40F6">
        <w:t xml:space="preserve"> </w:t>
      </w:r>
      <w:r w:rsidR="00E11A7D" w:rsidRPr="00ED40F6">
        <w:t>Сеть учреждений дополнительного образования представлена</w:t>
      </w:r>
      <w:r w:rsidR="00ED40F6" w:rsidRPr="00ED40F6">
        <w:t>:</w:t>
      </w:r>
      <w:r w:rsidR="00E11A7D" w:rsidRPr="00ED40F6">
        <w:t xml:space="preserve"> </w:t>
      </w:r>
      <w:r w:rsidR="00ED40F6" w:rsidRPr="00ED40F6">
        <w:t xml:space="preserve">МКОУ «Детская школа искусств г. Киренска им. А.В. </w:t>
      </w:r>
      <w:proofErr w:type="spellStart"/>
      <w:r w:rsidR="00ED40F6" w:rsidRPr="00ED40F6">
        <w:t>Кузакова</w:t>
      </w:r>
      <w:proofErr w:type="spellEnd"/>
      <w:r w:rsidR="00ED40F6" w:rsidRPr="00ED40F6">
        <w:t xml:space="preserve">» </w:t>
      </w:r>
      <w:r w:rsidR="00E11A7D" w:rsidRPr="00ED40F6">
        <w:t>подведомствен</w:t>
      </w:r>
      <w:r w:rsidR="00ED40F6" w:rsidRPr="00ED40F6">
        <w:t xml:space="preserve">на </w:t>
      </w:r>
      <w:r w:rsidR="00E11A7D" w:rsidRPr="00ED40F6">
        <w:t>Отдел</w:t>
      </w:r>
      <w:r w:rsidR="00ED40F6" w:rsidRPr="00ED40F6">
        <w:t>у</w:t>
      </w:r>
      <w:r w:rsidR="00E11A7D" w:rsidRPr="00ED40F6">
        <w:t xml:space="preserve"> по делам молодежи, культуре и спорта администр</w:t>
      </w:r>
      <w:r w:rsidR="00ED40F6" w:rsidRPr="00ED40F6">
        <w:t>ации Киренского муниципального округ</w:t>
      </w:r>
      <w:r w:rsidR="00E11A7D" w:rsidRPr="00ED40F6">
        <w:t xml:space="preserve">а, </w:t>
      </w:r>
      <w:r w:rsidR="00ED40F6" w:rsidRPr="00ED40F6">
        <w:t xml:space="preserve">МАУ ДО ДЮЦ «Гармония» </w:t>
      </w:r>
      <w:r w:rsidR="00E11A7D" w:rsidRPr="00ED40F6">
        <w:t>подведомственно</w:t>
      </w:r>
      <w:r w:rsidR="00ED40F6" w:rsidRPr="00ED40F6">
        <w:t xml:space="preserve"> </w:t>
      </w:r>
      <w:r w:rsidR="00E11A7D" w:rsidRPr="00ED40F6">
        <w:t>Управлению образования</w:t>
      </w:r>
      <w:r w:rsidR="00ED40F6" w:rsidRPr="00ED40F6">
        <w:t>.</w:t>
      </w:r>
    </w:p>
    <w:p w:rsidR="00E11A7D" w:rsidRDefault="00E11A7D" w:rsidP="00BA4CB7">
      <w:pPr>
        <w:pStyle w:val="aff9"/>
        <w:shd w:val="clear" w:color="auto" w:fill="FFFFFF"/>
        <w:spacing w:before="0" w:beforeAutospacing="0" w:after="0" w:afterAutospacing="0" w:line="276" w:lineRule="auto"/>
        <w:ind w:firstLine="284"/>
        <w:jc w:val="both"/>
        <w:rPr>
          <w:rStyle w:val="afff4"/>
          <w:bCs/>
          <w:i w:val="0"/>
        </w:rPr>
      </w:pPr>
      <w:r w:rsidRPr="00ED40F6">
        <w:t xml:space="preserve"> </w:t>
      </w:r>
      <w:r w:rsidR="00270853" w:rsidRPr="00ED40F6">
        <w:t xml:space="preserve">На территории </w:t>
      </w:r>
      <w:r w:rsidR="00ED40F6">
        <w:t>ок</w:t>
      </w:r>
      <w:r w:rsidR="00587EAC">
        <w:t>р</w:t>
      </w:r>
      <w:r w:rsidR="00ED40F6">
        <w:t>уга</w:t>
      </w:r>
      <w:r w:rsidR="00270853" w:rsidRPr="00ED40F6">
        <w:t xml:space="preserve"> функционируют </w:t>
      </w:r>
      <w:r w:rsidRPr="00ED40F6">
        <w:rPr>
          <w:rStyle w:val="aff4"/>
          <w:b w:val="0"/>
          <w:shd w:val="clear" w:color="auto" w:fill="FFFFFF"/>
        </w:rPr>
        <w:t>Государственное бюджетное профессиональное образовательно</w:t>
      </w:r>
      <w:r w:rsidR="00AA1E81" w:rsidRPr="00ED40F6">
        <w:rPr>
          <w:rStyle w:val="aff4"/>
          <w:b w:val="0"/>
          <w:shd w:val="clear" w:color="auto" w:fill="FFFFFF"/>
        </w:rPr>
        <w:t>е учреждение Иркутской области «</w:t>
      </w:r>
      <w:r w:rsidRPr="00ED40F6">
        <w:rPr>
          <w:rStyle w:val="aff4"/>
          <w:b w:val="0"/>
          <w:shd w:val="clear" w:color="auto" w:fill="FFFFFF"/>
        </w:rPr>
        <w:t>Киренский профессионально-педагогичес</w:t>
      </w:r>
      <w:r w:rsidR="00AA1E81" w:rsidRPr="00ED40F6">
        <w:rPr>
          <w:rStyle w:val="aff4"/>
          <w:b w:val="0"/>
          <w:shd w:val="clear" w:color="auto" w:fill="FFFFFF"/>
        </w:rPr>
        <w:t>кий колледж»</w:t>
      </w:r>
      <w:r w:rsidRPr="00ED40F6">
        <w:rPr>
          <w:rStyle w:val="aff4"/>
          <w:b w:val="0"/>
          <w:shd w:val="clear" w:color="auto" w:fill="FFFFFF"/>
        </w:rPr>
        <w:t xml:space="preserve"> и </w:t>
      </w:r>
      <w:r w:rsidRPr="00ED40F6">
        <w:rPr>
          <w:rStyle w:val="afff4"/>
          <w:bCs/>
          <w:i w:val="0"/>
        </w:rPr>
        <w:t>Государственное общеобразовательное казенно</w:t>
      </w:r>
      <w:r w:rsidR="00AA1E81" w:rsidRPr="00ED40F6">
        <w:rPr>
          <w:rStyle w:val="afff4"/>
          <w:bCs/>
          <w:i w:val="0"/>
        </w:rPr>
        <w:t>е учреждение Иркутской области «</w:t>
      </w:r>
      <w:r w:rsidRPr="00ED40F6">
        <w:rPr>
          <w:rStyle w:val="afff4"/>
          <w:bCs/>
          <w:i w:val="0"/>
        </w:rPr>
        <w:t>Специальная (коррекцион</w:t>
      </w:r>
      <w:r w:rsidR="00AA1E81" w:rsidRPr="00ED40F6">
        <w:rPr>
          <w:rStyle w:val="afff4"/>
          <w:bCs/>
          <w:i w:val="0"/>
        </w:rPr>
        <w:t>ная) школа-интернат г. Киренска»</w:t>
      </w:r>
      <w:r w:rsidRPr="00ED40F6">
        <w:rPr>
          <w:rStyle w:val="afff4"/>
          <w:bCs/>
          <w:i w:val="0"/>
        </w:rPr>
        <w:t>.</w:t>
      </w:r>
    </w:p>
    <w:p w:rsidR="00D41A9F" w:rsidRPr="00ED40F6" w:rsidRDefault="00D41A9F" w:rsidP="00BA4CB7">
      <w:pPr>
        <w:pStyle w:val="aff9"/>
        <w:shd w:val="clear" w:color="auto" w:fill="FFFFFF"/>
        <w:spacing w:before="0" w:beforeAutospacing="0" w:after="0" w:afterAutospacing="0" w:line="276" w:lineRule="auto"/>
        <w:ind w:firstLine="284"/>
        <w:jc w:val="both"/>
        <w:rPr>
          <w:rStyle w:val="afff4"/>
          <w:bCs/>
          <w:i w:val="0"/>
        </w:rPr>
      </w:pPr>
    </w:p>
    <w:p w:rsidR="00E11A7D" w:rsidRPr="00D87FDD" w:rsidRDefault="00E11A7D" w:rsidP="002F5CF2">
      <w:pPr>
        <w:spacing w:after="0"/>
        <w:jc w:val="center"/>
        <w:rPr>
          <w:rFonts w:ascii="Times New Roman" w:hAnsi="Times New Roman" w:cs="Times New Roman"/>
          <w:b/>
          <w:i/>
          <w:sz w:val="24"/>
          <w:szCs w:val="24"/>
        </w:rPr>
      </w:pPr>
      <w:r w:rsidRPr="00D87FDD">
        <w:rPr>
          <w:rFonts w:ascii="Times New Roman" w:hAnsi="Times New Roman" w:cs="Times New Roman"/>
          <w:b/>
          <w:i/>
          <w:sz w:val="24"/>
          <w:szCs w:val="24"/>
        </w:rPr>
        <w:t>1.6. Образовательный контекст</w:t>
      </w:r>
    </w:p>
    <w:p w:rsidR="00CA0389" w:rsidRPr="00D87FDD" w:rsidRDefault="00CA0389" w:rsidP="00BE0251">
      <w:pPr>
        <w:spacing w:after="0"/>
        <w:jc w:val="both"/>
        <w:rPr>
          <w:rFonts w:ascii="Times New Roman" w:hAnsi="Times New Roman" w:cs="Times New Roman"/>
          <w:sz w:val="24"/>
          <w:szCs w:val="24"/>
        </w:rPr>
      </w:pPr>
      <w:r w:rsidRPr="00D87FDD">
        <w:rPr>
          <w:rFonts w:ascii="Times New Roman" w:hAnsi="Times New Roman" w:cs="Times New Roman"/>
          <w:sz w:val="24"/>
          <w:szCs w:val="24"/>
        </w:rPr>
        <w:t xml:space="preserve">    </w:t>
      </w:r>
      <w:r w:rsidR="007D3137" w:rsidRPr="00D87FDD">
        <w:rPr>
          <w:rFonts w:ascii="Times New Roman" w:hAnsi="Times New Roman" w:cs="Times New Roman"/>
          <w:sz w:val="24"/>
          <w:szCs w:val="24"/>
        </w:rPr>
        <w:t xml:space="preserve">  </w:t>
      </w:r>
      <w:r w:rsidRPr="00D87FDD">
        <w:rPr>
          <w:rFonts w:ascii="Times New Roman" w:hAnsi="Times New Roman" w:cs="Times New Roman"/>
          <w:sz w:val="24"/>
          <w:szCs w:val="24"/>
        </w:rPr>
        <w:t>Муниципальное образование Киренский район, являясь частью экономической и социальной системы Иркутской области, вырабатывает и реализует социально-экономическую политику в едином экономическом и правовом пространстве Иркутской области и Российской Федерации.</w:t>
      </w:r>
    </w:p>
    <w:p w:rsidR="00CA0389" w:rsidRPr="00D87FDD" w:rsidRDefault="00CA0389" w:rsidP="00BE0251">
      <w:pPr>
        <w:spacing w:after="0"/>
        <w:jc w:val="both"/>
        <w:rPr>
          <w:rFonts w:ascii="Times New Roman" w:hAnsi="Times New Roman" w:cs="Times New Roman"/>
          <w:sz w:val="24"/>
          <w:szCs w:val="24"/>
        </w:rPr>
      </w:pPr>
      <w:r w:rsidRPr="00D87FDD">
        <w:rPr>
          <w:rFonts w:ascii="Times New Roman" w:hAnsi="Times New Roman" w:cs="Times New Roman"/>
          <w:sz w:val="24"/>
          <w:szCs w:val="24"/>
        </w:rPr>
        <w:t xml:space="preserve">     Киренский район – один из северных районов Иркутской области, отнесенных к районам Крайнего Севера и приравненным к ним местностям с ограниченными сроками завоза грузов (продукции), образованный в 1929 году.</w:t>
      </w:r>
      <w:r w:rsidRPr="00D87FDD">
        <w:rPr>
          <w:rFonts w:ascii="Times New Roman" w:hAnsi="Times New Roman" w:cs="Times New Roman"/>
          <w:color w:val="008000"/>
          <w:sz w:val="24"/>
          <w:szCs w:val="24"/>
        </w:rPr>
        <w:t xml:space="preserve"> </w:t>
      </w:r>
      <w:r w:rsidRPr="00D87FDD">
        <w:rPr>
          <w:rFonts w:ascii="Times New Roman" w:hAnsi="Times New Roman" w:cs="Times New Roman"/>
          <w:sz w:val="24"/>
          <w:szCs w:val="24"/>
        </w:rPr>
        <w:t xml:space="preserve">Он расположен в северо-восточной части области, соседствуя на востоке с Мамско-Чуйским, на северо-западе с </w:t>
      </w:r>
      <w:proofErr w:type="spellStart"/>
      <w:r w:rsidRPr="00D87FDD">
        <w:rPr>
          <w:rFonts w:ascii="Times New Roman" w:hAnsi="Times New Roman" w:cs="Times New Roman"/>
          <w:sz w:val="24"/>
          <w:szCs w:val="24"/>
        </w:rPr>
        <w:t>Катангским</w:t>
      </w:r>
      <w:proofErr w:type="spellEnd"/>
      <w:r w:rsidRPr="00D87FDD">
        <w:rPr>
          <w:rFonts w:ascii="Times New Roman" w:hAnsi="Times New Roman" w:cs="Times New Roman"/>
          <w:sz w:val="24"/>
          <w:szCs w:val="24"/>
        </w:rPr>
        <w:t xml:space="preserve">, на севере с республикой Якутия (Саха), на западе с </w:t>
      </w:r>
      <w:proofErr w:type="spellStart"/>
      <w:r w:rsidRPr="00D87FDD">
        <w:rPr>
          <w:rFonts w:ascii="Times New Roman" w:hAnsi="Times New Roman" w:cs="Times New Roman"/>
          <w:sz w:val="24"/>
          <w:szCs w:val="24"/>
        </w:rPr>
        <w:t>Усть-Кутским</w:t>
      </w:r>
      <w:proofErr w:type="spellEnd"/>
      <w:r w:rsidRPr="00D87FDD">
        <w:rPr>
          <w:rFonts w:ascii="Times New Roman" w:hAnsi="Times New Roman" w:cs="Times New Roman"/>
          <w:sz w:val="24"/>
          <w:szCs w:val="24"/>
        </w:rPr>
        <w:t xml:space="preserve">, на юге с </w:t>
      </w:r>
      <w:proofErr w:type="spellStart"/>
      <w:r w:rsidRPr="00D87FDD">
        <w:rPr>
          <w:rFonts w:ascii="Times New Roman" w:hAnsi="Times New Roman" w:cs="Times New Roman"/>
          <w:sz w:val="24"/>
          <w:szCs w:val="24"/>
        </w:rPr>
        <w:t>Казачинско</w:t>
      </w:r>
      <w:proofErr w:type="spellEnd"/>
      <w:r w:rsidRPr="00D87FDD">
        <w:rPr>
          <w:rFonts w:ascii="Times New Roman" w:hAnsi="Times New Roman" w:cs="Times New Roman"/>
          <w:sz w:val="24"/>
          <w:szCs w:val="24"/>
        </w:rPr>
        <w:t>-Ленским районом и республикой Бурятия. Площадь района – 43,8 тыс. км</w:t>
      </w:r>
      <w:proofErr w:type="gramStart"/>
      <w:r w:rsidRPr="00D87FDD">
        <w:rPr>
          <w:rFonts w:ascii="Times New Roman" w:hAnsi="Times New Roman" w:cs="Times New Roman"/>
          <w:sz w:val="24"/>
          <w:szCs w:val="24"/>
          <w:vertAlign w:val="superscript"/>
        </w:rPr>
        <w:t>2</w:t>
      </w:r>
      <w:proofErr w:type="gramEnd"/>
      <w:r w:rsidRPr="00D87FDD">
        <w:rPr>
          <w:rFonts w:ascii="Times New Roman" w:hAnsi="Times New Roman" w:cs="Times New Roman"/>
          <w:sz w:val="24"/>
          <w:szCs w:val="24"/>
        </w:rPr>
        <w:t xml:space="preserve">. </w:t>
      </w:r>
    </w:p>
    <w:p w:rsidR="00CA0389" w:rsidRPr="00D87FDD" w:rsidRDefault="001F5B6A" w:rsidP="001F5B6A">
      <w:pPr>
        <w:spacing w:after="0"/>
        <w:jc w:val="both"/>
        <w:rPr>
          <w:rFonts w:ascii="Times New Roman" w:hAnsi="Times New Roman" w:cs="Times New Roman"/>
          <w:sz w:val="24"/>
          <w:szCs w:val="24"/>
        </w:rPr>
      </w:pPr>
      <w:r w:rsidRPr="00D87FDD">
        <w:rPr>
          <w:rFonts w:ascii="Times New Roman" w:hAnsi="Times New Roman" w:cs="Times New Roman"/>
          <w:sz w:val="24"/>
          <w:szCs w:val="24"/>
        </w:rPr>
        <w:t xml:space="preserve">     </w:t>
      </w:r>
      <w:r w:rsidR="00CA0389" w:rsidRPr="00D87FDD">
        <w:rPr>
          <w:rFonts w:ascii="Times New Roman" w:hAnsi="Times New Roman" w:cs="Times New Roman"/>
          <w:sz w:val="24"/>
          <w:szCs w:val="24"/>
        </w:rPr>
        <w:t>Киренский район</w:t>
      </w:r>
      <w:r w:rsidR="00F60E3C" w:rsidRPr="00D87FDD">
        <w:rPr>
          <w:rFonts w:ascii="Times New Roman" w:hAnsi="Times New Roman" w:cs="Times New Roman"/>
          <w:sz w:val="24"/>
          <w:szCs w:val="24"/>
        </w:rPr>
        <w:t xml:space="preserve"> </w:t>
      </w:r>
      <w:r w:rsidR="00CA0389" w:rsidRPr="00D87FDD">
        <w:rPr>
          <w:rFonts w:ascii="Times New Roman" w:hAnsi="Times New Roman" w:cs="Times New Roman"/>
          <w:sz w:val="24"/>
          <w:szCs w:val="24"/>
        </w:rPr>
        <w:t>включа</w:t>
      </w:r>
      <w:r w:rsidR="00F60E3C" w:rsidRPr="00D87FDD">
        <w:rPr>
          <w:rFonts w:ascii="Times New Roman" w:hAnsi="Times New Roman" w:cs="Times New Roman"/>
          <w:sz w:val="24"/>
          <w:szCs w:val="24"/>
        </w:rPr>
        <w:t>ет</w:t>
      </w:r>
      <w:r w:rsidR="00CA0389" w:rsidRPr="00D87FDD">
        <w:rPr>
          <w:rFonts w:ascii="Times New Roman" w:hAnsi="Times New Roman" w:cs="Times New Roman"/>
          <w:sz w:val="24"/>
          <w:szCs w:val="24"/>
        </w:rPr>
        <w:t xml:space="preserve"> в себя 1</w:t>
      </w:r>
      <w:r w:rsidR="006A1325" w:rsidRPr="00D87FDD">
        <w:rPr>
          <w:rFonts w:ascii="Times New Roman" w:hAnsi="Times New Roman" w:cs="Times New Roman"/>
          <w:sz w:val="24"/>
          <w:szCs w:val="24"/>
        </w:rPr>
        <w:t>0</w:t>
      </w:r>
      <w:r w:rsidR="00CA0389" w:rsidRPr="00D87FDD">
        <w:rPr>
          <w:rFonts w:ascii="Times New Roman" w:hAnsi="Times New Roman" w:cs="Times New Roman"/>
          <w:sz w:val="24"/>
          <w:szCs w:val="24"/>
        </w:rPr>
        <w:t xml:space="preserve"> муниципальных образований, два из них имеют статус городского поселения, </w:t>
      </w:r>
      <w:r w:rsidR="006A1325" w:rsidRPr="00D87FDD">
        <w:rPr>
          <w:rFonts w:ascii="Times New Roman" w:hAnsi="Times New Roman" w:cs="Times New Roman"/>
          <w:sz w:val="24"/>
          <w:szCs w:val="24"/>
        </w:rPr>
        <w:t>семь</w:t>
      </w:r>
      <w:r w:rsidR="00CA0389" w:rsidRPr="00D87FDD">
        <w:rPr>
          <w:rFonts w:ascii="Times New Roman" w:hAnsi="Times New Roman" w:cs="Times New Roman"/>
          <w:sz w:val="24"/>
          <w:szCs w:val="24"/>
        </w:rPr>
        <w:t xml:space="preserve"> сельского и один – муниципального района. </w:t>
      </w:r>
    </w:p>
    <w:p w:rsidR="006A1325" w:rsidRPr="00D87FDD" w:rsidRDefault="00CA0389" w:rsidP="002D42AD">
      <w:pPr>
        <w:spacing w:after="0"/>
        <w:jc w:val="both"/>
        <w:rPr>
          <w:rFonts w:ascii="Times New Roman" w:hAnsi="Times New Roman" w:cs="Times New Roman"/>
          <w:sz w:val="24"/>
          <w:szCs w:val="24"/>
        </w:rPr>
      </w:pPr>
      <w:r w:rsidRPr="00D87FDD">
        <w:rPr>
          <w:rFonts w:ascii="Times New Roman" w:hAnsi="Times New Roman" w:cs="Times New Roman"/>
          <w:sz w:val="24"/>
          <w:szCs w:val="24"/>
        </w:rPr>
        <w:t xml:space="preserve">     Расстояние от областного центра, г. Иркутска, составляет 1050 км по автомобильной дороге. Территориальная структура расселения в районе имеет линейную форму, осью которой на протяж</w:t>
      </w:r>
      <w:r w:rsidR="002D42AD" w:rsidRPr="00D87FDD">
        <w:rPr>
          <w:rFonts w:ascii="Times New Roman" w:hAnsi="Times New Roman" w:cs="Times New Roman"/>
          <w:sz w:val="24"/>
          <w:szCs w:val="24"/>
        </w:rPr>
        <w:t>ении 491 км является река Лена.</w:t>
      </w:r>
    </w:p>
    <w:p w:rsidR="00174A35" w:rsidRPr="00D87FDD" w:rsidRDefault="00174A35" w:rsidP="00AA1E81">
      <w:pPr>
        <w:pStyle w:val="4"/>
        <w:spacing w:before="0" w:line="276" w:lineRule="auto"/>
        <w:ind w:firstLine="0"/>
        <w:jc w:val="center"/>
        <w:rPr>
          <w:szCs w:val="24"/>
        </w:rPr>
      </w:pPr>
      <w:r w:rsidRPr="00D87FDD">
        <w:rPr>
          <w:szCs w:val="24"/>
        </w:rPr>
        <w:t>Экономические характеристики</w:t>
      </w:r>
    </w:p>
    <w:p w:rsidR="0059793B" w:rsidRPr="00D87FDD" w:rsidRDefault="0059793B" w:rsidP="0059793B">
      <w:pPr>
        <w:spacing w:after="0"/>
        <w:jc w:val="both"/>
        <w:rPr>
          <w:rFonts w:ascii="Times New Roman" w:eastAsia="Times New Roman" w:hAnsi="Times New Roman" w:cs="Times New Roman"/>
          <w:sz w:val="24"/>
          <w:szCs w:val="24"/>
        </w:rPr>
      </w:pPr>
      <w:r w:rsidRPr="00D87FDD">
        <w:rPr>
          <w:rFonts w:ascii="Times New Roman" w:eastAsia="Times New Roman" w:hAnsi="Times New Roman" w:cs="Times New Roman"/>
          <w:sz w:val="24"/>
          <w:szCs w:val="24"/>
        </w:rPr>
        <w:t xml:space="preserve">      Объём выручки от реализации</w:t>
      </w:r>
      <w:r w:rsidR="007D3137" w:rsidRPr="00D87FDD">
        <w:rPr>
          <w:rFonts w:ascii="Times New Roman" w:eastAsia="Times New Roman" w:hAnsi="Times New Roman" w:cs="Times New Roman"/>
          <w:sz w:val="24"/>
          <w:szCs w:val="24"/>
        </w:rPr>
        <w:t xml:space="preserve"> продукции, работ, услуг за 2025</w:t>
      </w:r>
      <w:r w:rsidRPr="00D87FDD">
        <w:rPr>
          <w:rFonts w:ascii="Times New Roman" w:eastAsia="Times New Roman" w:hAnsi="Times New Roman" w:cs="Times New Roman"/>
          <w:sz w:val="24"/>
          <w:szCs w:val="24"/>
        </w:rPr>
        <w:t xml:space="preserve"> год полученной предприятиями района составляет 46 050,6 млн. руб., что составляет 107,7 % к уровню прошлого года. В структуре выручки 83,9 %  - это  выручка по д</w:t>
      </w:r>
      <w:r w:rsidR="007D3137" w:rsidRPr="00D87FDD">
        <w:rPr>
          <w:rFonts w:ascii="Times New Roman" w:eastAsia="Times New Roman" w:hAnsi="Times New Roman" w:cs="Times New Roman"/>
          <w:sz w:val="24"/>
          <w:szCs w:val="24"/>
        </w:rPr>
        <w:t>обыче полезных ископаемых, за</w:t>
      </w:r>
      <w:r w:rsidRPr="00D87FDD">
        <w:rPr>
          <w:rFonts w:ascii="Times New Roman" w:eastAsia="Times New Roman" w:hAnsi="Times New Roman" w:cs="Times New Roman"/>
          <w:sz w:val="24"/>
          <w:szCs w:val="24"/>
        </w:rPr>
        <w:t xml:space="preserve"> год она  составила 38 655,8 млн. руб., что превышает прошлогоднее значение на 9,7 %.</w:t>
      </w:r>
    </w:p>
    <w:p w:rsidR="0059793B" w:rsidRPr="00D87FDD" w:rsidRDefault="00B96283" w:rsidP="0059793B">
      <w:pPr>
        <w:spacing w:after="0"/>
        <w:jc w:val="both"/>
        <w:rPr>
          <w:rFonts w:ascii="Times New Roman" w:eastAsia="Times New Roman" w:hAnsi="Times New Roman" w:cs="Times New Roman"/>
          <w:sz w:val="24"/>
          <w:szCs w:val="24"/>
        </w:rPr>
      </w:pPr>
      <w:r w:rsidRPr="00D87FDD">
        <w:rPr>
          <w:rFonts w:ascii="Times New Roman" w:eastAsia="Times New Roman" w:hAnsi="Times New Roman" w:cs="Times New Roman"/>
          <w:sz w:val="24"/>
          <w:szCs w:val="24"/>
        </w:rPr>
        <w:t xml:space="preserve">     </w:t>
      </w:r>
      <w:r w:rsidR="0059793B" w:rsidRPr="00D87FDD">
        <w:rPr>
          <w:rFonts w:ascii="Times New Roman" w:eastAsia="Times New Roman" w:hAnsi="Times New Roman" w:cs="Times New Roman"/>
          <w:sz w:val="24"/>
          <w:szCs w:val="24"/>
        </w:rPr>
        <w:t>Обеспеченность собственными доходами на душу населения составила 62,2 тыс. рублей, что на 25,8 %  превышает уровень прошлого года.</w:t>
      </w:r>
    </w:p>
    <w:p w:rsidR="0059793B" w:rsidRPr="00D87FDD" w:rsidRDefault="00B96283" w:rsidP="0059793B">
      <w:pPr>
        <w:spacing w:after="0"/>
        <w:jc w:val="both"/>
        <w:rPr>
          <w:rFonts w:ascii="Times New Roman" w:hAnsi="Times New Roman" w:cs="Times New Roman"/>
          <w:sz w:val="24"/>
          <w:szCs w:val="24"/>
        </w:rPr>
      </w:pPr>
      <w:r w:rsidRPr="00D87FDD">
        <w:rPr>
          <w:rFonts w:ascii="Times New Roman" w:hAnsi="Times New Roman" w:cs="Times New Roman"/>
          <w:sz w:val="24"/>
          <w:szCs w:val="24"/>
        </w:rPr>
        <w:t xml:space="preserve">     </w:t>
      </w:r>
      <w:r w:rsidR="0059793B" w:rsidRPr="00D87FDD">
        <w:rPr>
          <w:rFonts w:ascii="Times New Roman" w:hAnsi="Times New Roman" w:cs="Times New Roman"/>
          <w:sz w:val="24"/>
          <w:szCs w:val="24"/>
        </w:rPr>
        <w:t xml:space="preserve">На территории района реализуется четыре крупных инвестиционных проекта:  </w:t>
      </w:r>
    </w:p>
    <w:p w:rsidR="0059793B" w:rsidRPr="00D87FDD" w:rsidRDefault="0059793B" w:rsidP="0059793B">
      <w:pPr>
        <w:spacing w:after="0"/>
        <w:jc w:val="both"/>
        <w:rPr>
          <w:rFonts w:ascii="Times New Roman" w:hAnsi="Times New Roman" w:cs="Times New Roman"/>
          <w:sz w:val="24"/>
          <w:szCs w:val="24"/>
        </w:rPr>
      </w:pPr>
      <w:r w:rsidRPr="00D87FDD">
        <w:rPr>
          <w:rFonts w:ascii="Times New Roman" w:hAnsi="Times New Roman" w:cs="Times New Roman"/>
          <w:sz w:val="24"/>
          <w:szCs w:val="24"/>
        </w:rPr>
        <w:t xml:space="preserve">- разработка </w:t>
      </w:r>
      <w:proofErr w:type="spellStart"/>
      <w:r w:rsidRPr="00D87FDD">
        <w:rPr>
          <w:rFonts w:ascii="Times New Roman" w:hAnsi="Times New Roman" w:cs="Times New Roman"/>
          <w:sz w:val="24"/>
          <w:szCs w:val="24"/>
        </w:rPr>
        <w:t>Дулисьминского</w:t>
      </w:r>
      <w:proofErr w:type="spellEnd"/>
      <w:r w:rsidRPr="00D87FDD">
        <w:rPr>
          <w:rFonts w:ascii="Times New Roman" w:hAnsi="Times New Roman" w:cs="Times New Roman"/>
          <w:sz w:val="24"/>
          <w:szCs w:val="24"/>
        </w:rPr>
        <w:t xml:space="preserve"> </w:t>
      </w:r>
      <w:proofErr w:type="spellStart"/>
      <w:r w:rsidRPr="00D87FDD">
        <w:rPr>
          <w:rFonts w:ascii="Times New Roman" w:hAnsi="Times New Roman" w:cs="Times New Roman"/>
          <w:sz w:val="24"/>
          <w:szCs w:val="24"/>
        </w:rPr>
        <w:t>нефтегазоканденсатного</w:t>
      </w:r>
      <w:proofErr w:type="spellEnd"/>
      <w:r w:rsidRPr="00D87FDD">
        <w:rPr>
          <w:rFonts w:ascii="Times New Roman" w:hAnsi="Times New Roman" w:cs="Times New Roman"/>
          <w:sz w:val="24"/>
          <w:szCs w:val="24"/>
        </w:rPr>
        <w:t xml:space="preserve"> месторождения; </w:t>
      </w:r>
    </w:p>
    <w:p w:rsidR="0059793B" w:rsidRPr="00D87FDD" w:rsidRDefault="0059793B" w:rsidP="0059793B">
      <w:pPr>
        <w:spacing w:after="0"/>
        <w:jc w:val="both"/>
        <w:rPr>
          <w:rFonts w:ascii="Times New Roman" w:hAnsi="Times New Roman" w:cs="Times New Roman"/>
          <w:sz w:val="24"/>
          <w:szCs w:val="24"/>
        </w:rPr>
      </w:pPr>
      <w:r w:rsidRPr="00D87FDD">
        <w:rPr>
          <w:rFonts w:ascii="Times New Roman" w:hAnsi="Times New Roman" w:cs="Times New Roman"/>
          <w:sz w:val="24"/>
          <w:szCs w:val="24"/>
        </w:rPr>
        <w:t>- разработка Западно-</w:t>
      </w:r>
      <w:proofErr w:type="spellStart"/>
      <w:r w:rsidRPr="00D87FDD">
        <w:rPr>
          <w:rFonts w:ascii="Times New Roman" w:hAnsi="Times New Roman" w:cs="Times New Roman"/>
          <w:sz w:val="24"/>
          <w:szCs w:val="24"/>
        </w:rPr>
        <w:t>Аянского</w:t>
      </w:r>
      <w:proofErr w:type="spellEnd"/>
      <w:r w:rsidRPr="00D87FDD">
        <w:rPr>
          <w:rFonts w:ascii="Times New Roman" w:hAnsi="Times New Roman" w:cs="Times New Roman"/>
          <w:sz w:val="24"/>
          <w:szCs w:val="24"/>
        </w:rPr>
        <w:t xml:space="preserve"> </w:t>
      </w:r>
      <w:proofErr w:type="spellStart"/>
      <w:r w:rsidRPr="00D87FDD">
        <w:rPr>
          <w:rFonts w:ascii="Times New Roman" w:hAnsi="Times New Roman" w:cs="Times New Roman"/>
          <w:sz w:val="24"/>
          <w:szCs w:val="24"/>
        </w:rPr>
        <w:t>нефтегазоканденсатного</w:t>
      </w:r>
      <w:proofErr w:type="spellEnd"/>
      <w:r w:rsidRPr="00D87FDD">
        <w:rPr>
          <w:rFonts w:ascii="Times New Roman" w:hAnsi="Times New Roman" w:cs="Times New Roman"/>
          <w:sz w:val="24"/>
          <w:szCs w:val="24"/>
        </w:rPr>
        <w:t xml:space="preserve"> </w:t>
      </w:r>
      <w:proofErr w:type="spellStart"/>
      <w:r w:rsidRPr="00D87FDD">
        <w:rPr>
          <w:rFonts w:ascii="Times New Roman" w:hAnsi="Times New Roman" w:cs="Times New Roman"/>
          <w:sz w:val="24"/>
          <w:szCs w:val="24"/>
        </w:rPr>
        <w:t>месторождени</w:t>
      </w:r>
      <w:proofErr w:type="spellEnd"/>
      <w:proofErr w:type="gramStart"/>
      <w:r w:rsidRPr="00D87FDD">
        <w:rPr>
          <w:rFonts w:ascii="Times New Roman" w:hAnsi="Times New Roman" w:cs="Times New Roman"/>
          <w:sz w:val="24"/>
          <w:szCs w:val="24"/>
        </w:rPr>
        <w:t xml:space="preserve">;, </w:t>
      </w:r>
      <w:proofErr w:type="gramEnd"/>
    </w:p>
    <w:p w:rsidR="0059793B" w:rsidRPr="00D87FDD" w:rsidRDefault="0059793B" w:rsidP="0059793B">
      <w:pPr>
        <w:spacing w:after="0"/>
        <w:jc w:val="both"/>
        <w:rPr>
          <w:rFonts w:ascii="Times New Roman" w:hAnsi="Times New Roman" w:cs="Times New Roman"/>
          <w:sz w:val="24"/>
          <w:szCs w:val="24"/>
        </w:rPr>
      </w:pPr>
      <w:r w:rsidRPr="00D87FDD">
        <w:rPr>
          <w:rFonts w:ascii="Times New Roman" w:hAnsi="Times New Roman" w:cs="Times New Roman"/>
          <w:sz w:val="24"/>
          <w:szCs w:val="24"/>
        </w:rPr>
        <w:t xml:space="preserve">- геологическое изучение </w:t>
      </w:r>
      <w:proofErr w:type="spellStart"/>
      <w:r w:rsidRPr="00D87FDD">
        <w:rPr>
          <w:rFonts w:ascii="Times New Roman" w:hAnsi="Times New Roman" w:cs="Times New Roman"/>
          <w:sz w:val="24"/>
          <w:szCs w:val="24"/>
        </w:rPr>
        <w:t>Ярактинского</w:t>
      </w:r>
      <w:proofErr w:type="spellEnd"/>
      <w:r w:rsidRPr="00D87FDD">
        <w:rPr>
          <w:rFonts w:ascii="Times New Roman" w:hAnsi="Times New Roman" w:cs="Times New Roman"/>
          <w:sz w:val="24"/>
          <w:szCs w:val="24"/>
        </w:rPr>
        <w:t xml:space="preserve"> нефтегазоконденсатного месторождения;</w:t>
      </w:r>
    </w:p>
    <w:p w:rsidR="0059793B" w:rsidRPr="00D87FDD" w:rsidRDefault="0059793B" w:rsidP="0059793B">
      <w:pPr>
        <w:spacing w:after="0"/>
        <w:jc w:val="both"/>
        <w:rPr>
          <w:rFonts w:ascii="Times New Roman" w:hAnsi="Times New Roman" w:cs="Times New Roman"/>
          <w:sz w:val="24"/>
          <w:szCs w:val="24"/>
        </w:rPr>
      </w:pPr>
      <w:r w:rsidRPr="00D87FDD">
        <w:rPr>
          <w:rFonts w:ascii="Times New Roman" w:hAnsi="Times New Roman" w:cs="Times New Roman"/>
          <w:sz w:val="24"/>
          <w:szCs w:val="24"/>
        </w:rPr>
        <w:t xml:space="preserve">- реконструкция системы теплоснабжения "Правого берега" г. Киренск с переводом теплоисточников на </w:t>
      </w:r>
      <w:proofErr w:type="spellStart"/>
      <w:r w:rsidRPr="00D87FDD">
        <w:rPr>
          <w:rFonts w:ascii="Times New Roman" w:hAnsi="Times New Roman" w:cs="Times New Roman"/>
          <w:sz w:val="24"/>
          <w:szCs w:val="24"/>
        </w:rPr>
        <w:t>биотопливо</w:t>
      </w:r>
      <w:proofErr w:type="spellEnd"/>
      <w:r w:rsidRPr="00D87FDD">
        <w:rPr>
          <w:rFonts w:ascii="Times New Roman" w:hAnsi="Times New Roman" w:cs="Times New Roman"/>
          <w:sz w:val="24"/>
          <w:szCs w:val="24"/>
        </w:rPr>
        <w:t xml:space="preserve"> - древесная щепа/природный газ. </w:t>
      </w:r>
    </w:p>
    <w:p w:rsidR="00140342" w:rsidRPr="00D87FDD" w:rsidRDefault="00293EFE" w:rsidP="0059793B">
      <w:pPr>
        <w:spacing w:after="0"/>
        <w:jc w:val="both"/>
        <w:rPr>
          <w:rFonts w:ascii="Times New Roman" w:hAnsi="Times New Roman" w:cs="Times New Roman"/>
          <w:sz w:val="24"/>
          <w:szCs w:val="24"/>
        </w:rPr>
      </w:pPr>
      <w:r w:rsidRPr="00D87FDD">
        <w:rPr>
          <w:rFonts w:ascii="Times New Roman" w:hAnsi="Times New Roman" w:cs="Times New Roman"/>
          <w:sz w:val="24"/>
          <w:szCs w:val="24"/>
        </w:rPr>
        <w:t xml:space="preserve"> </w:t>
      </w:r>
      <w:r w:rsidR="00140342" w:rsidRPr="00D87FDD">
        <w:rPr>
          <w:rFonts w:ascii="Times New Roman" w:hAnsi="Times New Roman" w:cs="Times New Roman"/>
          <w:sz w:val="24"/>
          <w:szCs w:val="24"/>
        </w:rPr>
        <w:t xml:space="preserve">     </w:t>
      </w:r>
      <w:r w:rsidR="008575B3" w:rsidRPr="00D87FDD">
        <w:rPr>
          <w:rFonts w:ascii="Times New Roman" w:hAnsi="Times New Roman" w:cs="Times New Roman"/>
          <w:sz w:val="24"/>
          <w:szCs w:val="24"/>
        </w:rPr>
        <w:t>Кроме этого, ООО «Ирк</w:t>
      </w:r>
      <w:r w:rsidR="00A86496" w:rsidRPr="00D87FDD">
        <w:rPr>
          <w:rFonts w:ascii="Times New Roman" w:hAnsi="Times New Roman" w:cs="Times New Roman"/>
          <w:sz w:val="24"/>
          <w:szCs w:val="24"/>
        </w:rPr>
        <w:t>утская нефтяная компания» ведёт</w:t>
      </w:r>
      <w:r w:rsidR="008575B3" w:rsidRPr="00D87FDD">
        <w:rPr>
          <w:rFonts w:ascii="Times New Roman" w:hAnsi="Times New Roman" w:cs="Times New Roman"/>
          <w:sz w:val="24"/>
          <w:szCs w:val="24"/>
        </w:rPr>
        <w:t xml:space="preserve"> геологическое изучение </w:t>
      </w:r>
      <w:proofErr w:type="spellStart"/>
      <w:r w:rsidR="008575B3" w:rsidRPr="00D87FDD">
        <w:rPr>
          <w:rFonts w:ascii="Times New Roman" w:hAnsi="Times New Roman" w:cs="Times New Roman"/>
          <w:sz w:val="24"/>
          <w:szCs w:val="24"/>
        </w:rPr>
        <w:t>Потаповской</w:t>
      </w:r>
      <w:proofErr w:type="spellEnd"/>
      <w:r w:rsidR="008575B3" w:rsidRPr="00D87FDD">
        <w:rPr>
          <w:rFonts w:ascii="Times New Roman" w:hAnsi="Times New Roman" w:cs="Times New Roman"/>
          <w:sz w:val="24"/>
          <w:szCs w:val="24"/>
        </w:rPr>
        <w:t xml:space="preserve"> площади. Планируется, что на этом месторождении будет добыто 79,2 тыс. т. газового конденсата и 505,8 млн. м.3 природного газа. В настоящее время проводится геологическое  изучение, обустроены кустовые площадки, промысловые</w:t>
      </w:r>
      <w:r w:rsidR="0058488F" w:rsidRPr="00D87FDD">
        <w:rPr>
          <w:rFonts w:ascii="Times New Roman" w:hAnsi="Times New Roman" w:cs="Times New Roman"/>
          <w:sz w:val="24"/>
          <w:szCs w:val="24"/>
        </w:rPr>
        <w:t xml:space="preserve"> газопроводы. </w:t>
      </w:r>
      <w:r w:rsidR="00140342" w:rsidRPr="00D87FDD">
        <w:rPr>
          <w:rFonts w:ascii="Times New Roman" w:hAnsi="Times New Roman" w:cs="Times New Roman"/>
          <w:sz w:val="24"/>
          <w:szCs w:val="24"/>
        </w:rPr>
        <w:t xml:space="preserve"> </w:t>
      </w:r>
    </w:p>
    <w:p w:rsidR="00FA61E3" w:rsidRPr="00D87FDD" w:rsidRDefault="006F5887" w:rsidP="00FA61E3">
      <w:pPr>
        <w:spacing w:after="0"/>
        <w:jc w:val="both"/>
        <w:rPr>
          <w:i/>
          <w:szCs w:val="24"/>
        </w:rPr>
      </w:pPr>
      <w:r w:rsidRPr="00D87FDD">
        <w:rPr>
          <w:rFonts w:ascii="Times New Roman" w:hAnsi="Times New Roman" w:cs="Times New Roman"/>
          <w:sz w:val="24"/>
          <w:szCs w:val="24"/>
        </w:rPr>
        <w:lastRenderedPageBreak/>
        <w:t xml:space="preserve">      Среднесписочн</w:t>
      </w:r>
      <w:r w:rsidR="0058488F" w:rsidRPr="00D87FDD">
        <w:rPr>
          <w:rFonts w:ascii="Times New Roman" w:hAnsi="Times New Roman" w:cs="Times New Roman"/>
          <w:sz w:val="24"/>
          <w:szCs w:val="24"/>
        </w:rPr>
        <w:t>ая численность работающих в 2024</w:t>
      </w:r>
      <w:r w:rsidRPr="00D87FDD">
        <w:rPr>
          <w:rFonts w:ascii="Times New Roman" w:hAnsi="Times New Roman" w:cs="Times New Roman"/>
          <w:sz w:val="24"/>
          <w:szCs w:val="24"/>
        </w:rPr>
        <w:t xml:space="preserve"> г</w:t>
      </w:r>
      <w:r w:rsidR="00C3789E" w:rsidRPr="00D87FDD">
        <w:rPr>
          <w:rFonts w:ascii="Times New Roman" w:hAnsi="Times New Roman" w:cs="Times New Roman"/>
          <w:sz w:val="24"/>
          <w:szCs w:val="24"/>
        </w:rPr>
        <w:t>оду</w:t>
      </w:r>
      <w:r w:rsidR="0058488F" w:rsidRPr="00D87FDD">
        <w:rPr>
          <w:rFonts w:ascii="Times New Roman" w:hAnsi="Times New Roman" w:cs="Times New Roman"/>
          <w:sz w:val="24"/>
          <w:szCs w:val="24"/>
        </w:rPr>
        <w:t xml:space="preserve"> составила 8,43</w:t>
      </w:r>
      <w:r w:rsidRPr="00D87FDD">
        <w:rPr>
          <w:rFonts w:ascii="Times New Roman" w:hAnsi="Times New Roman" w:cs="Times New Roman"/>
          <w:sz w:val="24"/>
          <w:szCs w:val="24"/>
        </w:rPr>
        <w:t xml:space="preserve"> т</w:t>
      </w:r>
      <w:r w:rsidR="0058488F" w:rsidRPr="00D87FDD">
        <w:rPr>
          <w:rFonts w:ascii="Times New Roman" w:hAnsi="Times New Roman" w:cs="Times New Roman"/>
          <w:sz w:val="24"/>
          <w:szCs w:val="24"/>
        </w:rPr>
        <w:t>ыс. человек. По сравнению с 2023</w:t>
      </w:r>
      <w:r w:rsidRPr="00D87FDD">
        <w:rPr>
          <w:rFonts w:ascii="Times New Roman" w:hAnsi="Times New Roman" w:cs="Times New Roman"/>
          <w:sz w:val="24"/>
          <w:szCs w:val="24"/>
        </w:rPr>
        <w:t xml:space="preserve"> г</w:t>
      </w:r>
      <w:r w:rsidR="00C3789E" w:rsidRPr="00D87FDD">
        <w:rPr>
          <w:rFonts w:ascii="Times New Roman" w:hAnsi="Times New Roman" w:cs="Times New Roman"/>
          <w:sz w:val="24"/>
          <w:szCs w:val="24"/>
        </w:rPr>
        <w:t>одом</w:t>
      </w:r>
      <w:r w:rsidRPr="00D87FDD">
        <w:rPr>
          <w:rFonts w:ascii="Times New Roman" w:hAnsi="Times New Roman" w:cs="Times New Roman"/>
          <w:sz w:val="24"/>
          <w:szCs w:val="24"/>
        </w:rPr>
        <w:t xml:space="preserve"> среднесписочная численность </w:t>
      </w:r>
      <w:proofErr w:type="gramStart"/>
      <w:r w:rsidRPr="00D87FDD">
        <w:rPr>
          <w:rFonts w:ascii="Times New Roman" w:hAnsi="Times New Roman" w:cs="Times New Roman"/>
          <w:sz w:val="24"/>
          <w:szCs w:val="24"/>
        </w:rPr>
        <w:t>работающих</w:t>
      </w:r>
      <w:proofErr w:type="gramEnd"/>
      <w:r w:rsidRPr="00D87FDD">
        <w:rPr>
          <w:rFonts w:ascii="Times New Roman" w:hAnsi="Times New Roman" w:cs="Times New Roman"/>
          <w:sz w:val="24"/>
          <w:szCs w:val="24"/>
        </w:rPr>
        <w:t xml:space="preserve"> </w:t>
      </w:r>
      <w:r w:rsidR="00C3789E" w:rsidRPr="00D87FDD">
        <w:rPr>
          <w:rFonts w:ascii="Times New Roman" w:hAnsi="Times New Roman" w:cs="Times New Roman"/>
          <w:sz w:val="24"/>
          <w:szCs w:val="24"/>
        </w:rPr>
        <w:t xml:space="preserve">выросла на </w:t>
      </w:r>
      <w:r w:rsidR="0058488F" w:rsidRPr="00D87FDD">
        <w:rPr>
          <w:rFonts w:ascii="Times New Roman" w:hAnsi="Times New Roman" w:cs="Times New Roman"/>
          <w:sz w:val="24"/>
          <w:szCs w:val="24"/>
        </w:rPr>
        <w:t>5,2%, по сравнению с предыдущим показателем % увеличился на 2,5%.</w:t>
      </w:r>
      <w:r w:rsidRPr="00D87FDD">
        <w:rPr>
          <w:rFonts w:ascii="Times New Roman" w:hAnsi="Times New Roman" w:cs="Times New Roman"/>
          <w:sz w:val="24"/>
          <w:szCs w:val="24"/>
        </w:rPr>
        <w:t xml:space="preserve"> </w:t>
      </w:r>
      <w:r w:rsidR="0035189D" w:rsidRPr="00D87FDD">
        <w:rPr>
          <w:i/>
          <w:szCs w:val="24"/>
        </w:rPr>
        <w:t xml:space="preserve">      </w:t>
      </w:r>
      <w:r w:rsidR="00FA61E3" w:rsidRPr="00D87FDD">
        <w:rPr>
          <w:i/>
          <w:szCs w:val="24"/>
        </w:rPr>
        <w:t xml:space="preserve">   </w:t>
      </w:r>
    </w:p>
    <w:p w:rsidR="0035189D" w:rsidRPr="00D87FDD" w:rsidRDefault="00FA61E3" w:rsidP="00FA61E3">
      <w:pPr>
        <w:spacing w:after="0"/>
        <w:jc w:val="both"/>
        <w:rPr>
          <w:rFonts w:ascii="Times New Roman" w:hAnsi="Times New Roman" w:cs="Times New Roman"/>
          <w:bCs/>
          <w:iCs/>
          <w:color w:val="000000"/>
          <w:sz w:val="24"/>
          <w:szCs w:val="24"/>
        </w:rPr>
      </w:pPr>
      <w:r w:rsidRPr="00D87FDD">
        <w:rPr>
          <w:i/>
          <w:szCs w:val="24"/>
        </w:rPr>
        <w:t xml:space="preserve">       </w:t>
      </w:r>
      <w:r w:rsidR="006F5887" w:rsidRPr="00D87FDD">
        <w:rPr>
          <w:rFonts w:ascii="Times New Roman" w:hAnsi="Times New Roman" w:cs="Times New Roman"/>
          <w:sz w:val="24"/>
          <w:szCs w:val="24"/>
        </w:rPr>
        <w:t xml:space="preserve">Больше всего людей работает в строительной отрасли. </w:t>
      </w:r>
      <w:r w:rsidR="0035189D" w:rsidRPr="00D87FDD">
        <w:rPr>
          <w:rFonts w:ascii="Times New Roman" w:hAnsi="Times New Roman" w:cs="Times New Roman"/>
          <w:sz w:val="24"/>
          <w:szCs w:val="24"/>
        </w:rPr>
        <w:t>Уровень безраб</w:t>
      </w:r>
      <w:r w:rsidR="0058488F" w:rsidRPr="00D87FDD">
        <w:rPr>
          <w:rFonts w:ascii="Times New Roman" w:hAnsi="Times New Roman" w:cs="Times New Roman"/>
          <w:sz w:val="24"/>
          <w:szCs w:val="24"/>
        </w:rPr>
        <w:t>отицы по состоянию на 01.01.2025</w:t>
      </w:r>
      <w:r w:rsidR="0035189D" w:rsidRPr="00D87FDD">
        <w:rPr>
          <w:rFonts w:ascii="Times New Roman" w:hAnsi="Times New Roman" w:cs="Times New Roman"/>
          <w:sz w:val="24"/>
          <w:szCs w:val="24"/>
        </w:rPr>
        <w:t xml:space="preserve"> года составил </w:t>
      </w:r>
      <w:r w:rsidR="0058488F" w:rsidRPr="00D87FDD">
        <w:rPr>
          <w:rFonts w:ascii="Times New Roman" w:hAnsi="Times New Roman" w:cs="Times New Roman"/>
          <w:sz w:val="24"/>
          <w:szCs w:val="24"/>
        </w:rPr>
        <w:t>1,5</w:t>
      </w:r>
      <w:r w:rsidR="0035189D" w:rsidRPr="00D87FDD">
        <w:rPr>
          <w:rFonts w:ascii="Times New Roman" w:hAnsi="Times New Roman" w:cs="Times New Roman"/>
          <w:sz w:val="24"/>
          <w:szCs w:val="24"/>
        </w:rPr>
        <w:t xml:space="preserve">%, </w:t>
      </w:r>
      <w:r w:rsidR="0058488F" w:rsidRPr="00D87FDD">
        <w:rPr>
          <w:rFonts w:ascii="Times New Roman" w:hAnsi="Times New Roman" w:cs="Times New Roman"/>
          <w:sz w:val="24"/>
          <w:szCs w:val="24"/>
        </w:rPr>
        <w:t xml:space="preserve">что является самым низким показателем за последние десять лет. </w:t>
      </w:r>
      <w:proofErr w:type="gramStart"/>
      <w:r w:rsidR="006F5887" w:rsidRPr="00D87FDD">
        <w:rPr>
          <w:rFonts w:ascii="Times New Roman" w:hAnsi="Times New Roman" w:cs="Times New Roman"/>
          <w:sz w:val="24"/>
          <w:szCs w:val="24"/>
        </w:rPr>
        <w:t xml:space="preserve">При администрации Киренского муниципального района создан Координационный комитет содействия занятости населения, который в </w:t>
      </w:r>
      <w:r w:rsidR="00C3789E" w:rsidRPr="00D87FDD">
        <w:rPr>
          <w:rFonts w:ascii="Times New Roman" w:hAnsi="Times New Roman" w:cs="Times New Roman"/>
          <w:sz w:val="24"/>
          <w:szCs w:val="24"/>
        </w:rPr>
        <w:t>соответствии со ст.</w:t>
      </w:r>
      <w:r w:rsidR="006F5887" w:rsidRPr="00D87FDD">
        <w:rPr>
          <w:rFonts w:ascii="Times New Roman" w:hAnsi="Times New Roman" w:cs="Times New Roman"/>
          <w:sz w:val="24"/>
          <w:szCs w:val="24"/>
        </w:rPr>
        <w:t>20 Закона Российской Федерации «О занятости населения в Р</w:t>
      </w:r>
      <w:r w:rsidR="00F60E3C" w:rsidRPr="00D87FDD">
        <w:rPr>
          <w:rFonts w:ascii="Times New Roman" w:hAnsi="Times New Roman" w:cs="Times New Roman"/>
          <w:sz w:val="24"/>
          <w:szCs w:val="24"/>
        </w:rPr>
        <w:t>Ф</w:t>
      </w:r>
      <w:r w:rsidR="006F5887" w:rsidRPr="00D87FDD">
        <w:rPr>
          <w:rFonts w:ascii="Times New Roman" w:hAnsi="Times New Roman" w:cs="Times New Roman"/>
          <w:sz w:val="24"/>
          <w:szCs w:val="24"/>
        </w:rPr>
        <w:t>» может оказывать помощь в решении проблем занятости населения Киренского района, осуществлять контрольные функции по соблюдению законодательства о занятости населения в соответствии с полномочиями, предоставленными действующим законодательством.</w:t>
      </w:r>
      <w:proofErr w:type="gramEnd"/>
      <w:r w:rsidR="006F5887" w:rsidRPr="00D87FDD">
        <w:rPr>
          <w:rFonts w:ascii="Times New Roman" w:hAnsi="Times New Roman" w:cs="Times New Roman"/>
          <w:sz w:val="24"/>
          <w:szCs w:val="24"/>
        </w:rPr>
        <w:t xml:space="preserve"> </w:t>
      </w:r>
      <w:r w:rsidR="0058488F" w:rsidRPr="00D87FDD">
        <w:rPr>
          <w:rFonts w:ascii="Times New Roman" w:hAnsi="Times New Roman" w:cs="Times New Roman"/>
          <w:sz w:val="24"/>
          <w:szCs w:val="24"/>
        </w:rPr>
        <w:t xml:space="preserve"> </w:t>
      </w:r>
      <w:r w:rsidR="0035189D" w:rsidRPr="00D87FDD">
        <w:rPr>
          <w:rFonts w:ascii="Times New Roman" w:hAnsi="Times New Roman" w:cs="Times New Roman"/>
          <w:iCs/>
          <w:color w:val="000000"/>
          <w:sz w:val="24"/>
          <w:szCs w:val="24"/>
        </w:rPr>
        <w:t>Киренский филиал областного государственного казенного учреждения «Кадровый центр Иркутской области»</w:t>
      </w:r>
      <w:r w:rsidR="0035189D" w:rsidRPr="00D87FDD">
        <w:rPr>
          <w:rFonts w:ascii="Times New Roman" w:hAnsi="Times New Roman" w:cs="Times New Roman"/>
          <w:bCs/>
          <w:iCs/>
          <w:color w:val="000000"/>
          <w:sz w:val="24"/>
          <w:szCs w:val="24"/>
        </w:rPr>
        <w:t xml:space="preserve"> ежегодно проводит комплекс мероприятий, направленных на снижение уровня безработицы и увеличение занятости населения Киренского района.</w:t>
      </w:r>
    </w:p>
    <w:p w:rsidR="0058488F" w:rsidRPr="00D87FDD" w:rsidRDefault="0058488F" w:rsidP="00FA61E3">
      <w:pPr>
        <w:spacing w:after="0"/>
        <w:jc w:val="both"/>
        <w:rPr>
          <w:rFonts w:ascii="Times New Roman" w:hAnsi="Times New Roman" w:cs="Times New Roman"/>
          <w:bCs/>
          <w:iCs/>
          <w:color w:val="000000"/>
          <w:sz w:val="24"/>
          <w:szCs w:val="24"/>
        </w:rPr>
      </w:pPr>
      <w:r w:rsidRPr="00D87FDD">
        <w:rPr>
          <w:rFonts w:ascii="Times New Roman" w:hAnsi="Times New Roman" w:cs="Times New Roman"/>
          <w:noProof/>
          <w:sz w:val="24"/>
          <w:szCs w:val="24"/>
        </w:rPr>
        <w:drawing>
          <wp:inline distT="0" distB="0" distL="0" distR="0" wp14:anchorId="3A04F3DA" wp14:editId="6B0BCDC1">
            <wp:extent cx="6012611" cy="2035834"/>
            <wp:effectExtent l="0" t="0" r="7620" b="254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F3942" w:rsidRPr="00D87FDD" w:rsidRDefault="00382C9F" w:rsidP="001F3942">
      <w:pPr>
        <w:spacing w:after="0"/>
        <w:jc w:val="both"/>
        <w:rPr>
          <w:rFonts w:ascii="Times New Roman" w:eastAsia="Times New Roman" w:hAnsi="Times New Roman" w:cs="Times New Roman"/>
          <w:b/>
          <w:sz w:val="24"/>
          <w:szCs w:val="24"/>
        </w:rPr>
      </w:pPr>
      <w:r w:rsidRPr="00D87FDD">
        <w:rPr>
          <w:rFonts w:ascii="Times New Roman" w:eastAsia="Times New Roman" w:hAnsi="Times New Roman" w:cs="Times New Roman"/>
          <w:sz w:val="24"/>
          <w:szCs w:val="24"/>
        </w:rPr>
        <w:t xml:space="preserve">      </w:t>
      </w:r>
      <w:r w:rsidR="001F3942" w:rsidRPr="00D87FDD">
        <w:rPr>
          <w:rFonts w:ascii="Times New Roman" w:eastAsia="Times New Roman" w:hAnsi="Times New Roman" w:cs="Times New Roman"/>
          <w:sz w:val="24"/>
          <w:szCs w:val="24"/>
        </w:rPr>
        <w:t>В целях обеспечения доступности, качества и непрерывности дошкольного, начального, основного среднего общешкольного и дополнительного образования реализуется целевая муниципальная программа «Развитие образования на 2024-2034 годы».</w:t>
      </w:r>
    </w:p>
    <w:p w:rsidR="008C1874" w:rsidRPr="00D87FDD" w:rsidRDefault="00D87FDD" w:rsidP="008C1874">
      <w:pPr>
        <w:autoSpaceDE w:val="0"/>
        <w:autoSpaceDN w:val="0"/>
        <w:adjustRightInd w:val="0"/>
        <w:spacing w:after="0"/>
        <w:jc w:val="both"/>
        <w:rPr>
          <w:rFonts w:ascii="Times New Roman" w:eastAsia="Times New Roman" w:hAnsi="Times New Roman" w:cs="Times New Roman"/>
          <w:color w:val="000000"/>
          <w:sz w:val="24"/>
          <w:szCs w:val="24"/>
          <w:lang w:eastAsia="en-US"/>
        </w:rPr>
      </w:pPr>
      <w:r w:rsidRPr="00D87FDD">
        <w:rPr>
          <w:rFonts w:ascii="Times New Roman" w:eastAsia="Times New Roman" w:hAnsi="Times New Roman" w:cs="Times New Roman"/>
          <w:sz w:val="24"/>
          <w:szCs w:val="24"/>
          <w:lang w:eastAsia="en-US"/>
        </w:rPr>
        <w:t xml:space="preserve">     </w:t>
      </w:r>
      <w:r w:rsidR="008C1874" w:rsidRPr="00D87FDD">
        <w:rPr>
          <w:rFonts w:ascii="Times New Roman" w:eastAsia="Times New Roman" w:hAnsi="Times New Roman" w:cs="Times New Roman"/>
          <w:color w:val="000000"/>
          <w:sz w:val="24"/>
          <w:szCs w:val="24"/>
          <w:lang w:eastAsia="en-US"/>
        </w:rPr>
        <w:t xml:space="preserve"> Из бюджета Киренского района также ежегодно финансируются мероприятия на текущие ремонты учреждений, приобретение бытовой техники, мебели   и исполнение предписаний надзорных органов</w:t>
      </w:r>
    </w:p>
    <w:p w:rsidR="00781538" w:rsidRPr="00D41A9F" w:rsidRDefault="00781538" w:rsidP="00781538">
      <w:pPr>
        <w:autoSpaceDE w:val="0"/>
        <w:autoSpaceDN w:val="0"/>
        <w:adjustRightInd w:val="0"/>
        <w:spacing w:after="0"/>
        <w:jc w:val="right"/>
        <w:rPr>
          <w:rFonts w:ascii="Times New Roman" w:eastAsia="Times New Roman" w:hAnsi="Times New Roman" w:cs="Times New Roman"/>
          <w:b/>
          <w:color w:val="000000"/>
          <w:sz w:val="24"/>
          <w:szCs w:val="24"/>
          <w:lang w:eastAsia="en-US"/>
        </w:rPr>
      </w:pPr>
      <w:r w:rsidRPr="00D41A9F">
        <w:rPr>
          <w:rFonts w:ascii="Times New Roman" w:eastAsia="Times New Roman" w:hAnsi="Times New Roman" w:cs="Times New Roman"/>
          <w:b/>
          <w:color w:val="000000"/>
          <w:sz w:val="24"/>
          <w:szCs w:val="24"/>
          <w:lang w:eastAsia="en-US"/>
        </w:rPr>
        <w:t>Таблица № 2</w:t>
      </w:r>
    </w:p>
    <w:p w:rsidR="00781538" w:rsidRPr="00D41A9F" w:rsidRDefault="00781538" w:rsidP="00781538">
      <w:pPr>
        <w:autoSpaceDE w:val="0"/>
        <w:autoSpaceDN w:val="0"/>
        <w:adjustRightInd w:val="0"/>
        <w:spacing w:after="0"/>
        <w:jc w:val="center"/>
        <w:rPr>
          <w:rFonts w:ascii="Times New Roman" w:eastAsia="Times New Roman" w:hAnsi="Times New Roman" w:cs="Times New Roman"/>
          <w:b/>
          <w:color w:val="000000"/>
          <w:sz w:val="24"/>
          <w:szCs w:val="24"/>
          <w:lang w:eastAsia="en-US"/>
        </w:rPr>
      </w:pPr>
      <w:r w:rsidRPr="00D41A9F">
        <w:rPr>
          <w:rFonts w:ascii="Times New Roman" w:eastAsia="Times New Roman" w:hAnsi="Times New Roman" w:cs="Times New Roman"/>
          <w:b/>
          <w:color w:val="000000"/>
          <w:sz w:val="24"/>
          <w:szCs w:val="24"/>
          <w:lang w:eastAsia="en-US"/>
        </w:rPr>
        <w:t>Финансирование мероприятий</w:t>
      </w:r>
    </w:p>
    <w:tbl>
      <w:tblPr>
        <w:tblW w:w="98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4"/>
        <w:gridCol w:w="4374"/>
        <w:gridCol w:w="1177"/>
        <w:gridCol w:w="1217"/>
        <w:gridCol w:w="2515"/>
      </w:tblGrid>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b/>
                <w:kern w:val="24"/>
                <w:lang w:eastAsia="en-US"/>
              </w:rPr>
            </w:pPr>
            <w:r w:rsidRPr="00D41A9F">
              <w:rPr>
                <w:rFonts w:ascii="Times New Roman" w:eastAsia="+mn-ea" w:hAnsi="Times New Roman" w:cs="Times New Roman"/>
                <w:b/>
                <w:kern w:val="24"/>
                <w:lang w:eastAsia="en-US"/>
              </w:rPr>
              <w:t>№</w:t>
            </w: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b/>
                <w:kern w:val="24"/>
                <w:lang w:eastAsia="en-US"/>
              </w:rPr>
            </w:pPr>
            <w:r w:rsidRPr="00D41A9F">
              <w:rPr>
                <w:rFonts w:ascii="Times New Roman" w:eastAsia="+mn-ea" w:hAnsi="Times New Roman" w:cs="Times New Roman"/>
                <w:b/>
                <w:kern w:val="24"/>
                <w:lang w:eastAsia="en-US"/>
              </w:rPr>
              <w:t>Наименование субсидий, ИМБТ</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left="14" w:firstLine="3"/>
              <w:jc w:val="center"/>
              <w:rPr>
                <w:rFonts w:ascii="Times New Roman" w:eastAsia="+mn-ea" w:hAnsi="Times New Roman" w:cs="Times New Roman"/>
                <w:b/>
                <w:kern w:val="24"/>
                <w:lang w:eastAsia="en-US"/>
              </w:rPr>
            </w:pPr>
            <w:r w:rsidRPr="00D41A9F">
              <w:rPr>
                <w:rFonts w:ascii="Times New Roman" w:eastAsia="+mn-ea" w:hAnsi="Times New Roman" w:cs="Times New Roman"/>
                <w:b/>
                <w:kern w:val="24"/>
                <w:lang w:eastAsia="en-US"/>
              </w:rPr>
              <w:t>План   тыс. руб.</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hanging="11"/>
              <w:jc w:val="center"/>
              <w:rPr>
                <w:rFonts w:ascii="Times New Roman" w:eastAsia="+mn-ea" w:hAnsi="Times New Roman" w:cs="Times New Roman"/>
                <w:b/>
                <w:kern w:val="24"/>
                <w:lang w:eastAsia="en-US"/>
              </w:rPr>
            </w:pPr>
            <w:r w:rsidRPr="00D75D88">
              <w:rPr>
                <w:rFonts w:ascii="Times New Roman" w:eastAsia="+mn-ea" w:hAnsi="Times New Roman" w:cs="Times New Roman"/>
                <w:b/>
                <w:kern w:val="24"/>
                <w:lang w:eastAsia="en-US"/>
              </w:rPr>
              <w:t>Факт на 31.12.25</w:t>
            </w:r>
            <w:r w:rsidRPr="00D41A9F">
              <w:rPr>
                <w:rFonts w:ascii="Times New Roman" w:eastAsia="+mn-ea" w:hAnsi="Times New Roman" w:cs="Times New Roman"/>
                <w:b/>
                <w:kern w:val="24"/>
                <w:lang w:eastAsia="en-US"/>
              </w:rPr>
              <w:t xml:space="preserve"> тыс. руб.</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b/>
                <w:kern w:val="24"/>
                <w:lang w:eastAsia="en-US"/>
              </w:rPr>
            </w:pPr>
            <w:r w:rsidRPr="00D41A9F">
              <w:rPr>
                <w:rFonts w:ascii="Times New Roman" w:eastAsia="+mn-ea" w:hAnsi="Times New Roman" w:cs="Times New Roman"/>
                <w:b/>
                <w:kern w:val="24"/>
                <w:lang w:eastAsia="en-US"/>
              </w:rPr>
              <w:t>Результат предоставления средств</w:t>
            </w:r>
          </w:p>
        </w:tc>
      </w:tr>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autoSpaceDE w:val="0"/>
              <w:autoSpaceDN w:val="0"/>
              <w:adjustRightInd w:val="0"/>
              <w:spacing w:after="0" w:line="240" w:lineRule="auto"/>
              <w:ind w:firstLine="567"/>
              <w:jc w:val="both"/>
              <w:rPr>
                <w:rFonts w:ascii="Times New Roman" w:eastAsia="+mn-ea" w:hAnsi="Times New Roman" w:cs="Times New Roman"/>
                <w:kern w:val="24"/>
                <w:sz w:val="24"/>
                <w:szCs w:val="24"/>
                <w:lang w:eastAsia="en-US"/>
              </w:rPr>
            </w:pPr>
          </w:p>
        </w:tc>
        <w:tc>
          <w:tcPr>
            <w:tcW w:w="9283"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firstLine="567"/>
              <w:jc w:val="center"/>
              <w:rPr>
                <w:rFonts w:ascii="Times New Roman" w:eastAsia="+mn-ea" w:hAnsi="Times New Roman" w:cs="Times New Roman"/>
                <w:b/>
                <w:kern w:val="24"/>
                <w:lang w:eastAsia="en-US"/>
              </w:rPr>
            </w:pPr>
            <w:r w:rsidRPr="00D41A9F">
              <w:rPr>
                <w:rFonts w:ascii="Times New Roman" w:eastAsia="+mn-ea" w:hAnsi="Times New Roman" w:cs="Times New Roman"/>
                <w:b/>
                <w:kern w:val="24"/>
                <w:lang w:eastAsia="en-US"/>
              </w:rPr>
              <w:t>Организация бесплатного питания учащихся</w:t>
            </w:r>
          </w:p>
        </w:tc>
      </w:tr>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jc w:val="both"/>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Субсидии местным бюджетам по обеспечению бесплатным двухразовым питанием учащихся с ОВЗ в ОО</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2 294,0</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2 293,7</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Дети с ОВЗ питаются бесплатно</w:t>
            </w:r>
          </w:p>
        </w:tc>
      </w:tr>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jc w:val="both"/>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Субвенции на осуществление областных гос. полномочий по обеспечению бесплатным двухразовым питанием детей-инвалидов</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251,4</w:t>
            </w:r>
          </w:p>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251,4</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Дети-инвалиды питаются бесплатно</w:t>
            </w:r>
          </w:p>
        </w:tc>
      </w:tr>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jc w:val="both"/>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 xml:space="preserve">Субсидии местным бюджетам на организацию бесплатного горячего питания учащихся, получающих НОО в ОО </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14 319,9</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14 318,4</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 xml:space="preserve">Все учащиеся 1 – 4 </w:t>
            </w:r>
            <w:proofErr w:type="spellStart"/>
            <w:r w:rsidRPr="00D41A9F">
              <w:rPr>
                <w:rFonts w:ascii="Times New Roman" w:eastAsia="+mn-ea" w:hAnsi="Times New Roman" w:cs="Times New Roman"/>
                <w:kern w:val="24"/>
                <w:lang w:eastAsia="en-US"/>
              </w:rPr>
              <w:t>кл</w:t>
            </w:r>
            <w:proofErr w:type="spellEnd"/>
            <w:r w:rsidRPr="00D41A9F">
              <w:rPr>
                <w:rFonts w:ascii="Times New Roman" w:eastAsia="+mn-ea" w:hAnsi="Times New Roman" w:cs="Times New Roman"/>
                <w:kern w:val="24"/>
                <w:lang w:eastAsia="en-US"/>
              </w:rPr>
              <w:t>.  обеспечены бесплатным горячим питанием</w:t>
            </w:r>
          </w:p>
        </w:tc>
      </w:tr>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jc w:val="both"/>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right="-140"/>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Субвенция на осуществление гос. полномочий (предоставление мер социальной поддержки многодетным и малоимущим семьям)</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5 858,0</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5 858,0</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 xml:space="preserve">Все малообеспеченные учащиеся питаются бесплатно </w:t>
            </w:r>
          </w:p>
        </w:tc>
      </w:tr>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autoSpaceDE w:val="0"/>
              <w:autoSpaceDN w:val="0"/>
              <w:adjustRightInd w:val="0"/>
              <w:spacing w:after="0" w:line="240" w:lineRule="auto"/>
              <w:ind w:firstLine="567"/>
              <w:jc w:val="both"/>
              <w:rPr>
                <w:rFonts w:ascii="Times New Roman" w:eastAsia="+mn-ea" w:hAnsi="Times New Roman" w:cs="Times New Roman"/>
                <w:kern w:val="24"/>
                <w:lang w:eastAsia="en-US"/>
              </w:rPr>
            </w:pPr>
          </w:p>
        </w:tc>
        <w:tc>
          <w:tcPr>
            <w:tcW w:w="9283"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firstLine="567"/>
              <w:jc w:val="center"/>
              <w:rPr>
                <w:rFonts w:ascii="Times New Roman" w:eastAsia="+mn-ea" w:hAnsi="Times New Roman" w:cs="Times New Roman"/>
                <w:b/>
                <w:kern w:val="24"/>
                <w:lang w:eastAsia="en-US"/>
              </w:rPr>
            </w:pPr>
            <w:r w:rsidRPr="00D41A9F">
              <w:rPr>
                <w:rFonts w:ascii="Times New Roman" w:eastAsia="+mn-ea" w:hAnsi="Times New Roman" w:cs="Times New Roman"/>
                <w:b/>
                <w:kern w:val="24"/>
                <w:lang w:eastAsia="en-US"/>
              </w:rPr>
              <w:t>Организация отдыха детей в каникулярное время</w:t>
            </w:r>
          </w:p>
        </w:tc>
      </w:tr>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jc w:val="both"/>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Субсидии на оплату стоимости набора продуктов питания для детей в оздоровительных лагерях с дневным пребыванием детей</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2 216,7</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2216,7</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Дети в ЛДП в каникулярное время питаются бесплатно</w:t>
            </w:r>
          </w:p>
        </w:tc>
      </w:tr>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autoSpaceDE w:val="0"/>
              <w:autoSpaceDN w:val="0"/>
              <w:adjustRightInd w:val="0"/>
              <w:spacing w:after="0" w:line="240" w:lineRule="auto"/>
              <w:ind w:firstLine="567"/>
              <w:jc w:val="both"/>
              <w:rPr>
                <w:rFonts w:ascii="Times New Roman" w:eastAsia="+mn-ea" w:hAnsi="Times New Roman" w:cs="Times New Roman"/>
                <w:kern w:val="24"/>
                <w:lang w:eastAsia="en-US"/>
              </w:rPr>
            </w:pPr>
          </w:p>
        </w:tc>
        <w:tc>
          <w:tcPr>
            <w:tcW w:w="9283"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firstLine="567"/>
              <w:jc w:val="center"/>
              <w:rPr>
                <w:rFonts w:ascii="Times New Roman" w:eastAsia="+mn-ea" w:hAnsi="Times New Roman" w:cs="Times New Roman"/>
                <w:b/>
                <w:kern w:val="24"/>
                <w:lang w:eastAsia="en-US"/>
              </w:rPr>
            </w:pPr>
            <w:r w:rsidRPr="00D41A9F">
              <w:rPr>
                <w:rFonts w:ascii="Times New Roman" w:eastAsia="+mn-ea" w:hAnsi="Times New Roman" w:cs="Times New Roman"/>
                <w:b/>
                <w:kern w:val="24"/>
                <w:lang w:eastAsia="en-US"/>
              </w:rPr>
              <w:t>Развитие материально-технической базы образовательных учреждений</w:t>
            </w:r>
          </w:p>
        </w:tc>
      </w:tr>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spacing w:after="0" w:line="240" w:lineRule="auto"/>
              <w:contextualSpacing/>
              <w:rPr>
                <w:rFonts w:ascii="Times New Roman" w:eastAsia="Batang" w:hAnsi="Times New Roman" w:cs="Times New Roman"/>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spacing w:after="0" w:line="240" w:lineRule="auto"/>
              <w:rPr>
                <w:rFonts w:ascii="Times New Roman" w:eastAsia="Times New Roman" w:hAnsi="Times New Roman" w:cs="Times New Roman"/>
                <w:lang w:eastAsia="en-US"/>
              </w:rPr>
            </w:pPr>
            <w:r w:rsidRPr="00D41A9F">
              <w:rPr>
                <w:rFonts w:ascii="Times New Roman" w:eastAsia="Times New Roman" w:hAnsi="Times New Roman" w:cs="Times New Roman"/>
                <w:lang w:eastAsia="en-US"/>
              </w:rPr>
              <w:t>Субсидии из областного бюджета на реализацию мероприятий перечня проектов народных инициатив</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spacing w:after="0" w:line="240" w:lineRule="auto"/>
              <w:jc w:val="center"/>
              <w:rPr>
                <w:rFonts w:ascii="Times New Roman" w:eastAsia="Times New Roman" w:hAnsi="Times New Roman" w:cs="Times New Roman"/>
                <w:lang w:eastAsia="en-US"/>
              </w:rPr>
            </w:pPr>
            <w:r w:rsidRPr="00D41A9F">
              <w:rPr>
                <w:rFonts w:ascii="Times New Roman" w:eastAsia="Times New Roman" w:hAnsi="Times New Roman" w:cs="Times New Roman"/>
                <w:lang w:eastAsia="en-US"/>
              </w:rPr>
              <w:t>6 318,6</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spacing w:after="0" w:line="240" w:lineRule="auto"/>
              <w:jc w:val="center"/>
              <w:rPr>
                <w:rFonts w:ascii="Times New Roman" w:eastAsia="Times New Roman" w:hAnsi="Times New Roman" w:cs="Times New Roman"/>
                <w:lang w:eastAsia="en-US"/>
              </w:rPr>
            </w:pPr>
            <w:r w:rsidRPr="00D41A9F">
              <w:rPr>
                <w:rFonts w:ascii="Times New Roman" w:eastAsia="Times New Roman" w:hAnsi="Times New Roman" w:cs="Times New Roman"/>
                <w:lang w:eastAsia="en-US"/>
              </w:rPr>
              <w:t>6 318,6</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spacing w:after="0" w:line="240" w:lineRule="auto"/>
              <w:rPr>
                <w:rFonts w:ascii="Times New Roman" w:eastAsia="Times New Roman" w:hAnsi="Times New Roman" w:cs="Times New Roman"/>
                <w:lang w:eastAsia="en-US"/>
              </w:rPr>
            </w:pPr>
            <w:proofErr w:type="gramStart"/>
            <w:r w:rsidRPr="00D41A9F">
              <w:rPr>
                <w:rFonts w:ascii="Times New Roman" w:eastAsia="Times New Roman" w:hAnsi="Times New Roman" w:cs="Times New Roman"/>
                <w:lang w:eastAsia="en-US"/>
              </w:rPr>
              <w:t>Установлены</w:t>
            </w:r>
            <w:proofErr w:type="gramEnd"/>
            <w:r w:rsidRPr="00D41A9F">
              <w:rPr>
                <w:rFonts w:ascii="Times New Roman" w:eastAsia="Times New Roman" w:hAnsi="Times New Roman" w:cs="Times New Roman"/>
                <w:lang w:eastAsia="en-US"/>
              </w:rPr>
              <w:t xml:space="preserve"> МАФ в садах</w:t>
            </w:r>
          </w:p>
        </w:tc>
      </w:tr>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jc w:val="both"/>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Иные МБТ на оснащение предметных кабинетов ОО оборудованием, средствами обучения и воспитания</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660,3</w:t>
            </w:r>
          </w:p>
        </w:tc>
        <w:tc>
          <w:tcPr>
            <w:tcW w:w="1217"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660,1</w:t>
            </w:r>
          </w:p>
        </w:tc>
        <w:tc>
          <w:tcPr>
            <w:tcW w:w="2515"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Закуплено оборудование для кабинетов ОБЗР и технологии</w:t>
            </w:r>
          </w:p>
        </w:tc>
      </w:tr>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jc w:val="both"/>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 xml:space="preserve">Субсидии местным бюджетам на реализацию мероприятий по приобретению учебников и учебных пособий, а также учебно-методических материалов, необходимых для реализации ОП НОО, ООО, СОО </w:t>
            </w:r>
          </w:p>
        </w:tc>
        <w:tc>
          <w:tcPr>
            <w:tcW w:w="1177"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1 661,0</w:t>
            </w:r>
          </w:p>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299,6</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Пополнены библиотечные фонды школьных библиотек учебниками</w:t>
            </w:r>
          </w:p>
        </w:tc>
      </w:tr>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autoSpaceDE w:val="0"/>
              <w:autoSpaceDN w:val="0"/>
              <w:adjustRightInd w:val="0"/>
              <w:spacing w:after="0" w:line="240" w:lineRule="auto"/>
              <w:ind w:firstLine="567"/>
              <w:jc w:val="both"/>
              <w:rPr>
                <w:rFonts w:ascii="Times New Roman" w:eastAsia="+mn-ea" w:hAnsi="Times New Roman" w:cs="Times New Roman"/>
                <w:kern w:val="24"/>
                <w:lang w:eastAsia="en-US"/>
              </w:rPr>
            </w:pPr>
          </w:p>
        </w:tc>
        <w:tc>
          <w:tcPr>
            <w:tcW w:w="9283" w:type="dxa"/>
            <w:gridSpan w:val="4"/>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firstLine="567"/>
              <w:jc w:val="center"/>
              <w:rPr>
                <w:rFonts w:ascii="Times New Roman" w:eastAsia="+mn-ea" w:hAnsi="Times New Roman" w:cs="Times New Roman"/>
                <w:b/>
                <w:kern w:val="24"/>
                <w:lang w:eastAsia="en-US"/>
              </w:rPr>
            </w:pPr>
            <w:r w:rsidRPr="00D41A9F">
              <w:rPr>
                <w:rFonts w:ascii="Times New Roman" w:eastAsia="+mn-ea" w:hAnsi="Times New Roman" w:cs="Times New Roman"/>
                <w:b/>
                <w:kern w:val="24"/>
                <w:lang w:eastAsia="en-US"/>
              </w:rPr>
              <w:t>Выплаты педагогическим работникам образовательных учреждений</w:t>
            </w:r>
          </w:p>
        </w:tc>
      </w:tr>
      <w:tr w:rsidR="00D41A9F" w:rsidRPr="00D41A9F" w:rsidTr="00587EAC">
        <w:trPr>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rPr>
                <w:rFonts w:ascii="Times New Roman" w:eastAsia="+mn-ea" w:hAnsi="Times New Roman" w:cs="Times New Roman"/>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Иные МБТ на ежемесячное денежное вознаграждение за классное руководство педагогическим работникам ОО</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40 558,4</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left="-12"/>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40414,6</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 xml:space="preserve">143 </w:t>
            </w:r>
            <w:proofErr w:type="spellStart"/>
            <w:r w:rsidRPr="00D41A9F">
              <w:rPr>
                <w:rFonts w:ascii="Times New Roman" w:eastAsia="+mn-ea" w:hAnsi="Times New Roman" w:cs="Times New Roman"/>
                <w:kern w:val="24"/>
                <w:lang w:eastAsia="en-US"/>
              </w:rPr>
              <w:t>кл</w:t>
            </w:r>
            <w:proofErr w:type="spellEnd"/>
            <w:r w:rsidRPr="00D41A9F">
              <w:rPr>
                <w:rFonts w:ascii="Times New Roman" w:eastAsia="+mn-ea" w:hAnsi="Times New Roman" w:cs="Times New Roman"/>
                <w:kern w:val="24"/>
                <w:lang w:eastAsia="en-US"/>
              </w:rPr>
              <w:t>. руководителя получают доп. выплату.</w:t>
            </w:r>
          </w:p>
        </w:tc>
      </w:tr>
      <w:tr w:rsidR="00D41A9F" w:rsidRPr="00D41A9F" w:rsidTr="00587EAC">
        <w:trPr>
          <w:trHeight w:val="997"/>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Субвенция на обеспечение государственных гарантий реализации прав на получение общедоступного и бесплатного дошкольного образования в ДОУ и ОО</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339 670,3</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left="-12"/>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339 670,3</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Получена заработная плата и уплачены налоги работниками дошкольных учреждений</w:t>
            </w:r>
          </w:p>
        </w:tc>
      </w:tr>
      <w:tr w:rsidR="00D41A9F" w:rsidRPr="00D41A9F" w:rsidTr="00587EAC">
        <w:trPr>
          <w:trHeight w:val="134"/>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Субвенция на обеспечение государственных гарантий реализации прав на получение общедоступного и бесплатного дошкольного образования в ДОУ и ОО (учебные расходы)</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1 248,0</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left="-12"/>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1 248,0</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Пополнены материальные базы садов</w:t>
            </w:r>
          </w:p>
        </w:tc>
      </w:tr>
      <w:tr w:rsidR="00D41A9F" w:rsidRPr="00D41A9F" w:rsidTr="00587EAC">
        <w:trPr>
          <w:trHeight w:val="276"/>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Субвенция на обеспечение государственных</w:t>
            </w:r>
            <w:proofErr w:type="gramStart"/>
            <w:r w:rsidRPr="00D41A9F">
              <w:rPr>
                <w:rFonts w:ascii="Times New Roman" w:eastAsia="+mn-ea" w:hAnsi="Times New Roman" w:cs="Times New Roman"/>
                <w:kern w:val="24"/>
                <w:lang w:eastAsia="en-US"/>
              </w:rPr>
              <w:t>.</w:t>
            </w:r>
            <w:proofErr w:type="gramEnd"/>
            <w:r w:rsidRPr="00D41A9F">
              <w:rPr>
                <w:rFonts w:ascii="Times New Roman" w:eastAsia="+mn-ea" w:hAnsi="Times New Roman" w:cs="Times New Roman"/>
                <w:kern w:val="24"/>
                <w:lang w:eastAsia="en-US"/>
              </w:rPr>
              <w:t xml:space="preserve"> </w:t>
            </w:r>
            <w:proofErr w:type="gramStart"/>
            <w:r w:rsidRPr="00D41A9F">
              <w:rPr>
                <w:rFonts w:ascii="Times New Roman" w:eastAsia="+mn-ea" w:hAnsi="Times New Roman" w:cs="Times New Roman"/>
                <w:kern w:val="24"/>
                <w:lang w:eastAsia="en-US"/>
              </w:rPr>
              <w:t>г</w:t>
            </w:r>
            <w:proofErr w:type="gramEnd"/>
            <w:r w:rsidRPr="00D41A9F">
              <w:rPr>
                <w:rFonts w:ascii="Times New Roman" w:eastAsia="+mn-ea" w:hAnsi="Times New Roman" w:cs="Times New Roman"/>
                <w:kern w:val="24"/>
                <w:lang w:eastAsia="en-US"/>
              </w:rPr>
              <w:t>арантий реализации прав на получение общедоступного и бесплатного дошкольного образования в ДОУ и ОО (доп. образование)</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400,0</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left="-12"/>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311,6</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 xml:space="preserve">Получено дополнительное образование педагогами </w:t>
            </w:r>
          </w:p>
        </w:tc>
      </w:tr>
      <w:tr w:rsidR="00D41A9F" w:rsidRPr="00D41A9F" w:rsidTr="00587EAC">
        <w:trPr>
          <w:trHeight w:val="1395"/>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 xml:space="preserve">Субвенция на обеспечение государственных гарантий реализации прав на получение общедоступного и бесплатного НОО, ООО, СОО в ОО, обеспечение </w:t>
            </w:r>
            <w:proofErr w:type="gramStart"/>
            <w:r w:rsidRPr="00D41A9F">
              <w:rPr>
                <w:rFonts w:ascii="Times New Roman" w:eastAsia="+mn-ea" w:hAnsi="Times New Roman" w:cs="Times New Roman"/>
                <w:kern w:val="24"/>
                <w:lang w:eastAsia="en-US"/>
              </w:rPr>
              <w:t>ДОП</w:t>
            </w:r>
            <w:proofErr w:type="gramEnd"/>
            <w:r w:rsidRPr="00D41A9F">
              <w:rPr>
                <w:rFonts w:ascii="Times New Roman" w:eastAsia="+mn-ea" w:hAnsi="Times New Roman" w:cs="Times New Roman"/>
                <w:kern w:val="24"/>
                <w:lang w:eastAsia="en-US"/>
              </w:rPr>
              <w:t xml:space="preserve"> в ОО</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554 924,6</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left="-12"/>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554 924,6</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Получена заработная плата и уплачены налоги работниками общеобразовательных учреждений</w:t>
            </w:r>
          </w:p>
        </w:tc>
      </w:tr>
      <w:tr w:rsidR="00D41A9F" w:rsidRPr="00D41A9F" w:rsidTr="00587EAC">
        <w:trPr>
          <w:trHeight w:val="1277"/>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right="1"/>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 xml:space="preserve">Субвенция на обеспечение государственных гарантий реализации прав на получение общедоступного и бесплатного НОО, ООО, СОО в ОО, обеспечение </w:t>
            </w:r>
            <w:proofErr w:type="gramStart"/>
            <w:r w:rsidRPr="00D41A9F">
              <w:rPr>
                <w:rFonts w:ascii="Times New Roman" w:eastAsia="+mn-ea" w:hAnsi="Times New Roman" w:cs="Times New Roman"/>
                <w:kern w:val="24"/>
                <w:lang w:eastAsia="en-US"/>
              </w:rPr>
              <w:t>ДОП</w:t>
            </w:r>
            <w:proofErr w:type="gramEnd"/>
            <w:r w:rsidRPr="00D41A9F">
              <w:rPr>
                <w:rFonts w:ascii="Times New Roman" w:eastAsia="+mn-ea" w:hAnsi="Times New Roman" w:cs="Times New Roman"/>
                <w:kern w:val="24"/>
                <w:lang w:eastAsia="en-US"/>
              </w:rPr>
              <w:t xml:space="preserve"> в ОО (учебные расходы)</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4 296,6</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left="-12"/>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4 292,8</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right="-41"/>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Пополнены оборудованием и учебниками фонды школ</w:t>
            </w:r>
          </w:p>
        </w:tc>
      </w:tr>
      <w:tr w:rsidR="00D41A9F" w:rsidRPr="00D41A9F" w:rsidTr="00587EAC">
        <w:trPr>
          <w:trHeight w:val="1192"/>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 xml:space="preserve">Субвенция на обеспечение государственных гарантий реализации прав на получение общедоступного и бесплатного НОО, ООО, СОО в ОО, обеспечение </w:t>
            </w:r>
            <w:proofErr w:type="gramStart"/>
            <w:r w:rsidRPr="00D41A9F">
              <w:rPr>
                <w:rFonts w:ascii="Times New Roman" w:eastAsia="+mn-ea" w:hAnsi="Times New Roman" w:cs="Times New Roman"/>
                <w:kern w:val="24"/>
                <w:lang w:eastAsia="en-US"/>
              </w:rPr>
              <w:t>ДОП</w:t>
            </w:r>
            <w:proofErr w:type="gramEnd"/>
            <w:r w:rsidRPr="00D41A9F">
              <w:rPr>
                <w:rFonts w:ascii="Times New Roman" w:eastAsia="+mn-ea" w:hAnsi="Times New Roman" w:cs="Times New Roman"/>
                <w:kern w:val="24"/>
                <w:lang w:eastAsia="en-US"/>
              </w:rPr>
              <w:t xml:space="preserve"> в ОО (доп. образование)</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60,0</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left="-12"/>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60,0</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Получено дополнительное образование педагогами</w:t>
            </w:r>
          </w:p>
        </w:tc>
      </w:tr>
      <w:tr w:rsidR="00D41A9F" w:rsidRPr="00D41A9F" w:rsidTr="00587EAC">
        <w:trPr>
          <w:trHeight w:val="1331"/>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Иные МБТ за счет федерального бюджета, передаваемые бюджетам муниципальных районов на проведение мероприятий по обеспечению деятельности советников директора</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1 850,2</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left="-12"/>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1 849,2</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 xml:space="preserve">Получена заработная плата и уплачены налоги советников директоров </w:t>
            </w:r>
          </w:p>
        </w:tc>
      </w:tr>
      <w:tr w:rsidR="00D41A9F" w:rsidRPr="00D41A9F" w:rsidTr="00587EAC">
        <w:trPr>
          <w:trHeight w:val="70"/>
          <w:jc w:val="center"/>
        </w:trPr>
        <w:tc>
          <w:tcPr>
            <w:tcW w:w="554" w:type="dxa"/>
            <w:tcBorders>
              <w:top w:val="single" w:sz="4" w:space="0" w:color="000000"/>
              <w:left w:val="single" w:sz="4" w:space="0" w:color="000000"/>
              <w:bottom w:val="single" w:sz="4" w:space="0" w:color="000000"/>
              <w:right w:val="single" w:sz="4" w:space="0" w:color="000000"/>
            </w:tcBorders>
            <w:shd w:val="clear" w:color="auto" w:fill="auto"/>
          </w:tcPr>
          <w:p w:rsidR="00D41A9F" w:rsidRPr="00D41A9F" w:rsidRDefault="00D41A9F" w:rsidP="00D41A9F">
            <w:pPr>
              <w:numPr>
                <w:ilvl w:val="0"/>
                <w:numId w:val="22"/>
              </w:numPr>
              <w:autoSpaceDE w:val="0"/>
              <w:autoSpaceDN w:val="0"/>
              <w:adjustRightInd w:val="0"/>
              <w:spacing w:after="0" w:line="240" w:lineRule="auto"/>
              <w:contextualSpacing/>
              <w:rPr>
                <w:rFonts w:ascii="Times New Roman" w:eastAsia="+mn-ea" w:hAnsi="Times New Roman" w:cs="Times New Roman"/>
                <w:kern w:val="24"/>
                <w:lang w:eastAsia="ko-KR"/>
              </w:rPr>
            </w:pPr>
          </w:p>
        </w:tc>
        <w:tc>
          <w:tcPr>
            <w:tcW w:w="4374"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Иные МБТ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ОО Иркутской области</w:t>
            </w:r>
          </w:p>
        </w:tc>
        <w:tc>
          <w:tcPr>
            <w:tcW w:w="117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731,7</w:t>
            </w:r>
          </w:p>
        </w:tc>
        <w:tc>
          <w:tcPr>
            <w:tcW w:w="1217"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ind w:left="-12"/>
              <w:jc w:val="center"/>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686,3</w:t>
            </w:r>
          </w:p>
        </w:tc>
        <w:tc>
          <w:tcPr>
            <w:tcW w:w="2515" w:type="dxa"/>
            <w:tcBorders>
              <w:top w:val="single" w:sz="4" w:space="0" w:color="000000"/>
              <w:left w:val="single" w:sz="4" w:space="0" w:color="000000"/>
              <w:bottom w:val="single" w:sz="4" w:space="0" w:color="000000"/>
              <w:right w:val="single" w:sz="4" w:space="0" w:color="000000"/>
            </w:tcBorders>
            <w:shd w:val="clear" w:color="auto" w:fill="auto"/>
            <w:hideMark/>
          </w:tcPr>
          <w:p w:rsidR="00D41A9F" w:rsidRPr="00D41A9F" w:rsidRDefault="00D41A9F" w:rsidP="00D41A9F">
            <w:pPr>
              <w:autoSpaceDE w:val="0"/>
              <w:autoSpaceDN w:val="0"/>
              <w:adjustRightInd w:val="0"/>
              <w:spacing w:after="0" w:line="240" w:lineRule="auto"/>
              <w:rPr>
                <w:rFonts w:ascii="Times New Roman" w:eastAsia="+mn-ea" w:hAnsi="Times New Roman" w:cs="Times New Roman"/>
                <w:kern w:val="24"/>
                <w:lang w:eastAsia="en-US"/>
              </w:rPr>
            </w:pPr>
            <w:r w:rsidRPr="00D41A9F">
              <w:rPr>
                <w:rFonts w:ascii="Times New Roman" w:eastAsia="+mn-ea" w:hAnsi="Times New Roman" w:cs="Times New Roman"/>
                <w:kern w:val="24"/>
                <w:lang w:eastAsia="en-US"/>
              </w:rPr>
              <w:t>Получено ежемесячное вознаграждение  в размере 9 000,00 руб. на человека советникам директоров</w:t>
            </w:r>
          </w:p>
        </w:tc>
      </w:tr>
    </w:tbl>
    <w:p w:rsidR="008C1874" w:rsidRPr="00D41A9F" w:rsidRDefault="00D41A9F" w:rsidP="00D41A9F">
      <w:pPr>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8C1874" w:rsidRPr="00D41A9F">
        <w:rPr>
          <w:rFonts w:ascii="Times New Roman" w:eastAsia="Calibri" w:hAnsi="Times New Roman" w:cs="Times New Roman"/>
          <w:sz w:val="24"/>
          <w:szCs w:val="24"/>
          <w:lang w:eastAsia="en-US"/>
        </w:rPr>
        <w:t xml:space="preserve">Все субсидии и межбюджетные трансферты  освоены на основании заключенных договоров/контрактов в полном объеме. </w:t>
      </w:r>
    </w:p>
    <w:p w:rsidR="009570FC" w:rsidRPr="00D41A9F" w:rsidRDefault="009570FC" w:rsidP="00290238">
      <w:pPr>
        <w:pStyle w:val="12"/>
        <w:spacing w:line="276" w:lineRule="auto"/>
        <w:jc w:val="center"/>
        <w:rPr>
          <w:rFonts w:ascii="Times New Roman" w:hAnsi="Times New Roman" w:cs="Times New Roman"/>
          <w:sz w:val="24"/>
          <w:szCs w:val="24"/>
          <w:u w:val="single"/>
        </w:rPr>
      </w:pPr>
      <w:r w:rsidRPr="00D41A9F">
        <w:rPr>
          <w:rFonts w:ascii="Times New Roman" w:hAnsi="Times New Roman" w:cs="Times New Roman"/>
          <w:i/>
          <w:sz w:val="24"/>
          <w:szCs w:val="24"/>
          <w:u w:val="single"/>
        </w:rPr>
        <w:t>Демографические  характеристики</w:t>
      </w:r>
    </w:p>
    <w:p w:rsidR="00AC402F" w:rsidRPr="00D87FDD" w:rsidRDefault="006F5887" w:rsidP="00AC402F">
      <w:pPr>
        <w:pStyle w:val="12"/>
        <w:spacing w:line="276" w:lineRule="auto"/>
        <w:jc w:val="both"/>
        <w:rPr>
          <w:rFonts w:ascii="Times New Roman" w:hAnsi="Times New Roman" w:cs="Times New Roman"/>
          <w:sz w:val="24"/>
          <w:szCs w:val="24"/>
        </w:rPr>
      </w:pPr>
      <w:r w:rsidRPr="00D87FDD">
        <w:rPr>
          <w:rFonts w:ascii="Times New Roman" w:hAnsi="Times New Roman" w:cs="Times New Roman"/>
          <w:sz w:val="24"/>
          <w:szCs w:val="24"/>
        </w:rPr>
        <w:t xml:space="preserve">       Численность населения района по</w:t>
      </w:r>
      <w:r w:rsidR="00222CC1" w:rsidRPr="00D87FDD">
        <w:rPr>
          <w:rFonts w:ascii="Times New Roman" w:hAnsi="Times New Roman" w:cs="Times New Roman"/>
          <w:sz w:val="24"/>
          <w:szCs w:val="24"/>
        </w:rPr>
        <w:t>стоянно снижается, на 01.01.2023</w:t>
      </w:r>
      <w:r w:rsidRPr="00D87FDD">
        <w:rPr>
          <w:rFonts w:ascii="Times New Roman" w:hAnsi="Times New Roman" w:cs="Times New Roman"/>
          <w:sz w:val="24"/>
          <w:szCs w:val="24"/>
        </w:rPr>
        <w:t xml:space="preserve"> г</w:t>
      </w:r>
      <w:r w:rsidR="000A0777" w:rsidRPr="00D87FDD">
        <w:rPr>
          <w:rFonts w:ascii="Times New Roman" w:hAnsi="Times New Roman" w:cs="Times New Roman"/>
          <w:sz w:val="24"/>
          <w:szCs w:val="24"/>
        </w:rPr>
        <w:t>ода</w:t>
      </w:r>
      <w:r w:rsidR="00AC402F" w:rsidRPr="00D87FDD">
        <w:rPr>
          <w:rFonts w:ascii="Times New Roman" w:hAnsi="Times New Roman" w:cs="Times New Roman"/>
          <w:sz w:val="24"/>
          <w:szCs w:val="24"/>
        </w:rPr>
        <w:t xml:space="preserve"> она составляет 15936</w:t>
      </w:r>
      <w:r w:rsidRPr="00D87FDD">
        <w:rPr>
          <w:rFonts w:ascii="Times New Roman" w:hAnsi="Times New Roman" w:cs="Times New Roman"/>
          <w:sz w:val="24"/>
          <w:szCs w:val="24"/>
        </w:rPr>
        <w:t xml:space="preserve"> человек. </w:t>
      </w:r>
      <w:r w:rsidR="00AC402F" w:rsidRPr="00D87FDD">
        <w:rPr>
          <w:rFonts w:ascii="Times New Roman" w:hAnsi="Times New Roman" w:cs="Times New Roman"/>
          <w:sz w:val="24"/>
          <w:szCs w:val="24"/>
        </w:rPr>
        <w:t xml:space="preserve">Впервые  за последние годы наблюдается рост численности населения. Причиной этого стала положительная миграция в 2023 году, которая перекрыла естественную убыль.   </w:t>
      </w:r>
    </w:p>
    <w:p w:rsidR="00AC402F" w:rsidRPr="00D87FDD" w:rsidRDefault="00AC402F" w:rsidP="006F5887">
      <w:pPr>
        <w:pStyle w:val="12"/>
        <w:spacing w:line="276" w:lineRule="auto"/>
        <w:jc w:val="both"/>
        <w:rPr>
          <w:rFonts w:ascii="Times New Roman" w:hAnsi="Times New Roman" w:cs="Times New Roman"/>
          <w:sz w:val="24"/>
          <w:szCs w:val="24"/>
        </w:rPr>
      </w:pPr>
      <w:r w:rsidRPr="00D87FDD">
        <w:rPr>
          <w:rFonts w:ascii="Times New Roman" w:hAnsi="Times New Roman" w:cs="Times New Roman"/>
          <w:noProof/>
          <w:sz w:val="24"/>
          <w:szCs w:val="24"/>
        </w:rPr>
        <w:drawing>
          <wp:inline distT="0" distB="0" distL="0" distR="0" wp14:anchorId="122F8C5B" wp14:editId="452840D8">
            <wp:extent cx="6029864" cy="1725283"/>
            <wp:effectExtent l="0" t="0" r="0" b="8890"/>
            <wp:docPr id="4"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C402F" w:rsidRPr="00D87FDD" w:rsidRDefault="005D6F85" w:rsidP="00AC402F">
      <w:pPr>
        <w:pStyle w:val="12"/>
        <w:spacing w:line="276" w:lineRule="auto"/>
        <w:jc w:val="both"/>
        <w:rPr>
          <w:rFonts w:ascii="Times New Roman" w:hAnsi="Times New Roman" w:cs="Times New Roman"/>
          <w:sz w:val="24"/>
          <w:szCs w:val="24"/>
        </w:rPr>
      </w:pPr>
      <w:r w:rsidRPr="00D87FDD">
        <w:rPr>
          <w:rFonts w:ascii="Times New Roman" w:hAnsi="Times New Roman" w:cs="Times New Roman"/>
          <w:sz w:val="24"/>
          <w:szCs w:val="24"/>
        </w:rPr>
        <w:t xml:space="preserve">       </w:t>
      </w:r>
      <w:r w:rsidR="00AC402F" w:rsidRPr="00D87FDD">
        <w:rPr>
          <w:rFonts w:ascii="Times New Roman" w:hAnsi="Times New Roman" w:cs="Times New Roman"/>
          <w:sz w:val="24"/>
          <w:szCs w:val="24"/>
        </w:rPr>
        <w:t xml:space="preserve">На изменение численности населения влияют два фактора: это естественная убыль населения и миграция. </w:t>
      </w:r>
      <w:r w:rsidR="00D87FDD" w:rsidRPr="00D87FDD">
        <w:rPr>
          <w:rFonts w:ascii="Times New Roman" w:hAnsi="Times New Roman" w:cs="Times New Roman"/>
          <w:sz w:val="24"/>
          <w:szCs w:val="24"/>
        </w:rPr>
        <w:t xml:space="preserve"> </w:t>
      </w:r>
    </w:p>
    <w:p w:rsidR="00AC402F" w:rsidRPr="00D87FDD" w:rsidRDefault="00AC402F" w:rsidP="00AC402F">
      <w:pPr>
        <w:spacing w:after="0"/>
        <w:jc w:val="both"/>
        <w:rPr>
          <w:rFonts w:ascii="Times New Roman" w:eastAsia="Times New Roman" w:hAnsi="Times New Roman" w:cs="Times New Roman"/>
          <w:sz w:val="24"/>
          <w:szCs w:val="24"/>
        </w:rPr>
      </w:pPr>
      <w:r w:rsidRPr="00D87FDD">
        <w:rPr>
          <w:rFonts w:ascii="Times New Roman" w:eastAsia="Times New Roman" w:hAnsi="Times New Roman" w:cs="Times New Roman"/>
          <w:sz w:val="24"/>
          <w:szCs w:val="24"/>
        </w:rPr>
        <w:t xml:space="preserve">       Доля населения трудоспособного возраста составляет 57,1% от общей численности населения по району. В 2024 г. произошло увеличение численности населения в данной возрастной группе на 3,6% и составило 9100 человек. Количество населения старше трудоспособного возраста снизилось на 4,77% по сравнению с предыдущим годом и составило 3 112 чел., удельный вес в общей численности  19,53%. Количество  населения моложе трудоспособного возраста увеличилось на 0,2% и составило 3724 </w:t>
      </w:r>
      <w:r w:rsidR="00C12340" w:rsidRPr="00D87FDD">
        <w:rPr>
          <w:rFonts w:ascii="Times New Roman" w:eastAsia="Times New Roman" w:hAnsi="Times New Roman" w:cs="Times New Roman"/>
          <w:sz w:val="24"/>
          <w:szCs w:val="24"/>
        </w:rPr>
        <w:t xml:space="preserve">чел., доля в общей численности </w:t>
      </w:r>
      <w:r w:rsidRPr="00D87FDD">
        <w:rPr>
          <w:rFonts w:ascii="Times New Roman" w:eastAsia="Times New Roman" w:hAnsi="Times New Roman" w:cs="Times New Roman"/>
          <w:sz w:val="24"/>
          <w:szCs w:val="24"/>
        </w:rPr>
        <w:t>23,37 %.</w:t>
      </w:r>
    </w:p>
    <w:p w:rsidR="00781538" w:rsidRPr="00D41A9F" w:rsidRDefault="00781538" w:rsidP="00781538">
      <w:pPr>
        <w:spacing w:after="0"/>
        <w:jc w:val="right"/>
        <w:rPr>
          <w:rFonts w:ascii="Times New Roman" w:eastAsia="Times New Roman" w:hAnsi="Times New Roman" w:cs="Times New Roman"/>
          <w:b/>
          <w:sz w:val="24"/>
          <w:szCs w:val="24"/>
        </w:rPr>
      </w:pPr>
      <w:r w:rsidRPr="00D41A9F">
        <w:rPr>
          <w:rFonts w:ascii="Times New Roman" w:eastAsia="Times New Roman" w:hAnsi="Times New Roman" w:cs="Times New Roman"/>
          <w:b/>
          <w:sz w:val="24"/>
          <w:szCs w:val="24"/>
        </w:rPr>
        <w:t>Таблица № 3</w:t>
      </w:r>
    </w:p>
    <w:p w:rsidR="005D6F85" w:rsidRPr="00D41A9F" w:rsidRDefault="005D6F85" w:rsidP="005D6F85">
      <w:pPr>
        <w:spacing w:after="0"/>
        <w:jc w:val="center"/>
        <w:rPr>
          <w:rFonts w:ascii="Times New Roman" w:hAnsi="Times New Roman" w:cs="Times New Roman"/>
          <w:b/>
          <w:bCs/>
          <w:sz w:val="24"/>
          <w:szCs w:val="24"/>
        </w:rPr>
      </w:pPr>
      <w:r w:rsidRPr="00D41A9F">
        <w:rPr>
          <w:rFonts w:ascii="Times New Roman" w:hAnsi="Times New Roman" w:cs="Times New Roman"/>
          <w:b/>
          <w:bCs/>
          <w:sz w:val="24"/>
          <w:szCs w:val="24"/>
        </w:rPr>
        <w:t>Уровень жизни населения Киренского муниципального района</w:t>
      </w:r>
    </w:p>
    <w:tbl>
      <w:tblPr>
        <w:tblW w:w="9508" w:type="dxa"/>
        <w:tblLayout w:type="fixed"/>
        <w:tblCellMar>
          <w:left w:w="30" w:type="dxa"/>
          <w:right w:w="30" w:type="dxa"/>
        </w:tblCellMar>
        <w:tblLook w:val="0000" w:firstRow="0" w:lastRow="0" w:firstColumn="0" w:lastColumn="0" w:noHBand="0" w:noVBand="0"/>
      </w:tblPr>
      <w:tblGrid>
        <w:gridCol w:w="426"/>
        <w:gridCol w:w="4424"/>
        <w:gridCol w:w="860"/>
        <w:gridCol w:w="1266"/>
        <w:gridCol w:w="1266"/>
        <w:gridCol w:w="1266"/>
      </w:tblGrid>
      <w:tr w:rsidR="00C12340" w:rsidRPr="00D87FDD" w:rsidTr="00781538">
        <w:trPr>
          <w:trHeight w:val="271"/>
        </w:trPr>
        <w:tc>
          <w:tcPr>
            <w:tcW w:w="426" w:type="dxa"/>
            <w:tcBorders>
              <w:top w:val="single" w:sz="6" w:space="0" w:color="auto"/>
              <w:left w:val="single" w:sz="6" w:space="0" w:color="auto"/>
              <w:bottom w:val="single" w:sz="6" w:space="0" w:color="auto"/>
              <w:right w:val="single" w:sz="6" w:space="0" w:color="auto"/>
            </w:tcBorders>
            <w:vAlign w:val="center"/>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w:t>
            </w:r>
          </w:p>
          <w:p w:rsidR="00C12340" w:rsidRPr="00D87FDD" w:rsidRDefault="00C12340" w:rsidP="00C12340">
            <w:pPr>
              <w:spacing w:after="0" w:line="240" w:lineRule="auto"/>
              <w:jc w:val="center"/>
              <w:rPr>
                <w:rFonts w:ascii="Times New Roman" w:eastAsia="Times New Roman" w:hAnsi="Times New Roman" w:cs="Times New Roman"/>
              </w:rPr>
            </w:pPr>
            <w:proofErr w:type="gramStart"/>
            <w:r w:rsidRPr="00D87FDD">
              <w:rPr>
                <w:rFonts w:ascii="Times New Roman" w:eastAsia="Times New Roman" w:hAnsi="Times New Roman" w:cs="Times New Roman"/>
              </w:rPr>
              <w:t>п</w:t>
            </w:r>
            <w:proofErr w:type="gramEnd"/>
            <w:r w:rsidRPr="00D87FDD">
              <w:rPr>
                <w:rFonts w:ascii="Times New Roman" w:eastAsia="Times New Roman" w:hAnsi="Times New Roman" w:cs="Times New Roman"/>
              </w:rPr>
              <w:t>/п</w:t>
            </w:r>
          </w:p>
        </w:tc>
        <w:tc>
          <w:tcPr>
            <w:tcW w:w="4424" w:type="dxa"/>
            <w:tcBorders>
              <w:top w:val="single" w:sz="6" w:space="0" w:color="auto"/>
              <w:left w:val="single" w:sz="6" w:space="0" w:color="auto"/>
              <w:bottom w:val="single" w:sz="6" w:space="0" w:color="auto"/>
              <w:right w:val="single" w:sz="6" w:space="0" w:color="auto"/>
            </w:tcBorders>
            <w:vAlign w:val="center"/>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Показатели</w:t>
            </w:r>
          </w:p>
          <w:p w:rsidR="00C12340" w:rsidRPr="00D87FDD" w:rsidRDefault="00C12340" w:rsidP="00C12340">
            <w:pPr>
              <w:spacing w:after="0" w:line="240" w:lineRule="auto"/>
              <w:jc w:val="center"/>
              <w:rPr>
                <w:rFonts w:ascii="Times New Roman" w:eastAsia="Times New Roman" w:hAnsi="Times New Roman" w:cs="Times New Roman"/>
                <w:b/>
                <w:bCs/>
                <w:i/>
                <w:iCs/>
              </w:rPr>
            </w:pPr>
          </w:p>
        </w:tc>
        <w:tc>
          <w:tcPr>
            <w:tcW w:w="860" w:type="dxa"/>
            <w:tcBorders>
              <w:top w:val="single" w:sz="6" w:space="0" w:color="auto"/>
              <w:left w:val="single" w:sz="6" w:space="0" w:color="auto"/>
              <w:bottom w:val="single" w:sz="6" w:space="0" w:color="auto"/>
              <w:right w:val="single" w:sz="6" w:space="0" w:color="auto"/>
            </w:tcBorders>
            <w:vAlign w:val="center"/>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Ед.</w:t>
            </w:r>
          </w:p>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изм.</w:t>
            </w:r>
          </w:p>
        </w:tc>
        <w:tc>
          <w:tcPr>
            <w:tcW w:w="1266" w:type="dxa"/>
            <w:tcBorders>
              <w:top w:val="single" w:sz="6" w:space="0" w:color="auto"/>
              <w:left w:val="single" w:sz="6" w:space="0" w:color="auto"/>
              <w:bottom w:val="single" w:sz="6" w:space="0" w:color="auto"/>
              <w:right w:val="single" w:sz="6" w:space="0" w:color="auto"/>
            </w:tcBorders>
            <w:vAlign w:val="center"/>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2024</w:t>
            </w:r>
          </w:p>
        </w:tc>
        <w:tc>
          <w:tcPr>
            <w:tcW w:w="1266" w:type="dxa"/>
            <w:tcBorders>
              <w:top w:val="single" w:sz="6" w:space="0" w:color="auto"/>
              <w:left w:val="single" w:sz="6" w:space="0" w:color="auto"/>
              <w:bottom w:val="single" w:sz="6" w:space="0" w:color="auto"/>
              <w:right w:val="single" w:sz="6" w:space="0" w:color="auto"/>
            </w:tcBorders>
            <w:vAlign w:val="center"/>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2023</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center"/>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Динамика, %</w:t>
            </w:r>
          </w:p>
        </w:tc>
      </w:tr>
      <w:tr w:rsidR="00C12340" w:rsidRPr="00D87FDD" w:rsidTr="00C12340">
        <w:trPr>
          <w:trHeight w:val="204"/>
        </w:trPr>
        <w:tc>
          <w:tcPr>
            <w:tcW w:w="426" w:type="dxa"/>
            <w:tcBorders>
              <w:top w:val="single" w:sz="6" w:space="0" w:color="auto"/>
              <w:left w:val="single" w:sz="6" w:space="0" w:color="auto"/>
              <w:bottom w:val="single" w:sz="6" w:space="0" w:color="auto"/>
              <w:right w:val="single" w:sz="6" w:space="0" w:color="auto"/>
            </w:tcBorders>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w:t>
            </w:r>
          </w:p>
        </w:tc>
        <w:tc>
          <w:tcPr>
            <w:tcW w:w="4424" w:type="dxa"/>
            <w:tcBorders>
              <w:top w:val="single" w:sz="6" w:space="0" w:color="auto"/>
              <w:left w:val="single" w:sz="6" w:space="0" w:color="auto"/>
              <w:bottom w:val="single" w:sz="6" w:space="0" w:color="auto"/>
              <w:right w:val="single" w:sz="6" w:space="0" w:color="auto"/>
            </w:tcBorders>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2</w:t>
            </w:r>
          </w:p>
        </w:tc>
        <w:tc>
          <w:tcPr>
            <w:tcW w:w="860" w:type="dxa"/>
            <w:tcBorders>
              <w:top w:val="single" w:sz="6" w:space="0" w:color="auto"/>
              <w:left w:val="single" w:sz="6" w:space="0" w:color="auto"/>
              <w:bottom w:val="single" w:sz="4" w:space="0" w:color="auto"/>
              <w:right w:val="single" w:sz="6" w:space="0" w:color="auto"/>
            </w:tcBorders>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3</w:t>
            </w:r>
          </w:p>
        </w:tc>
        <w:tc>
          <w:tcPr>
            <w:tcW w:w="1266" w:type="dxa"/>
            <w:tcBorders>
              <w:top w:val="single" w:sz="6" w:space="0" w:color="auto"/>
              <w:left w:val="single" w:sz="6" w:space="0" w:color="auto"/>
              <w:bottom w:val="single" w:sz="6" w:space="0" w:color="auto"/>
              <w:right w:val="single" w:sz="6" w:space="0" w:color="auto"/>
            </w:tcBorders>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4</w:t>
            </w:r>
          </w:p>
        </w:tc>
        <w:tc>
          <w:tcPr>
            <w:tcW w:w="1266" w:type="dxa"/>
            <w:tcBorders>
              <w:top w:val="single" w:sz="6" w:space="0" w:color="auto"/>
              <w:left w:val="single" w:sz="6" w:space="0" w:color="auto"/>
              <w:bottom w:val="single" w:sz="6" w:space="0" w:color="auto"/>
              <w:right w:val="single" w:sz="6" w:space="0" w:color="auto"/>
            </w:tcBorders>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5</w:t>
            </w:r>
          </w:p>
        </w:tc>
        <w:tc>
          <w:tcPr>
            <w:tcW w:w="1266" w:type="dxa"/>
            <w:tcBorders>
              <w:top w:val="single" w:sz="6" w:space="0" w:color="auto"/>
              <w:left w:val="single" w:sz="6" w:space="0" w:color="auto"/>
              <w:bottom w:val="single" w:sz="6" w:space="0" w:color="auto"/>
              <w:right w:val="single" w:sz="6" w:space="0" w:color="auto"/>
            </w:tcBorders>
            <w:shd w:val="clear" w:color="auto" w:fill="auto"/>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8</w:t>
            </w:r>
          </w:p>
        </w:tc>
      </w:tr>
      <w:tr w:rsidR="00C12340" w:rsidRPr="00D87FDD" w:rsidTr="00C12340">
        <w:trPr>
          <w:trHeight w:val="228"/>
        </w:trPr>
        <w:tc>
          <w:tcPr>
            <w:tcW w:w="426" w:type="dxa"/>
            <w:tcBorders>
              <w:top w:val="single" w:sz="6" w:space="0" w:color="auto"/>
              <w:left w:val="single" w:sz="6" w:space="0" w:color="auto"/>
              <w:right w:val="single" w:sz="6"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1.</w:t>
            </w:r>
          </w:p>
        </w:tc>
        <w:tc>
          <w:tcPr>
            <w:tcW w:w="4424" w:type="dxa"/>
            <w:tcBorders>
              <w:top w:val="single" w:sz="6" w:space="0" w:color="auto"/>
              <w:left w:val="single" w:sz="6" w:space="0" w:color="auto"/>
              <w:bottom w:val="single" w:sz="2" w:space="0" w:color="000000"/>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Численность населения на начало года</w:t>
            </w:r>
          </w:p>
        </w:tc>
        <w:tc>
          <w:tcPr>
            <w:tcW w:w="860" w:type="dxa"/>
            <w:tcBorders>
              <w:top w:val="single" w:sz="4" w:space="0" w:color="auto"/>
              <w:left w:val="single" w:sz="4" w:space="0" w:color="auto"/>
              <w:bottom w:val="single" w:sz="4" w:space="0" w:color="auto"/>
              <w:right w:val="single" w:sz="4" w:space="0" w:color="auto"/>
            </w:tcBorders>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чел.</w:t>
            </w:r>
          </w:p>
        </w:tc>
        <w:tc>
          <w:tcPr>
            <w:tcW w:w="1266" w:type="dxa"/>
            <w:tcBorders>
              <w:top w:val="single" w:sz="6" w:space="0" w:color="auto"/>
              <w:left w:val="single" w:sz="4" w:space="0" w:color="auto"/>
              <w:bottom w:val="single" w:sz="2" w:space="0" w:color="000000"/>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15 936</w:t>
            </w:r>
          </w:p>
        </w:tc>
        <w:tc>
          <w:tcPr>
            <w:tcW w:w="1266" w:type="dxa"/>
            <w:tcBorders>
              <w:top w:val="single" w:sz="6" w:space="0" w:color="auto"/>
              <w:left w:val="single" w:sz="6" w:space="0" w:color="auto"/>
              <w:bottom w:val="single" w:sz="2" w:space="0" w:color="000000"/>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15 876</w:t>
            </w:r>
          </w:p>
        </w:tc>
        <w:tc>
          <w:tcPr>
            <w:tcW w:w="1266" w:type="dxa"/>
            <w:tcBorders>
              <w:top w:val="single" w:sz="6" w:space="0" w:color="auto"/>
              <w:left w:val="single" w:sz="6" w:space="0" w:color="auto"/>
              <w:bottom w:val="single" w:sz="2" w:space="0" w:color="000000"/>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100,4</w:t>
            </w:r>
          </w:p>
        </w:tc>
      </w:tr>
      <w:tr w:rsidR="00C12340" w:rsidRPr="00D87FDD" w:rsidTr="00C12340">
        <w:trPr>
          <w:trHeight w:val="410"/>
        </w:trPr>
        <w:tc>
          <w:tcPr>
            <w:tcW w:w="426" w:type="dxa"/>
            <w:tcBorders>
              <w:top w:val="single" w:sz="6" w:space="0" w:color="auto"/>
              <w:left w:val="single" w:sz="6" w:space="0" w:color="auto"/>
              <w:bottom w:val="nil"/>
              <w:right w:val="single" w:sz="6"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2.</w:t>
            </w:r>
          </w:p>
        </w:tc>
        <w:tc>
          <w:tcPr>
            <w:tcW w:w="4424" w:type="dxa"/>
            <w:tcBorders>
              <w:top w:val="single" w:sz="6" w:space="0" w:color="auto"/>
              <w:left w:val="single" w:sz="6" w:space="0" w:color="auto"/>
              <w:bottom w:val="single" w:sz="2" w:space="0" w:color="000000"/>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Денежные доходы на душу населения в среднем в месяц</w:t>
            </w:r>
          </w:p>
        </w:tc>
        <w:tc>
          <w:tcPr>
            <w:tcW w:w="860" w:type="dxa"/>
            <w:tcBorders>
              <w:top w:val="single" w:sz="4" w:space="0" w:color="auto"/>
              <w:left w:val="single" w:sz="4" w:space="0" w:color="auto"/>
              <w:bottom w:val="single" w:sz="4" w:space="0" w:color="auto"/>
              <w:right w:val="single" w:sz="4" w:space="0" w:color="auto"/>
            </w:tcBorders>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top w:val="single" w:sz="6" w:space="0" w:color="auto"/>
              <w:left w:val="single" w:sz="4" w:space="0" w:color="auto"/>
              <w:bottom w:val="single" w:sz="2" w:space="0" w:color="000000"/>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72 525</w:t>
            </w:r>
          </w:p>
        </w:tc>
        <w:tc>
          <w:tcPr>
            <w:tcW w:w="1266" w:type="dxa"/>
            <w:tcBorders>
              <w:top w:val="single" w:sz="6" w:space="0" w:color="auto"/>
              <w:left w:val="single" w:sz="6" w:space="0" w:color="auto"/>
              <w:bottom w:val="single" w:sz="2" w:space="0" w:color="000000"/>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61 487</w:t>
            </w:r>
          </w:p>
        </w:tc>
        <w:tc>
          <w:tcPr>
            <w:tcW w:w="1266" w:type="dxa"/>
            <w:tcBorders>
              <w:top w:val="single" w:sz="6" w:space="0" w:color="auto"/>
              <w:left w:val="single" w:sz="6" w:space="0" w:color="auto"/>
              <w:bottom w:val="single" w:sz="2" w:space="0" w:color="000000"/>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118</w:t>
            </w:r>
          </w:p>
        </w:tc>
      </w:tr>
      <w:tr w:rsidR="00C12340" w:rsidRPr="00D87FDD" w:rsidTr="00C12340">
        <w:trPr>
          <w:trHeight w:val="463"/>
        </w:trPr>
        <w:tc>
          <w:tcPr>
            <w:tcW w:w="426" w:type="dxa"/>
            <w:tcBorders>
              <w:top w:val="single" w:sz="6" w:space="0" w:color="auto"/>
              <w:left w:val="single" w:sz="6" w:space="0" w:color="auto"/>
              <w:bottom w:val="single" w:sz="6" w:space="0" w:color="auto"/>
              <w:right w:val="single" w:sz="6"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3.</w:t>
            </w:r>
          </w:p>
        </w:tc>
        <w:tc>
          <w:tcPr>
            <w:tcW w:w="4424" w:type="dxa"/>
            <w:tcBorders>
              <w:top w:val="single" w:sz="6" w:space="0" w:color="auto"/>
              <w:left w:val="single" w:sz="6" w:space="0" w:color="auto"/>
              <w:bottom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xml:space="preserve">Прожиточный минимум на душу населения в месяц </w:t>
            </w:r>
          </w:p>
        </w:tc>
        <w:tc>
          <w:tcPr>
            <w:tcW w:w="860" w:type="dxa"/>
            <w:tcBorders>
              <w:top w:val="single" w:sz="4"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top w:val="single" w:sz="6"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19 918</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18 529</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107,5</w:t>
            </w:r>
          </w:p>
        </w:tc>
      </w:tr>
      <w:tr w:rsidR="00C12340" w:rsidRPr="00D87FDD" w:rsidTr="00C12340">
        <w:trPr>
          <w:cantSplit/>
          <w:trHeight w:val="271"/>
        </w:trPr>
        <w:tc>
          <w:tcPr>
            <w:tcW w:w="426" w:type="dxa"/>
            <w:tcBorders>
              <w:top w:val="single" w:sz="6" w:space="0" w:color="auto"/>
              <w:left w:val="single" w:sz="6" w:space="0" w:color="auto"/>
              <w:bottom w:val="single" w:sz="4" w:space="0" w:color="auto"/>
              <w:right w:val="single" w:sz="6"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4.</w:t>
            </w:r>
          </w:p>
        </w:tc>
        <w:tc>
          <w:tcPr>
            <w:tcW w:w="4424" w:type="dxa"/>
            <w:tcBorders>
              <w:top w:val="single" w:sz="6" w:space="0" w:color="auto"/>
              <w:left w:val="single" w:sz="6" w:space="0" w:color="auto"/>
              <w:bottom w:val="single" w:sz="4" w:space="0" w:color="auto"/>
              <w:right w:val="single" w:sz="6"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xml:space="preserve">Среднемесячная начисленная заработная плата </w:t>
            </w:r>
          </w:p>
        </w:tc>
        <w:tc>
          <w:tcPr>
            <w:tcW w:w="860" w:type="dxa"/>
            <w:tcBorders>
              <w:top w:val="single" w:sz="6" w:space="0" w:color="auto"/>
              <w:left w:val="single" w:sz="6" w:space="0" w:color="auto"/>
              <w:bottom w:val="single" w:sz="4" w:space="0" w:color="auto"/>
              <w:right w:val="single" w:sz="6" w:space="0" w:color="auto"/>
            </w:tcBorders>
            <w:vAlign w:val="center"/>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top w:val="single" w:sz="6" w:space="0" w:color="auto"/>
              <w:left w:val="single" w:sz="6" w:space="0" w:color="auto"/>
              <w:bottom w:val="single" w:sz="4" w:space="0" w:color="auto"/>
              <w:right w:val="single" w:sz="6" w:space="0" w:color="auto"/>
            </w:tcBorders>
            <w:vAlign w:val="bottom"/>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xml:space="preserve">  105 108</w:t>
            </w:r>
          </w:p>
        </w:tc>
        <w:tc>
          <w:tcPr>
            <w:tcW w:w="1266" w:type="dxa"/>
            <w:tcBorders>
              <w:top w:val="single" w:sz="6" w:space="0" w:color="auto"/>
              <w:left w:val="single" w:sz="6" w:space="0" w:color="auto"/>
              <w:bottom w:val="single" w:sz="4"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89 111</w:t>
            </w:r>
          </w:p>
        </w:tc>
        <w:tc>
          <w:tcPr>
            <w:tcW w:w="1266" w:type="dxa"/>
            <w:tcBorders>
              <w:top w:val="single" w:sz="6" w:space="0" w:color="auto"/>
              <w:left w:val="single" w:sz="6" w:space="0" w:color="auto"/>
              <w:bottom w:val="single" w:sz="4"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118</w:t>
            </w:r>
          </w:p>
        </w:tc>
      </w:tr>
      <w:tr w:rsidR="00C12340" w:rsidRPr="00D87FDD" w:rsidTr="00C12340">
        <w:trPr>
          <w:trHeight w:val="204"/>
        </w:trPr>
        <w:tc>
          <w:tcPr>
            <w:tcW w:w="426" w:type="dxa"/>
            <w:tcBorders>
              <w:top w:val="single" w:sz="6" w:space="0" w:color="auto"/>
              <w:left w:val="single" w:sz="6" w:space="0" w:color="auto"/>
              <w:right w:val="single" w:sz="6" w:space="0" w:color="auto"/>
            </w:tcBorders>
          </w:tcPr>
          <w:p w:rsidR="00C12340" w:rsidRPr="00D87FDD" w:rsidRDefault="00C12340" w:rsidP="00C12340">
            <w:pPr>
              <w:spacing w:after="0" w:line="240" w:lineRule="auto"/>
              <w:rPr>
                <w:rFonts w:ascii="Times New Roman" w:eastAsia="Times New Roman" w:hAnsi="Times New Roman" w:cs="Times New Roman"/>
              </w:rPr>
            </w:pPr>
          </w:p>
        </w:tc>
        <w:tc>
          <w:tcPr>
            <w:tcW w:w="4424" w:type="dxa"/>
            <w:tcBorders>
              <w:top w:val="single" w:sz="6" w:space="0" w:color="auto"/>
              <w:left w:val="single" w:sz="6" w:space="0" w:color="auto"/>
              <w:right w:val="single" w:sz="6"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в том числе по отраслям:</w:t>
            </w:r>
          </w:p>
        </w:tc>
        <w:tc>
          <w:tcPr>
            <w:tcW w:w="860" w:type="dxa"/>
            <w:tcBorders>
              <w:top w:val="single" w:sz="6" w:space="0" w:color="auto"/>
              <w:left w:val="single" w:sz="6" w:space="0" w:color="auto"/>
              <w:right w:val="single" w:sz="6" w:space="0" w:color="auto"/>
            </w:tcBorders>
          </w:tcPr>
          <w:p w:rsidR="00C12340" w:rsidRPr="00D87FDD" w:rsidRDefault="00C12340" w:rsidP="00C12340">
            <w:pPr>
              <w:spacing w:after="0" w:line="240" w:lineRule="auto"/>
              <w:jc w:val="center"/>
              <w:rPr>
                <w:rFonts w:ascii="Times New Roman" w:eastAsia="Times New Roman" w:hAnsi="Times New Roman" w:cs="Times New Roman"/>
              </w:rPr>
            </w:pPr>
          </w:p>
        </w:tc>
        <w:tc>
          <w:tcPr>
            <w:tcW w:w="1266" w:type="dxa"/>
            <w:tcBorders>
              <w:top w:val="single" w:sz="6" w:space="0" w:color="auto"/>
              <w:left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p>
        </w:tc>
        <w:tc>
          <w:tcPr>
            <w:tcW w:w="1266" w:type="dxa"/>
            <w:tcBorders>
              <w:top w:val="single" w:sz="6" w:space="0" w:color="auto"/>
              <w:left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p>
        </w:tc>
        <w:tc>
          <w:tcPr>
            <w:tcW w:w="1266" w:type="dxa"/>
            <w:tcBorders>
              <w:top w:val="single" w:sz="6" w:space="0" w:color="auto"/>
              <w:left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p>
        </w:tc>
      </w:tr>
      <w:tr w:rsidR="00C12340" w:rsidRPr="00D87FDD" w:rsidTr="00C12340">
        <w:trPr>
          <w:cantSplit/>
          <w:trHeight w:val="204"/>
        </w:trPr>
        <w:tc>
          <w:tcPr>
            <w:tcW w:w="426" w:type="dxa"/>
            <w:tcBorders>
              <w:top w:val="nil"/>
              <w:left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p>
        </w:tc>
        <w:tc>
          <w:tcPr>
            <w:tcW w:w="4424" w:type="dxa"/>
            <w:tcBorders>
              <w:top w:val="single" w:sz="4" w:space="0" w:color="auto"/>
              <w:left w:val="single" w:sz="4" w:space="0" w:color="auto"/>
              <w:bottom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сельское хозяйство</w:t>
            </w:r>
          </w:p>
        </w:tc>
        <w:tc>
          <w:tcPr>
            <w:tcW w:w="860" w:type="dxa"/>
            <w:tcBorders>
              <w:top w:val="single" w:sz="4"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top w:val="single" w:sz="6"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101 604</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94 616</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107,4</w:t>
            </w:r>
          </w:p>
        </w:tc>
      </w:tr>
      <w:tr w:rsidR="00C12340" w:rsidRPr="00D87FDD" w:rsidTr="00C12340">
        <w:trPr>
          <w:cantSplit/>
          <w:trHeight w:val="204"/>
        </w:trPr>
        <w:tc>
          <w:tcPr>
            <w:tcW w:w="426" w:type="dxa"/>
            <w:tcBorders>
              <w:left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p>
        </w:tc>
        <w:tc>
          <w:tcPr>
            <w:tcW w:w="4424" w:type="dxa"/>
            <w:tcBorders>
              <w:left w:val="single" w:sz="4" w:space="0" w:color="auto"/>
              <w:bottom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лесное хозяйство</w:t>
            </w:r>
          </w:p>
        </w:tc>
        <w:tc>
          <w:tcPr>
            <w:tcW w:w="860" w:type="dxa"/>
            <w:tcBorders>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117 093</w:t>
            </w:r>
          </w:p>
        </w:tc>
        <w:tc>
          <w:tcPr>
            <w:tcW w:w="1266" w:type="dxa"/>
            <w:tcBorders>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94 036</w:t>
            </w:r>
          </w:p>
        </w:tc>
        <w:tc>
          <w:tcPr>
            <w:tcW w:w="1266" w:type="dxa"/>
            <w:tcBorders>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118,0</w:t>
            </w:r>
          </w:p>
        </w:tc>
      </w:tr>
      <w:tr w:rsidR="00C12340" w:rsidRPr="00D87FDD" w:rsidTr="00C12340">
        <w:trPr>
          <w:cantSplit/>
          <w:trHeight w:val="204"/>
        </w:trPr>
        <w:tc>
          <w:tcPr>
            <w:tcW w:w="426" w:type="dxa"/>
            <w:tcBorders>
              <w:top w:val="nil"/>
              <w:left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p>
        </w:tc>
        <w:tc>
          <w:tcPr>
            <w:tcW w:w="4424" w:type="dxa"/>
            <w:tcBorders>
              <w:top w:val="single" w:sz="4" w:space="0" w:color="auto"/>
              <w:left w:val="single" w:sz="4" w:space="0" w:color="auto"/>
              <w:bottom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добыча полезных ископаемых</w:t>
            </w:r>
          </w:p>
        </w:tc>
        <w:tc>
          <w:tcPr>
            <w:tcW w:w="860" w:type="dxa"/>
            <w:tcBorders>
              <w:top w:val="single" w:sz="4"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top w:val="single" w:sz="6"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153 509</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131 938</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116,3</w:t>
            </w:r>
          </w:p>
        </w:tc>
      </w:tr>
      <w:tr w:rsidR="00C12340" w:rsidRPr="00D87FDD" w:rsidTr="00C12340">
        <w:trPr>
          <w:cantSplit/>
          <w:trHeight w:val="204"/>
        </w:trPr>
        <w:tc>
          <w:tcPr>
            <w:tcW w:w="426" w:type="dxa"/>
            <w:tcBorders>
              <w:top w:val="nil"/>
              <w:left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p>
        </w:tc>
        <w:tc>
          <w:tcPr>
            <w:tcW w:w="4424" w:type="dxa"/>
            <w:tcBorders>
              <w:top w:val="single" w:sz="4" w:space="0" w:color="auto"/>
              <w:left w:val="single" w:sz="4" w:space="0" w:color="auto"/>
              <w:bottom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xml:space="preserve">- жилищно-коммунальное </w:t>
            </w:r>
          </w:p>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xml:space="preserve">  Хозяйство</w:t>
            </w:r>
          </w:p>
        </w:tc>
        <w:tc>
          <w:tcPr>
            <w:tcW w:w="860" w:type="dxa"/>
            <w:tcBorders>
              <w:top w:val="single" w:sz="4"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top w:val="single" w:sz="6"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114 703</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96 529</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118,8</w:t>
            </w:r>
          </w:p>
        </w:tc>
      </w:tr>
      <w:tr w:rsidR="00C12340" w:rsidRPr="00D87FDD" w:rsidTr="00C12340">
        <w:trPr>
          <w:cantSplit/>
          <w:trHeight w:val="204"/>
        </w:trPr>
        <w:tc>
          <w:tcPr>
            <w:tcW w:w="426" w:type="dxa"/>
            <w:tcBorders>
              <w:top w:val="nil"/>
              <w:left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p>
        </w:tc>
        <w:tc>
          <w:tcPr>
            <w:tcW w:w="4424" w:type="dxa"/>
            <w:tcBorders>
              <w:top w:val="single" w:sz="4" w:space="0" w:color="auto"/>
              <w:left w:val="single" w:sz="4" w:space="0" w:color="auto"/>
              <w:bottom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строительство</w:t>
            </w:r>
          </w:p>
        </w:tc>
        <w:tc>
          <w:tcPr>
            <w:tcW w:w="860" w:type="dxa"/>
            <w:tcBorders>
              <w:top w:val="single" w:sz="4"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top w:val="single" w:sz="6"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147 605</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112 597</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131,1</w:t>
            </w:r>
          </w:p>
        </w:tc>
      </w:tr>
      <w:tr w:rsidR="00C12340" w:rsidRPr="00D87FDD" w:rsidTr="00C12340">
        <w:trPr>
          <w:cantSplit/>
          <w:trHeight w:val="204"/>
        </w:trPr>
        <w:tc>
          <w:tcPr>
            <w:tcW w:w="426" w:type="dxa"/>
            <w:tcBorders>
              <w:top w:val="nil"/>
              <w:left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p>
        </w:tc>
        <w:tc>
          <w:tcPr>
            <w:tcW w:w="4424" w:type="dxa"/>
            <w:tcBorders>
              <w:top w:val="single" w:sz="4" w:space="0" w:color="auto"/>
              <w:left w:val="single" w:sz="4" w:space="0" w:color="auto"/>
              <w:bottom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торговля и общепит</w:t>
            </w:r>
          </w:p>
        </w:tc>
        <w:tc>
          <w:tcPr>
            <w:tcW w:w="860" w:type="dxa"/>
            <w:tcBorders>
              <w:top w:val="single" w:sz="4"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top w:val="single" w:sz="6"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57 717</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53 266</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108,4</w:t>
            </w:r>
          </w:p>
        </w:tc>
      </w:tr>
      <w:tr w:rsidR="00C12340" w:rsidRPr="00D87FDD" w:rsidTr="00C12340">
        <w:trPr>
          <w:cantSplit/>
          <w:trHeight w:val="204"/>
        </w:trPr>
        <w:tc>
          <w:tcPr>
            <w:tcW w:w="426" w:type="dxa"/>
            <w:tcBorders>
              <w:top w:val="nil"/>
              <w:left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p>
        </w:tc>
        <w:tc>
          <w:tcPr>
            <w:tcW w:w="4424" w:type="dxa"/>
            <w:tcBorders>
              <w:top w:val="single" w:sz="4" w:space="0" w:color="auto"/>
              <w:left w:val="single" w:sz="4" w:space="0" w:color="auto"/>
              <w:bottom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транспортировка и хранение</w:t>
            </w:r>
          </w:p>
        </w:tc>
        <w:tc>
          <w:tcPr>
            <w:tcW w:w="860" w:type="dxa"/>
            <w:tcBorders>
              <w:top w:val="single" w:sz="4"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top w:val="single" w:sz="6"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120 839</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106 101</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113,9</w:t>
            </w:r>
          </w:p>
        </w:tc>
      </w:tr>
      <w:tr w:rsidR="00C12340" w:rsidRPr="00D87FDD" w:rsidTr="00C12340">
        <w:trPr>
          <w:cantSplit/>
          <w:trHeight w:val="204"/>
        </w:trPr>
        <w:tc>
          <w:tcPr>
            <w:tcW w:w="426" w:type="dxa"/>
            <w:tcBorders>
              <w:top w:val="nil"/>
              <w:left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p>
        </w:tc>
        <w:tc>
          <w:tcPr>
            <w:tcW w:w="4424" w:type="dxa"/>
            <w:tcBorders>
              <w:top w:val="single" w:sz="4" w:space="0" w:color="auto"/>
              <w:left w:val="single" w:sz="4" w:space="0" w:color="auto"/>
              <w:bottom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-государственное управление, финансовая деятельность</w:t>
            </w:r>
          </w:p>
        </w:tc>
        <w:tc>
          <w:tcPr>
            <w:tcW w:w="860" w:type="dxa"/>
            <w:tcBorders>
              <w:top w:val="single" w:sz="4"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top w:val="single" w:sz="6"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97 462</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93 206</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104,6</w:t>
            </w:r>
          </w:p>
        </w:tc>
      </w:tr>
      <w:tr w:rsidR="00C12340" w:rsidRPr="00D87FDD" w:rsidTr="00C12340">
        <w:trPr>
          <w:cantSplit/>
          <w:trHeight w:val="204"/>
        </w:trPr>
        <w:tc>
          <w:tcPr>
            <w:tcW w:w="426" w:type="dxa"/>
            <w:tcBorders>
              <w:top w:val="nil"/>
              <w:left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p>
        </w:tc>
        <w:tc>
          <w:tcPr>
            <w:tcW w:w="4424" w:type="dxa"/>
            <w:tcBorders>
              <w:top w:val="single" w:sz="4" w:space="0" w:color="auto"/>
              <w:left w:val="single" w:sz="4" w:space="0" w:color="auto"/>
              <w:bottom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образование</w:t>
            </w:r>
          </w:p>
        </w:tc>
        <w:tc>
          <w:tcPr>
            <w:tcW w:w="860" w:type="dxa"/>
            <w:tcBorders>
              <w:top w:val="single" w:sz="4"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top w:val="single" w:sz="6"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71 568</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61 127</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117,1</w:t>
            </w:r>
          </w:p>
        </w:tc>
      </w:tr>
      <w:tr w:rsidR="00C12340" w:rsidRPr="00D87FDD" w:rsidTr="00C12340">
        <w:trPr>
          <w:cantSplit/>
          <w:trHeight w:val="204"/>
        </w:trPr>
        <w:tc>
          <w:tcPr>
            <w:tcW w:w="426" w:type="dxa"/>
            <w:tcBorders>
              <w:top w:val="nil"/>
              <w:left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p>
        </w:tc>
        <w:tc>
          <w:tcPr>
            <w:tcW w:w="4424" w:type="dxa"/>
            <w:tcBorders>
              <w:top w:val="single" w:sz="4" w:space="0" w:color="auto"/>
              <w:left w:val="single" w:sz="4" w:space="0" w:color="auto"/>
              <w:bottom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здравоохранение</w:t>
            </w:r>
          </w:p>
        </w:tc>
        <w:tc>
          <w:tcPr>
            <w:tcW w:w="860" w:type="dxa"/>
            <w:tcBorders>
              <w:top w:val="single" w:sz="4"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top w:val="single" w:sz="6"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72 584</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67 611</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107,4</w:t>
            </w:r>
          </w:p>
        </w:tc>
      </w:tr>
      <w:tr w:rsidR="00C12340" w:rsidRPr="00D87FDD" w:rsidTr="00C12340">
        <w:trPr>
          <w:cantSplit/>
          <w:trHeight w:val="204"/>
        </w:trPr>
        <w:tc>
          <w:tcPr>
            <w:tcW w:w="426" w:type="dxa"/>
            <w:tcBorders>
              <w:top w:val="nil"/>
              <w:left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p>
        </w:tc>
        <w:tc>
          <w:tcPr>
            <w:tcW w:w="4424" w:type="dxa"/>
            <w:tcBorders>
              <w:top w:val="single" w:sz="4" w:space="0" w:color="auto"/>
              <w:left w:val="single" w:sz="4" w:space="0" w:color="auto"/>
              <w:bottom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прочие организации</w:t>
            </w:r>
          </w:p>
        </w:tc>
        <w:tc>
          <w:tcPr>
            <w:tcW w:w="860" w:type="dxa"/>
            <w:tcBorders>
              <w:top w:val="single" w:sz="4"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руб.</w:t>
            </w:r>
          </w:p>
        </w:tc>
        <w:tc>
          <w:tcPr>
            <w:tcW w:w="1266" w:type="dxa"/>
            <w:tcBorders>
              <w:top w:val="single" w:sz="6" w:space="0" w:color="auto"/>
              <w:left w:val="single" w:sz="4" w:space="0" w:color="auto"/>
              <w:bottom w:val="single" w:sz="6" w:space="0" w:color="auto"/>
              <w:right w:val="single" w:sz="4"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38 090</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35 732</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106,6</w:t>
            </w:r>
          </w:p>
        </w:tc>
      </w:tr>
      <w:tr w:rsidR="00C12340" w:rsidRPr="00D87FDD" w:rsidTr="00C12340">
        <w:trPr>
          <w:cantSplit/>
          <w:trHeight w:val="204"/>
        </w:trPr>
        <w:tc>
          <w:tcPr>
            <w:tcW w:w="426" w:type="dxa"/>
            <w:tcBorders>
              <w:top w:val="single" w:sz="4" w:space="0" w:color="auto"/>
              <w:left w:val="single" w:sz="6" w:space="0" w:color="auto"/>
              <w:bottom w:val="single" w:sz="4"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5.</w:t>
            </w:r>
          </w:p>
        </w:tc>
        <w:tc>
          <w:tcPr>
            <w:tcW w:w="4424" w:type="dxa"/>
            <w:tcBorders>
              <w:top w:val="single" w:sz="6" w:space="0" w:color="auto"/>
              <w:left w:val="single" w:sz="6" w:space="0" w:color="auto"/>
              <w:bottom w:val="single" w:sz="4" w:space="0" w:color="auto"/>
              <w:right w:val="single" w:sz="6"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Численность населения с денежными доходами ниже прожиточного минимума</w:t>
            </w:r>
          </w:p>
        </w:tc>
        <w:tc>
          <w:tcPr>
            <w:tcW w:w="860" w:type="dxa"/>
            <w:tcBorders>
              <w:top w:val="single" w:sz="4" w:space="0" w:color="auto"/>
              <w:left w:val="single" w:sz="6" w:space="0" w:color="auto"/>
              <w:bottom w:val="single" w:sz="4"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тыс. чел.</w:t>
            </w:r>
          </w:p>
        </w:tc>
        <w:tc>
          <w:tcPr>
            <w:tcW w:w="1266" w:type="dxa"/>
            <w:tcBorders>
              <w:top w:val="single" w:sz="6" w:space="0" w:color="auto"/>
              <w:left w:val="single" w:sz="6" w:space="0" w:color="auto"/>
              <w:bottom w:val="single" w:sz="4"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2,76</w:t>
            </w:r>
          </w:p>
        </w:tc>
        <w:tc>
          <w:tcPr>
            <w:tcW w:w="1266" w:type="dxa"/>
            <w:tcBorders>
              <w:top w:val="single" w:sz="6" w:space="0" w:color="auto"/>
              <w:left w:val="single" w:sz="6" w:space="0" w:color="auto"/>
              <w:bottom w:val="single" w:sz="4"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2,76</w:t>
            </w:r>
          </w:p>
        </w:tc>
        <w:tc>
          <w:tcPr>
            <w:tcW w:w="1266" w:type="dxa"/>
            <w:tcBorders>
              <w:top w:val="single" w:sz="6" w:space="0" w:color="auto"/>
              <w:left w:val="single" w:sz="6" w:space="0" w:color="auto"/>
              <w:bottom w:val="single" w:sz="4"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100</w:t>
            </w:r>
          </w:p>
        </w:tc>
      </w:tr>
      <w:tr w:rsidR="00C12340" w:rsidRPr="00D87FDD" w:rsidTr="00C12340">
        <w:trPr>
          <w:cantSplit/>
          <w:trHeight w:val="204"/>
        </w:trPr>
        <w:tc>
          <w:tcPr>
            <w:tcW w:w="426" w:type="dxa"/>
            <w:tcBorders>
              <w:top w:val="single" w:sz="4" w:space="0" w:color="auto"/>
              <w:left w:val="single" w:sz="6" w:space="0" w:color="auto"/>
              <w:right w:val="single" w:sz="4"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6.</w:t>
            </w:r>
          </w:p>
        </w:tc>
        <w:tc>
          <w:tcPr>
            <w:tcW w:w="4424" w:type="dxa"/>
            <w:tcBorders>
              <w:top w:val="single" w:sz="6" w:space="0" w:color="auto"/>
              <w:left w:val="single" w:sz="6" w:space="0" w:color="auto"/>
              <w:bottom w:val="single" w:sz="6" w:space="0" w:color="auto"/>
              <w:right w:val="single" w:sz="6"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 xml:space="preserve">Задолженность по выплате зарплаты  (на конец года) </w:t>
            </w:r>
          </w:p>
        </w:tc>
        <w:tc>
          <w:tcPr>
            <w:tcW w:w="860" w:type="dxa"/>
            <w:tcBorders>
              <w:top w:val="single" w:sz="4" w:space="0" w:color="auto"/>
              <w:left w:val="single" w:sz="6" w:space="0" w:color="auto"/>
              <w:bottom w:val="single" w:sz="4" w:space="0" w:color="auto"/>
              <w:right w:val="single" w:sz="6" w:space="0" w:color="auto"/>
            </w:tcBorders>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тыс. руб.</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0</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0</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0</w:t>
            </w:r>
          </w:p>
        </w:tc>
      </w:tr>
      <w:tr w:rsidR="00C12340" w:rsidRPr="00D87FDD" w:rsidTr="00C12340">
        <w:trPr>
          <w:trHeight w:val="496"/>
        </w:trPr>
        <w:tc>
          <w:tcPr>
            <w:tcW w:w="426" w:type="dxa"/>
            <w:tcBorders>
              <w:top w:val="single" w:sz="6" w:space="0" w:color="auto"/>
              <w:left w:val="single" w:sz="6" w:space="0" w:color="auto"/>
              <w:bottom w:val="nil"/>
              <w:right w:val="single" w:sz="6"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7.</w:t>
            </w:r>
          </w:p>
        </w:tc>
        <w:tc>
          <w:tcPr>
            <w:tcW w:w="4424" w:type="dxa"/>
            <w:tcBorders>
              <w:top w:val="single" w:sz="6" w:space="0" w:color="auto"/>
              <w:left w:val="single" w:sz="6" w:space="0" w:color="auto"/>
              <w:right w:val="single" w:sz="6"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Общая численность безработных  (на конец года)</w:t>
            </w:r>
          </w:p>
        </w:tc>
        <w:tc>
          <w:tcPr>
            <w:tcW w:w="860" w:type="dxa"/>
            <w:tcBorders>
              <w:top w:val="single" w:sz="6" w:space="0" w:color="auto"/>
              <w:left w:val="single" w:sz="6" w:space="0" w:color="auto"/>
              <w:right w:val="single" w:sz="6" w:space="0" w:color="auto"/>
            </w:tcBorders>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чел.</w:t>
            </w:r>
          </w:p>
        </w:tc>
        <w:tc>
          <w:tcPr>
            <w:tcW w:w="1266" w:type="dxa"/>
            <w:tcBorders>
              <w:top w:val="single" w:sz="6" w:space="0" w:color="auto"/>
              <w:left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114</w:t>
            </w:r>
          </w:p>
        </w:tc>
        <w:tc>
          <w:tcPr>
            <w:tcW w:w="1266" w:type="dxa"/>
            <w:tcBorders>
              <w:top w:val="single" w:sz="6" w:space="0" w:color="auto"/>
              <w:left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159</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74,3</w:t>
            </w:r>
          </w:p>
        </w:tc>
      </w:tr>
      <w:tr w:rsidR="00C12340" w:rsidRPr="00D87FDD" w:rsidTr="00C12340">
        <w:trPr>
          <w:trHeight w:val="474"/>
        </w:trPr>
        <w:tc>
          <w:tcPr>
            <w:tcW w:w="426" w:type="dxa"/>
            <w:tcBorders>
              <w:top w:val="single" w:sz="6" w:space="0" w:color="auto"/>
              <w:left w:val="single" w:sz="6" w:space="0" w:color="auto"/>
              <w:bottom w:val="single" w:sz="6" w:space="0" w:color="auto"/>
              <w:right w:val="single" w:sz="6"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8.</w:t>
            </w:r>
          </w:p>
        </w:tc>
        <w:tc>
          <w:tcPr>
            <w:tcW w:w="4424" w:type="dxa"/>
            <w:tcBorders>
              <w:top w:val="single" w:sz="6" w:space="0" w:color="auto"/>
              <w:left w:val="single" w:sz="6" w:space="0" w:color="auto"/>
              <w:bottom w:val="single" w:sz="6" w:space="0" w:color="auto"/>
              <w:right w:val="single" w:sz="6" w:space="0" w:color="auto"/>
            </w:tcBorders>
          </w:tcPr>
          <w:p w:rsidR="00C12340" w:rsidRPr="00D87FDD" w:rsidRDefault="00C12340" w:rsidP="00C12340">
            <w:pPr>
              <w:spacing w:after="0" w:line="240" w:lineRule="auto"/>
              <w:rPr>
                <w:rFonts w:ascii="Times New Roman" w:eastAsia="Times New Roman" w:hAnsi="Times New Roman" w:cs="Times New Roman"/>
              </w:rPr>
            </w:pPr>
            <w:r w:rsidRPr="00D87FDD">
              <w:rPr>
                <w:rFonts w:ascii="Times New Roman" w:eastAsia="Times New Roman" w:hAnsi="Times New Roman" w:cs="Times New Roman"/>
              </w:rPr>
              <w:t>Покупательная способность денежных доходов населения</w:t>
            </w:r>
          </w:p>
        </w:tc>
        <w:tc>
          <w:tcPr>
            <w:tcW w:w="860" w:type="dxa"/>
            <w:tcBorders>
              <w:top w:val="single" w:sz="6" w:space="0" w:color="auto"/>
              <w:left w:val="single" w:sz="6" w:space="0" w:color="auto"/>
              <w:bottom w:val="single" w:sz="6" w:space="0" w:color="auto"/>
              <w:right w:val="single" w:sz="6" w:space="0" w:color="auto"/>
            </w:tcBorders>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раз</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3,6</w:t>
            </w:r>
          </w:p>
        </w:tc>
        <w:tc>
          <w:tcPr>
            <w:tcW w:w="1266" w:type="dxa"/>
            <w:tcBorders>
              <w:top w:val="single" w:sz="6" w:space="0" w:color="auto"/>
              <w:left w:val="single" w:sz="6" w:space="0" w:color="auto"/>
              <w:bottom w:val="single" w:sz="6" w:space="0" w:color="auto"/>
              <w:right w:val="single" w:sz="6" w:space="0" w:color="auto"/>
            </w:tcBorders>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3,3</w:t>
            </w:r>
          </w:p>
        </w:tc>
        <w:tc>
          <w:tcPr>
            <w:tcW w:w="1266" w:type="dxa"/>
            <w:tcBorders>
              <w:top w:val="single" w:sz="6" w:space="0" w:color="auto"/>
              <w:left w:val="single" w:sz="6" w:space="0" w:color="auto"/>
              <w:bottom w:val="single" w:sz="6" w:space="0" w:color="auto"/>
              <w:right w:val="single" w:sz="6" w:space="0" w:color="auto"/>
            </w:tcBorders>
            <w:shd w:val="clear" w:color="auto" w:fill="auto"/>
            <w:vAlign w:val="bottom"/>
          </w:tcPr>
          <w:p w:rsidR="00C12340" w:rsidRPr="00D87FDD" w:rsidRDefault="00C12340" w:rsidP="00C12340">
            <w:pPr>
              <w:spacing w:after="0" w:line="240" w:lineRule="auto"/>
              <w:jc w:val="center"/>
              <w:rPr>
                <w:rFonts w:ascii="Times New Roman" w:eastAsia="Times New Roman" w:hAnsi="Times New Roman" w:cs="Times New Roman"/>
              </w:rPr>
            </w:pPr>
            <w:r w:rsidRPr="00D87FDD">
              <w:rPr>
                <w:rFonts w:ascii="Times New Roman" w:eastAsia="Times New Roman" w:hAnsi="Times New Roman" w:cs="Times New Roman"/>
              </w:rPr>
              <w:t>-</w:t>
            </w:r>
          </w:p>
        </w:tc>
      </w:tr>
    </w:tbl>
    <w:p w:rsidR="00C12340" w:rsidRDefault="00C12340" w:rsidP="00C12340">
      <w:pPr>
        <w:spacing w:after="0"/>
        <w:jc w:val="both"/>
        <w:rPr>
          <w:rFonts w:ascii="Times New Roman" w:eastAsia="Times New Roman" w:hAnsi="Times New Roman" w:cs="Times New Roman"/>
          <w:sz w:val="24"/>
          <w:szCs w:val="24"/>
        </w:rPr>
      </w:pPr>
      <w:r w:rsidRPr="00D87FDD">
        <w:rPr>
          <w:rFonts w:ascii="Times New Roman" w:eastAsia="Times New Roman" w:hAnsi="Times New Roman" w:cs="Times New Roman"/>
          <w:sz w:val="24"/>
          <w:szCs w:val="24"/>
        </w:rPr>
        <w:t xml:space="preserve">       Среднемесячная заработная плата работников в экономике района (по предварительным данным) составила 105101 руб., что превышает уровень соответствующего показателя прошлого года на 17,9%. По всем отраслям экономики  наблюдается рост начисленной заработной платы. </w:t>
      </w:r>
      <w:r w:rsidRPr="00D87FDD">
        <w:rPr>
          <w:rFonts w:ascii="Times New Roman" w:eastAsia="Times New Roman" w:hAnsi="Times New Roman" w:cs="Times New Roman"/>
          <w:sz w:val="24"/>
          <w:szCs w:val="24"/>
        </w:rPr>
        <w:tab/>
        <w:t>В разрезе отраслей экономики  наибольший уровень средней заработной платы сложился на предприятиях ведущих добычу полезных ископаемых – 153 509 руб. и в строительной отрасли - 147 605 руб. Самая низкая заработная плата наблюдается по строке «прочие» - 38 090 руб. Согласно статистическим данным на 01.01.2025 г. просроченная задолженность по заработной плате отсутствует.</w:t>
      </w:r>
    </w:p>
    <w:p w:rsidR="00587EAC" w:rsidRPr="00D87FDD" w:rsidRDefault="00587EAC" w:rsidP="00C12340">
      <w:pPr>
        <w:spacing w:after="0"/>
        <w:jc w:val="both"/>
        <w:rPr>
          <w:rFonts w:ascii="Times New Roman" w:eastAsia="Times New Roman" w:hAnsi="Times New Roman" w:cs="Times New Roman"/>
          <w:sz w:val="24"/>
          <w:szCs w:val="24"/>
        </w:rPr>
      </w:pPr>
    </w:p>
    <w:p w:rsidR="00E11A7D" w:rsidRPr="007E2EFC" w:rsidRDefault="00C854A2" w:rsidP="005E3918">
      <w:pPr>
        <w:spacing w:after="0"/>
        <w:ind w:firstLine="709"/>
        <w:jc w:val="center"/>
        <w:rPr>
          <w:rFonts w:ascii="Times New Roman" w:hAnsi="Times New Roman" w:cs="Times New Roman"/>
          <w:b/>
          <w:sz w:val="24"/>
          <w:szCs w:val="24"/>
        </w:rPr>
      </w:pPr>
      <w:r w:rsidRPr="007E2EFC">
        <w:rPr>
          <w:rFonts w:ascii="Times New Roman" w:hAnsi="Times New Roman" w:cs="Times New Roman"/>
          <w:b/>
          <w:sz w:val="24"/>
          <w:szCs w:val="24"/>
        </w:rPr>
        <w:t>1</w:t>
      </w:r>
      <w:r w:rsidR="00E11A7D" w:rsidRPr="007E2EFC">
        <w:rPr>
          <w:rFonts w:ascii="Times New Roman" w:hAnsi="Times New Roman" w:cs="Times New Roman"/>
          <w:b/>
          <w:sz w:val="24"/>
          <w:szCs w:val="24"/>
        </w:rPr>
        <w:t>.7. Особенности образовательной системы.</w:t>
      </w:r>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w:t>
      </w:r>
      <w:proofErr w:type="gramStart"/>
      <w:r w:rsidRPr="007E2EFC">
        <w:rPr>
          <w:rFonts w:ascii="Times New Roman" w:hAnsi="Times New Roman" w:cs="Times New Roman"/>
          <w:bCs/>
          <w:sz w:val="24"/>
          <w:szCs w:val="24"/>
        </w:rPr>
        <w:t xml:space="preserve">Планирование деятельности Управления образования в 2025 году было обусловлено задачами исполнения Указа Президента Российской Федерации № 309 от 7 мая 2024 года «О национальных целях развития Российской Федерации на период до 2030 года и на перспективу до 2036 года», перечня поручений по реализации Послания Президента Российской Федерации Федеральному Собранию от 24 февраля 2024 года.  </w:t>
      </w:r>
      <w:proofErr w:type="gramEnd"/>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w:t>
      </w:r>
      <w:r w:rsidR="007E2EFC" w:rsidRPr="007E2EFC">
        <w:rPr>
          <w:rFonts w:ascii="Times New Roman" w:hAnsi="Times New Roman" w:cs="Times New Roman"/>
          <w:bCs/>
          <w:sz w:val="24"/>
          <w:szCs w:val="24"/>
        </w:rPr>
        <w:t xml:space="preserve"> </w:t>
      </w:r>
      <w:r w:rsidRPr="007E2EFC">
        <w:rPr>
          <w:rFonts w:ascii="Times New Roman" w:hAnsi="Times New Roman" w:cs="Times New Roman"/>
          <w:bCs/>
          <w:sz w:val="24"/>
          <w:szCs w:val="24"/>
        </w:rPr>
        <w:t>Успешно реализован</w:t>
      </w:r>
      <w:r w:rsidR="00D75D88">
        <w:rPr>
          <w:rFonts w:ascii="Times New Roman" w:hAnsi="Times New Roman" w:cs="Times New Roman"/>
          <w:bCs/>
          <w:sz w:val="24"/>
          <w:szCs w:val="24"/>
        </w:rPr>
        <w:t xml:space="preserve">ы мероприятия </w:t>
      </w:r>
      <w:r w:rsidRPr="007E2EFC">
        <w:rPr>
          <w:rFonts w:ascii="Times New Roman" w:hAnsi="Times New Roman" w:cs="Times New Roman"/>
          <w:bCs/>
          <w:sz w:val="24"/>
          <w:szCs w:val="24"/>
        </w:rPr>
        <w:t>в рамках наци</w:t>
      </w:r>
      <w:r w:rsidR="007E2EFC" w:rsidRPr="007E2EFC">
        <w:rPr>
          <w:rFonts w:ascii="Times New Roman" w:hAnsi="Times New Roman" w:cs="Times New Roman"/>
          <w:bCs/>
          <w:sz w:val="24"/>
          <w:szCs w:val="24"/>
        </w:rPr>
        <w:t xml:space="preserve">онального проекта «Образование» </w:t>
      </w:r>
      <w:proofErr w:type="gramStart"/>
      <w:r w:rsidR="007E2EFC" w:rsidRPr="007E2EFC">
        <w:rPr>
          <w:rFonts w:ascii="Times New Roman" w:hAnsi="Times New Roman" w:cs="Times New Roman"/>
          <w:bCs/>
          <w:sz w:val="24"/>
          <w:szCs w:val="24"/>
        </w:rPr>
        <w:t>который</w:t>
      </w:r>
      <w:proofErr w:type="gramEnd"/>
      <w:r w:rsidR="007E2EFC" w:rsidRPr="007E2EFC">
        <w:rPr>
          <w:rFonts w:ascii="Times New Roman" w:hAnsi="Times New Roman" w:cs="Times New Roman"/>
          <w:bCs/>
          <w:sz w:val="24"/>
          <w:szCs w:val="24"/>
        </w:rPr>
        <w:t xml:space="preserve"> </w:t>
      </w:r>
      <w:r w:rsidRPr="007E2EFC">
        <w:rPr>
          <w:rFonts w:ascii="Times New Roman" w:hAnsi="Times New Roman" w:cs="Times New Roman"/>
          <w:bCs/>
          <w:sz w:val="24"/>
          <w:szCs w:val="24"/>
        </w:rPr>
        <w:t xml:space="preserve">завершился и в 2025 году </w:t>
      </w:r>
      <w:r w:rsidR="007E2EFC" w:rsidRPr="007E2EFC">
        <w:rPr>
          <w:rFonts w:ascii="Times New Roman" w:hAnsi="Times New Roman" w:cs="Times New Roman"/>
          <w:bCs/>
          <w:sz w:val="24"/>
          <w:szCs w:val="24"/>
        </w:rPr>
        <w:t xml:space="preserve">и </w:t>
      </w:r>
      <w:r w:rsidRPr="007E2EFC">
        <w:rPr>
          <w:rFonts w:ascii="Times New Roman" w:hAnsi="Times New Roman" w:cs="Times New Roman"/>
          <w:bCs/>
          <w:sz w:val="24"/>
          <w:szCs w:val="24"/>
        </w:rPr>
        <w:t>получил преемственность в новом нацпроекте «Молодежь и дети». Новый нац</w:t>
      </w:r>
      <w:r w:rsidR="00D75D88">
        <w:rPr>
          <w:rFonts w:ascii="Times New Roman" w:hAnsi="Times New Roman" w:cs="Times New Roman"/>
          <w:bCs/>
          <w:sz w:val="24"/>
          <w:szCs w:val="24"/>
        </w:rPr>
        <w:t xml:space="preserve">иональный </w:t>
      </w:r>
      <w:r w:rsidRPr="007E2EFC">
        <w:rPr>
          <w:rFonts w:ascii="Times New Roman" w:hAnsi="Times New Roman" w:cs="Times New Roman"/>
          <w:bCs/>
          <w:sz w:val="24"/>
          <w:szCs w:val="24"/>
        </w:rPr>
        <w:t xml:space="preserve">проект ставит целью создание возможностей для развития талантов и самореализации молодых людей, воспитания ответственного и высоконравственного человека.  </w:t>
      </w:r>
    </w:p>
    <w:p w:rsidR="00061C8F" w:rsidRPr="007E2EFC" w:rsidRDefault="007E2EFC"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w:t>
      </w:r>
      <w:r w:rsidR="00061C8F" w:rsidRPr="007E2EFC">
        <w:rPr>
          <w:rFonts w:ascii="Times New Roman" w:hAnsi="Times New Roman" w:cs="Times New Roman"/>
          <w:bCs/>
          <w:sz w:val="24"/>
          <w:szCs w:val="24"/>
        </w:rPr>
        <w:t xml:space="preserve"> В соответствии с государственным национальным проектом «Молодежь и дети» в течение года реализовывались мероприятия в рамках федеральных проектов. </w:t>
      </w:r>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В рамках проекта «Всё лучшее детям» в течение 2025 года проведены следующие мероприятия:</w:t>
      </w:r>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1. </w:t>
      </w:r>
      <w:r w:rsidR="0021316B">
        <w:rPr>
          <w:rFonts w:ascii="Times New Roman" w:hAnsi="Times New Roman" w:cs="Times New Roman"/>
          <w:bCs/>
          <w:sz w:val="24"/>
          <w:szCs w:val="24"/>
        </w:rPr>
        <w:t>Завершен</w:t>
      </w:r>
      <w:r w:rsidRPr="007E2EFC">
        <w:rPr>
          <w:rFonts w:ascii="Times New Roman" w:hAnsi="Times New Roman" w:cs="Times New Roman"/>
          <w:bCs/>
          <w:sz w:val="24"/>
          <w:szCs w:val="24"/>
        </w:rPr>
        <w:t xml:space="preserve"> капитальный ремонт здания МКОУ «СОШ п. Алексеевск». </w:t>
      </w:r>
      <w:r w:rsidR="007E2EFC">
        <w:rPr>
          <w:rFonts w:ascii="Times New Roman" w:hAnsi="Times New Roman" w:cs="Times New Roman"/>
          <w:bCs/>
          <w:sz w:val="24"/>
          <w:szCs w:val="24"/>
        </w:rPr>
        <w:t xml:space="preserve"> </w:t>
      </w:r>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2. Во всех общеобразовательных учреждениях созданы условия для организации горячего питания. </w:t>
      </w:r>
      <w:proofErr w:type="gramStart"/>
      <w:r w:rsidRPr="007E2EFC">
        <w:rPr>
          <w:rFonts w:ascii="Times New Roman" w:hAnsi="Times New Roman" w:cs="Times New Roman"/>
          <w:bCs/>
          <w:sz w:val="24"/>
          <w:szCs w:val="24"/>
        </w:rPr>
        <w:t xml:space="preserve">Охват горячим питанием от числа всех обучающихся составил 90,5%. Обучающиеся начальных классов охвачены питанием на 100%. </w:t>
      </w:r>
      <w:r w:rsidR="007E2EFC" w:rsidRPr="007E2EFC">
        <w:rPr>
          <w:rFonts w:ascii="Times New Roman" w:hAnsi="Times New Roman" w:cs="Times New Roman"/>
          <w:bCs/>
          <w:sz w:val="24"/>
          <w:szCs w:val="24"/>
        </w:rPr>
        <w:t xml:space="preserve"> </w:t>
      </w:r>
      <w:proofErr w:type="gramEnd"/>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w:t>
      </w:r>
      <w:r w:rsidR="007E2EFC" w:rsidRPr="007E2EFC">
        <w:rPr>
          <w:rFonts w:ascii="Times New Roman" w:hAnsi="Times New Roman" w:cs="Times New Roman"/>
          <w:bCs/>
          <w:sz w:val="24"/>
          <w:szCs w:val="24"/>
        </w:rPr>
        <w:t xml:space="preserve"> </w:t>
      </w:r>
      <w:r w:rsidRPr="007E2EFC">
        <w:rPr>
          <w:rFonts w:ascii="Times New Roman" w:hAnsi="Times New Roman" w:cs="Times New Roman"/>
          <w:bCs/>
          <w:sz w:val="24"/>
          <w:szCs w:val="24"/>
        </w:rPr>
        <w:t xml:space="preserve">3. Приобретены Малые Архитектурные Формы (МАФ) для детских площадок  МКДОУ «Детский сад № 12 г. Киренска», МКДОУ «Детский сад № 13 г. Киренска», в рамках </w:t>
      </w:r>
      <w:r w:rsidR="007E2EFC" w:rsidRPr="007E2EFC">
        <w:rPr>
          <w:rFonts w:ascii="Times New Roman" w:hAnsi="Times New Roman" w:cs="Times New Roman"/>
          <w:bCs/>
          <w:sz w:val="24"/>
          <w:szCs w:val="24"/>
        </w:rPr>
        <w:t xml:space="preserve">проекта </w:t>
      </w:r>
      <w:r w:rsidRPr="007E2EFC">
        <w:rPr>
          <w:rFonts w:ascii="Times New Roman" w:hAnsi="Times New Roman" w:cs="Times New Roman"/>
          <w:bCs/>
          <w:sz w:val="24"/>
          <w:szCs w:val="24"/>
        </w:rPr>
        <w:t>«Народны</w:t>
      </w:r>
      <w:r w:rsidR="007E2EFC" w:rsidRPr="007E2EFC">
        <w:rPr>
          <w:rFonts w:ascii="Times New Roman" w:hAnsi="Times New Roman" w:cs="Times New Roman"/>
          <w:bCs/>
          <w:sz w:val="24"/>
          <w:szCs w:val="24"/>
        </w:rPr>
        <w:t>е</w:t>
      </w:r>
      <w:r w:rsidRPr="007E2EFC">
        <w:rPr>
          <w:rFonts w:ascii="Times New Roman" w:hAnsi="Times New Roman" w:cs="Times New Roman"/>
          <w:bCs/>
          <w:sz w:val="24"/>
          <w:szCs w:val="24"/>
        </w:rPr>
        <w:t xml:space="preserve"> инициатив</w:t>
      </w:r>
      <w:r w:rsidR="007E2EFC" w:rsidRPr="007E2EFC">
        <w:rPr>
          <w:rFonts w:ascii="Times New Roman" w:hAnsi="Times New Roman" w:cs="Times New Roman"/>
          <w:bCs/>
          <w:sz w:val="24"/>
          <w:szCs w:val="24"/>
        </w:rPr>
        <w:t>ы</w:t>
      </w:r>
      <w:r w:rsidRPr="007E2EFC">
        <w:rPr>
          <w:rFonts w:ascii="Times New Roman" w:hAnsi="Times New Roman" w:cs="Times New Roman"/>
          <w:bCs/>
          <w:sz w:val="24"/>
          <w:szCs w:val="24"/>
        </w:rPr>
        <w:t>».</w:t>
      </w:r>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lastRenderedPageBreak/>
        <w:t xml:space="preserve">  4. В рамках независимой оценки качества условий осуществления образовательной деятельности (НОКУООД) в образовательных организациях района </w:t>
      </w:r>
      <w:r w:rsidR="007E2EFC" w:rsidRPr="007E2EFC">
        <w:rPr>
          <w:rFonts w:ascii="Times New Roman" w:hAnsi="Times New Roman" w:cs="Times New Roman"/>
          <w:bCs/>
          <w:sz w:val="24"/>
          <w:szCs w:val="24"/>
        </w:rPr>
        <w:t>устранены</w:t>
      </w:r>
      <w:r w:rsidRPr="007E2EFC">
        <w:rPr>
          <w:rFonts w:ascii="Times New Roman" w:hAnsi="Times New Roman" w:cs="Times New Roman"/>
          <w:bCs/>
          <w:sz w:val="24"/>
          <w:szCs w:val="24"/>
        </w:rPr>
        <w:t xml:space="preserve"> замечания, согласно составленным планам.</w:t>
      </w:r>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5. Приобретены учебники, учебные пособия, средства обучения и воспитания, в том числе для детей с ОВЗ.</w:t>
      </w:r>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6. В рамках государственной программы Иркутской области «Развитие образования на 2019/2025 гг.» оснащены кабинеты ОБЗР и технологии в МКОУ «СОШ № 5 г. Киренска», МКОУ «СОШ № 3 г. Киренска», МКОУ «СОШ № 1 г. Ки</w:t>
      </w:r>
      <w:r w:rsidR="007E2EFC" w:rsidRPr="007E2EFC">
        <w:rPr>
          <w:rFonts w:ascii="Times New Roman" w:hAnsi="Times New Roman" w:cs="Times New Roman"/>
          <w:bCs/>
          <w:sz w:val="24"/>
          <w:szCs w:val="24"/>
        </w:rPr>
        <w:t>ренска», МКОУ «СОШ с. Макарово»</w:t>
      </w:r>
      <w:r w:rsidRPr="007E2EFC">
        <w:rPr>
          <w:rFonts w:ascii="Times New Roman" w:hAnsi="Times New Roman" w:cs="Times New Roman"/>
          <w:bCs/>
          <w:sz w:val="24"/>
          <w:szCs w:val="24"/>
        </w:rPr>
        <w:t xml:space="preserve">. </w:t>
      </w:r>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7. В течение 2025/2026 учебного года функционировали: </w:t>
      </w:r>
    </w:p>
    <w:p w:rsidR="00061C8F" w:rsidRPr="007E2EFC" w:rsidRDefault="007E2EFC"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специализированные</w:t>
      </w:r>
      <w:r w:rsidR="00061C8F" w:rsidRPr="007E2EFC">
        <w:rPr>
          <w:rFonts w:ascii="Times New Roman" w:hAnsi="Times New Roman" w:cs="Times New Roman"/>
          <w:bCs/>
          <w:sz w:val="24"/>
          <w:szCs w:val="24"/>
        </w:rPr>
        <w:t xml:space="preserve"> кадетски</w:t>
      </w:r>
      <w:r w:rsidRPr="007E2EFC">
        <w:rPr>
          <w:rFonts w:ascii="Times New Roman" w:hAnsi="Times New Roman" w:cs="Times New Roman"/>
          <w:bCs/>
          <w:sz w:val="24"/>
          <w:szCs w:val="24"/>
        </w:rPr>
        <w:t>е</w:t>
      </w:r>
      <w:r w:rsidR="00061C8F" w:rsidRPr="007E2EFC">
        <w:rPr>
          <w:rFonts w:ascii="Times New Roman" w:hAnsi="Times New Roman" w:cs="Times New Roman"/>
          <w:bCs/>
          <w:sz w:val="24"/>
          <w:szCs w:val="24"/>
        </w:rPr>
        <w:t xml:space="preserve"> класс</w:t>
      </w:r>
      <w:r w:rsidRPr="007E2EFC">
        <w:rPr>
          <w:rFonts w:ascii="Times New Roman" w:hAnsi="Times New Roman" w:cs="Times New Roman"/>
          <w:bCs/>
          <w:sz w:val="24"/>
          <w:szCs w:val="24"/>
        </w:rPr>
        <w:t>ы</w:t>
      </w:r>
      <w:r w:rsidR="00061C8F" w:rsidRPr="007E2EFC">
        <w:rPr>
          <w:rFonts w:ascii="Times New Roman" w:hAnsi="Times New Roman" w:cs="Times New Roman"/>
          <w:bCs/>
          <w:sz w:val="24"/>
          <w:szCs w:val="24"/>
        </w:rPr>
        <w:t xml:space="preserve"> «Спасатель» на базе МКОУ «СОШ № 1 г. Киренска» (2 класса 6А и 7А); </w:t>
      </w:r>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два психолого-педагогических класса на базе МКОУ «СОШ № 5 г. Киренска» (10-11 класс) и разновозрастная психолого - педагогическая группа на базе МАУ ДО ДЮЦ «Гармония». </w:t>
      </w:r>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8. В системе АИС «Навигатор» зарегистрировано 58 дополнительных общеразвивающих программы. </w:t>
      </w:r>
      <w:proofErr w:type="gramStart"/>
      <w:r w:rsidRPr="007E2EFC">
        <w:rPr>
          <w:rFonts w:ascii="Times New Roman" w:hAnsi="Times New Roman" w:cs="Times New Roman"/>
          <w:bCs/>
          <w:sz w:val="24"/>
          <w:szCs w:val="24"/>
        </w:rPr>
        <w:t>Не достигнут показатель</w:t>
      </w:r>
      <w:proofErr w:type="gramEnd"/>
      <w:r w:rsidRPr="007E2EFC">
        <w:rPr>
          <w:rFonts w:ascii="Times New Roman" w:hAnsi="Times New Roman" w:cs="Times New Roman"/>
          <w:bCs/>
          <w:sz w:val="24"/>
          <w:szCs w:val="24"/>
        </w:rPr>
        <w:t xml:space="preserve"> по регистрации детей в АИС «Навигатор» по дополнительным общеразвивающим программам, в том числе по программам на базе Центров естественнонаучного и технологического профиля «Точка роста». Охват воспитанников составил 72,8%, при целевом значении - 80%.</w:t>
      </w:r>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9. Реализуется </w:t>
      </w:r>
      <w:proofErr w:type="gramStart"/>
      <w:r w:rsidRPr="007E2EFC">
        <w:rPr>
          <w:rFonts w:ascii="Times New Roman" w:hAnsi="Times New Roman" w:cs="Times New Roman"/>
          <w:bCs/>
          <w:sz w:val="24"/>
          <w:szCs w:val="24"/>
        </w:rPr>
        <w:t>сетевое</w:t>
      </w:r>
      <w:proofErr w:type="gramEnd"/>
      <w:r w:rsidRPr="007E2EFC">
        <w:rPr>
          <w:rFonts w:ascii="Times New Roman" w:hAnsi="Times New Roman" w:cs="Times New Roman"/>
          <w:bCs/>
          <w:sz w:val="24"/>
          <w:szCs w:val="24"/>
        </w:rPr>
        <w:t xml:space="preserve"> взаимодействия МКОУ «СОШ с. Макарово» и МКОУ «Криволукская СОШ» в рамках проведения мероприятий Центров гуманитарного и цифрового профиля «Точка роста».</w:t>
      </w:r>
    </w:p>
    <w:p w:rsidR="00061C8F" w:rsidRPr="007E2EFC"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10. В 2025/2026 учебном году не достигнут показатель «доля выбравших ЕГЭ по </w:t>
      </w:r>
      <w:proofErr w:type="gramStart"/>
      <w:r w:rsidRPr="007E2EFC">
        <w:rPr>
          <w:rFonts w:ascii="Times New Roman" w:hAnsi="Times New Roman" w:cs="Times New Roman"/>
          <w:bCs/>
          <w:sz w:val="24"/>
          <w:szCs w:val="24"/>
        </w:rPr>
        <w:t>естественно-научным</w:t>
      </w:r>
      <w:proofErr w:type="gramEnd"/>
      <w:r w:rsidRPr="007E2EFC">
        <w:rPr>
          <w:rFonts w:ascii="Times New Roman" w:hAnsi="Times New Roman" w:cs="Times New Roman"/>
          <w:bCs/>
          <w:sz w:val="24"/>
          <w:szCs w:val="24"/>
        </w:rPr>
        <w:t xml:space="preserve"> предметам». Задача - достигнуть показатель в 2026-2027 учебном году.</w:t>
      </w:r>
    </w:p>
    <w:p w:rsidR="00061C8F" w:rsidRPr="00D75D88" w:rsidRDefault="00061C8F" w:rsidP="00061C8F">
      <w:pPr>
        <w:spacing w:after="0"/>
        <w:jc w:val="both"/>
        <w:rPr>
          <w:rFonts w:ascii="Times New Roman" w:hAnsi="Times New Roman" w:cs="Times New Roman"/>
          <w:bCs/>
          <w:sz w:val="24"/>
          <w:szCs w:val="24"/>
        </w:rPr>
      </w:pPr>
      <w:r w:rsidRPr="007E2EFC">
        <w:rPr>
          <w:rFonts w:ascii="Times New Roman" w:hAnsi="Times New Roman" w:cs="Times New Roman"/>
          <w:bCs/>
          <w:sz w:val="24"/>
          <w:szCs w:val="24"/>
        </w:rPr>
        <w:t xml:space="preserve">  11. Во всех о</w:t>
      </w:r>
      <w:r w:rsidR="00D75D88">
        <w:rPr>
          <w:rFonts w:ascii="Times New Roman" w:hAnsi="Times New Roman" w:cs="Times New Roman"/>
          <w:bCs/>
          <w:sz w:val="24"/>
          <w:szCs w:val="24"/>
        </w:rPr>
        <w:t>бщеобразовательных организациях</w:t>
      </w:r>
      <w:r w:rsidRPr="007E2EFC">
        <w:rPr>
          <w:rFonts w:ascii="Times New Roman" w:hAnsi="Times New Roman" w:cs="Times New Roman"/>
          <w:bCs/>
          <w:sz w:val="24"/>
          <w:szCs w:val="24"/>
        </w:rPr>
        <w:t xml:space="preserve"> зарегистрированы ш</w:t>
      </w:r>
      <w:r w:rsidR="00755A33">
        <w:rPr>
          <w:rFonts w:ascii="Times New Roman" w:hAnsi="Times New Roman" w:cs="Times New Roman"/>
          <w:bCs/>
          <w:sz w:val="24"/>
          <w:szCs w:val="24"/>
        </w:rPr>
        <w:t xml:space="preserve">кольные спортивные клубы (ШСК), </w:t>
      </w:r>
      <w:r w:rsidR="00D75D88" w:rsidRPr="00D75D88">
        <w:rPr>
          <w:rFonts w:ascii="Times New Roman" w:hAnsi="Times New Roman" w:cs="Times New Roman"/>
          <w:bCs/>
          <w:sz w:val="24"/>
          <w:szCs w:val="24"/>
        </w:rPr>
        <w:t>Р</w:t>
      </w:r>
      <w:r w:rsidRPr="00D75D88">
        <w:rPr>
          <w:rFonts w:ascii="Times New Roman" w:hAnsi="Times New Roman" w:cs="Times New Roman"/>
          <w:bCs/>
          <w:sz w:val="24"/>
          <w:szCs w:val="24"/>
        </w:rPr>
        <w:t>еализ</w:t>
      </w:r>
      <w:r w:rsidR="00D75D88" w:rsidRPr="00D75D88">
        <w:rPr>
          <w:rFonts w:ascii="Times New Roman" w:hAnsi="Times New Roman" w:cs="Times New Roman"/>
          <w:bCs/>
          <w:sz w:val="24"/>
          <w:szCs w:val="24"/>
        </w:rPr>
        <w:t xml:space="preserve">уются </w:t>
      </w:r>
      <w:r w:rsidRPr="00D75D88">
        <w:rPr>
          <w:rFonts w:ascii="Times New Roman" w:hAnsi="Times New Roman" w:cs="Times New Roman"/>
          <w:bCs/>
          <w:sz w:val="24"/>
          <w:szCs w:val="24"/>
        </w:rPr>
        <w:t>проект</w:t>
      </w:r>
      <w:r w:rsidR="00D75D88" w:rsidRPr="00D75D88">
        <w:rPr>
          <w:rFonts w:ascii="Times New Roman" w:hAnsi="Times New Roman" w:cs="Times New Roman"/>
          <w:bCs/>
          <w:sz w:val="24"/>
          <w:szCs w:val="24"/>
        </w:rPr>
        <w:t>ы</w:t>
      </w:r>
      <w:r w:rsidRPr="00D75D88">
        <w:rPr>
          <w:rFonts w:ascii="Times New Roman" w:hAnsi="Times New Roman" w:cs="Times New Roman"/>
          <w:bCs/>
          <w:sz w:val="24"/>
          <w:szCs w:val="24"/>
        </w:rPr>
        <w:t xml:space="preserve"> «Школьный музей»</w:t>
      </w:r>
      <w:r w:rsidR="00D75D88" w:rsidRPr="00D75D88">
        <w:rPr>
          <w:rFonts w:ascii="Times New Roman" w:hAnsi="Times New Roman" w:cs="Times New Roman"/>
          <w:bCs/>
          <w:sz w:val="24"/>
          <w:szCs w:val="24"/>
        </w:rPr>
        <w:t>, «Школьный театр»</w:t>
      </w:r>
      <w:r w:rsidRPr="00D75D88">
        <w:rPr>
          <w:rFonts w:ascii="Times New Roman" w:hAnsi="Times New Roman" w:cs="Times New Roman"/>
          <w:bCs/>
          <w:sz w:val="24"/>
          <w:szCs w:val="24"/>
        </w:rPr>
        <w:t xml:space="preserve">.  </w:t>
      </w:r>
    </w:p>
    <w:p w:rsidR="00061C8F" w:rsidRPr="00D75D88" w:rsidRDefault="00755A33" w:rsidP="00061C8F">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12</w:t>
      </w:r>
      <w:r w:rsidR="00061C8F" w:rsidRPr="00D75D88">
        <w:rPr>
          <w:rFonts w:ascii="Times New Roman" w:hAnsi="Times New Roman" w:cs="Times New Roman"/>
          <w:bCs/>
          <w:sz w:val="24"/>
          <w:szCs w:val="24"/>
        </w:rPr>
        <w:t xml:space="preserve">. </w:t>
      </w:r>
      <w:r w:rsidR="00D75D88" w:rsidRPr="00D75D88">
        <w:rPr>
          <w:rFonts w:ascii="Times New Roman" w:hAnsi="Times New Roman" w:cs="Times New Roman"/>
          <w:bCs/>
          <w:sz w:val="24"/>
          <w:szCs w:val="24"/>
        </w:rPr>
        <w:t>Нормы ГТО сдали общее количество 579 человек, из них 350 учащихся общеобразовательных школ и 21 ребенок дошкольного возраста.</w:t>
      </w:r>
    </w:p>
    <w:p w:rsidR="00061C8F" w:rsidRPr="00D75D88" w:rsidRDefault="00755A33" w:rsidP="00061C8F">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13</w:t>
      </w:r>
      <w:r w:rsidR="00061C8F" w:rsidRPr="00D75D88">
        <w:rPr>
          <w:rFonts w:ascii="Times New Roman" w:hAnsi="Times New Roman" w:cs="Times New Roman"/>
          <w:bCs/>
          <w:sz w:val="24"/>
          <w:szCs w:val="24"/>
        </w:rPr>
        <w:t xml:space="preserve">. </w:t>
      </w:r>
      <w:r w:rsidR="00587EAC">
        <w:rPr>
          <w:rFonts w:ascii="Times New Roman" w:hAnsi="Times New Roman" w:cs="Times New Roman"/>
          <w:bCs/>
          <w:sz w:val="24"/>
          <w:szCs w:val="24"/>
        </w:rPr>
        <w:t>П</w:t>
      </w:r>
      <w:r w:rsidR="00D75D88" w:rsidRPr="00D75D88">
        <w:rPr>
          <w:rFonts w:ascii="Times New Roman" w:hAnsi="Times New Roman" w:cs="Times New Roman"/>
          <w:bCs/>
          <w:sz w:val="24"/>
          <w:szCs w:val="24"/>
        </w:rPr>
        <w:t>роведена летняя оздоровительная кампания. Охват детей составил 100%.   Бесплатные путевки получили 44 ребенка, из семей участников СВО.</w:t>
      </w:r>
    </w:p>
    <w:p w:rsidR="00061C8F" w:rsidRPr="00D75D88" w:rsidRDefault="00061C8F" w:rsidP="00061C8F">
      <w:pPr>
        <w:spacing w:after="0"/>
        <w:jc w:val="both"/>
        <w:rPr>
          <w:rFonts w:ascii="Times New Roman" w:hAnsi="Times New Roman" w:cs="Times New Roman"/>
          <w:bCs/>
          <w:sz w:val="24"/>
          <w:szCs w:val="24"/>
        </w:rPr>
      </w:pPr>
      <w:r w:rsidRPr="00D75D88">
        <w:rPr>
          <w:rFonts w:ascii="Times New Roman" w:hAnsi="Times New Roman" w:cs="Times New Roman"/>
          <w:bCs/>
          <w:sz w:val="24"/>
          <w:szCs w:val="24"/>
        </w:rPr>
        <w:t xml:space="preserve">      В рамках федерального проекта «Педагоги и наставники» проведены следующие мероприятия:</w:t>
      </w:r>
    </w:p>
    <w:p w:rsidR="00D75D88" w:rsidRPr="00D75D88" w:rsidRDefault="00061C8F" w:rsidP="00061C8F">
      <w:pPr>
        <w:spacing w:after="0"/>
        <w:jc w:val="both"/>
        <w:rPr>
          <w:rFonts w:ascii="Times New Roman" w:hAnsi="Times New Roman" w:cs="Times New Roman"/>
          <w:bCs/>
          <w:sz w:val="24"/>
          <w:szCs w:val="24"/>
        </w:rPr>
      </w:pPr>
      <w:r w:rsidRPr="00D75D88">
        <w:rPr>
          <w:rFonts w:ascii="Times New Roman" w:hAnsi="Times New Roman" w:cs="Times New Roman"/>
          <w:bCs/>
          <w:sz w:val="24"/>
          <w:szCs w:val="24"/>
        </w:rPr>
        <w:t xml:space="preserve">  1. Предоставлена денежная выплата молодым и приглашенным специалистам </w:t>
      </w:r>
      <w:r w:rsidR="00D75D88" w:rsidRPr="00D75D88">
        <w:rPr>
          <w:rFonts w:ascii="Times New Roman" w:hAnsi="Times New Roman" w:cs="Times New Roman"/>
          <w:bCs/>
          <w:sz w:val="24"/>
          <w:szCs w:val="24"/>
        </w:rPr>
        <w:t xml:space="preserve">МКДОУ «Детский сад № 10 г. Киренска», МКДОУ «Детский сад № 11 г. Киренска», МКДОУ «Детский сад №     8 г. Киренска» МКОУ «ООШ с. Кривошапкино» </w:t>
      </w:r>
      <w:r w:rsidRPr="00D75D88">
        <w:rPr>
          <w:rFonts w:ascii="Times New Roman" w:hAnsi="Times New Roman" w:cs="Times New Roman"/>
          <w:bCs/>
          <w:sz w:val="24"/>
          <w:szCs w:val="24"/>
        </w:rPr>
        <w:t>в размере 287,5  тыс. рублей</w:t>
      </w:r>
      <w:r w:rsidR="00D75D88" w:rsidRPr="00D75D88">
        <w:rPr>
          <w:rFonts w:ascii="Times New Roman" w:hAnsi="Times New Roman" w:cs="Times New Roman"/>
          <w:bCs/>
          <w:sz w:val="24"/>
          <w:szCs w:val="24"/>
        </w:rPr>
        <w:t>.</w:t>
      </w:r>
    </w:p>
    <w:p w:rsidR="00061C8F" w:rsidRPr="00D75D88" w:rsidRDefault="00061C8F" w:rsidP="00061C8F">
      <w:pPr>
        <w:spacing w:after="0"/>
        <w:jc w:val="both"/>
        <w:rPr>
          <w:rFonts w:ascii="Times New Roman" w:hAnsi="Times New Roman" w:cs="Times New Roman"/>
          <w:bCs/>
          <w:sz w:val="24"/>
          <w:szCs w:val="24"/>
        </w:rPr>
      </w:pPr>
      <w:r w:rsidRPr="00D75D88">
        <w:rPr>
          <w:rFonts w:ascii="Times New Roman" w:hAnsi="Times New Roman" w:cs="Times New Roman"/>
          <w:bCs/>
          <w:sz w:val="24"/>
          <w:szCs w:val="24"/>
        </w:rPr>
        <w:t xml:space="preserve">  2. Выплата ежемесячного денежного вознаграждения советникам директоров по воспитанию составила 686,30 тыс. рублей</w:t>
      </w:r>
    </w:p>
    <w:p w:rsidR="00061C8F" w:rsidRPr="00D75D88" w:rsidRDefault="00061C8F" w:rsidP="00061C8F">
      <w:pPr>
        <w:spacing w:after="0"/>
        <w:jc w:val="both"/>
        <w:rPr>
          <w:rFonts w:ascii="Times New Roman" w:hAnsi="Times New Roman" w:cs="Times New Roman"/>
          <w:bCs/>
          <w:sz w:val="24"/>
          <w:szCs w:val="24"/>
        </w:rPr>
      </w:pPr>
      <w:r w:rsidRPr="00D75D88">
        <w:rPr>
          <w:rFonts w:ascii="Times New Roman" w:hAnsi="Times New Roman" w:cs="Times New Roman"/>
          <w:bCs/>
          <w:sz w:val="24"/>
          <w:szCs w:val="24"/>
        </w:rPr>
        <w:t xml:space="preserve">   3. Ежемесячные выплаты денежного вознаграждения за классное руководство составили 40 414,62 тыс. рублей</w:t>
      </w:r>
    </w:p>
    <w:p w:rsidR="00061C8F" w:rsidRPr="00D75D88" w:rsidRDefault="00061C8F" w:rsidP="00061C8F">
      <w:pPr>
        <w:spacing w:after="0"/>
        <w:jc w:val="both"/>
        <w:rPr>
          <w:rFonts w:ascii="Times New Roman" w:hAnsi="Times New Roman" w:cs="Times New Roman"/>
          <w:bCs/>
          <w:sz w:val="24"/>
          <w:szCs w:val="24"/>
        </w:rPr>
      </w:pPr>
      <w:r w:rsidRPr="00D75D88">
        <w:rPr>
          <w:rFonts w:ascii="Times New Roman" w:hAnsi="Times New Roman" w:cs="Times New Roman"/>
          <w:bCs/>
          <w:sz w:val="24"/>
          <w:szCs w:val="24"/>
        </w:rPr>
        <w:t xml:space="preserve">   4. В течение учебного </w:t>
      </w:r>
      <w:r w:rsidR="00D75D88" w:rsidRPr="00D75D88">
        <w:rPr>
          <w:rFonts w:ascii="Times New Roman" w:hAnsi="Times New Roman" w:cs="Times New Roman"/>
          <w:bCs/>
          <w:sz w:val="24"/>
          <w:szCs w:val="24"/>
        </w:rPr>
        <w:t>года</w:t>
      </w:r>
      <w:r w:rsidRPr="00D75D88">
        <w:rPr>
          <w:rFonts w:ascii="Times New Roman" w:hAnsi="Times New Roman" w:cs="Times New Roman"/>
          <w:bCs/>
          <w:sz w:val="24"/>
          <w:szCs w:val="24"/>
        </w:rPr>
        <w:t xml:space="preserve"> по </w:t>
      </w:r>
      <w:r w:rsidR="00D75D88" w:rsidRPr="00D75D88">
        <w:rPr>
          <w:rFonts w:ascii="Times New Roman" w:hAnsi="Times New Roman" w:cs="Times New Roman"/>
          <w:bCs/>
          <w:sz w:val="24"/>
          <w:szCs w:val="24"/>
        </w:rPr>
        <w:t xml:space="preserve">вопросам наставничества </w:t>
      </w:r>
      <w:r w:rsidRPr="00D75D88">
        <w:rPr>
          <w:rFonts w:ascii="Times New Roman" w:hAnsi="Times New Roman" w:cs="Times New Roman"/>
          <w:bCs/>
          <w:sz w:val="24"/>
          <w:szCs w:val="24"/>
        </w:rPr>
        <w:t>проведена неделя открытых педагогических мероприятий наставников и наставляемых «Педагогический дуэт»;</w:t>
      </w:r>
      <w:r w:rsidR="00D75D88" w:rsidRPr="00D75D88">
        <w:rPr>
          <w:rFonts w:ascii="Times New Roman" w:hAnsi="Times New Roman" w:cs="Times New Roman"/>
          <w:bCs/>
          <w:sz w:val="24"/>
          <w:szCs w:val="24"/>
        </w:rPr>
        <w:t xml:space="preserve"> </w:t>
      </w:r>
      <w:r w:rsidRPr="00D75D88">
        <w:rPr>
          <w:rFonts w:ascii="Times New Roman" w:hAnsi="Times New Roman" w:cs="Times New Roman"/>
          <w:bCs/>
          <w:sz w:val="24"/>
          <w:szCs w:val="24"/>
        </w:rPr>
        <w:t>реализован инновационный проект «Муниципальная модель наставничества как эффективная форма взаимодействия образовательных ор</w:t>
      </w:r>
      <w:r w:rsidR="00D75D88" w:rsidRPr="00D75D88">
        <w:rPr>
          <w:rFonts w:ascii="Times New Roman" w:hAnsi="Times New Roman" w:cs="Times New Roman"/>
          <w:bCs/>
          <w:sz w:val="24"/>
          <w:szCs w:val="24"/>
        </w:rPr>
        <w:t xml:space="preserve">ганизаций Киренского района»; </w:t>
      </w:r>
      <w:r w:rsidRPr="00D75D88">
        <w:rPr>
          <w:rFonts w:ascii="Times New Roman" w:hAnsi="Times New Roman" w:cs="Times New Roman"/>
          <w:bCs/>
          <w:sz w:val="24"/>
          <w:szCs w:val="24"/>
        </w:rPr>
        <w:t xml:space="preserve">организован районный конкурс «Лучшая практика наставничества - 2025». </w:t>
      </w:r>
    </w:p>
    <w:p w:rsidR="00D75D88" w:rsidRPr="00D75D88" w:rsidRDefault="00061C8F" w:rsidP="00061C8F">
      <w:pPr>
        <w:spacing w:after="0"/>
        <w:jc w:val="both"/>
        <w:rPr>
          <w:rFonts w:ascii="Times New Roman" w:hAnsi="Times New Roman" w:cs="Times New Roman"/>
          <w:bCs/>
          <w:sz w:val="24"/>
          <w:szCs w:val="24"/>
        </w:rPr>
      </w:pPr>
      <w:r w:rsidRPr="00D75D88">
        <w:rPr>
          <w:rFonts w:ascii="Times New Roman" w:hAnsi="Times New Roman" w:cs="Times New Roman"/>
          <w:bCs/>
          <w:sz w:val="24"/>
          <w:szCs w:val="24"/>
        </w:rPr>
        <w:t xml:space="preserve">     В рамках федерального проекта «Ведущие школы» </w:t>
      </w:r>
      <w:r w:rsidR="00D75D88" w:rsidRPr="00D75D88">
        <w:rPr>
          <w:rFonts w:ascii="Times New Roman" w:hAnsi="Times New Roman" w:cs="Times New Roman"/>
          <w:bCs/>
          <w:sz w:val="24"/>
          <w:szCs w:val="24"/>
        </w:rPr>
        <w:t>педагоги образовательных организаций района прошли  профессиональную подготовку и переподготовку на сумму 60,00 тыс. рублей.</w:t>
      </w:r>
    </w:p>
    <w:p w:rsidR="00061C8F" w:rsidRPr="00D75D88" w:rsidRDefault="00061C8F" w:rsidP="00061C8F">
      <w:pPr>
        <w:spacing w:after="0"/>
        <w:jc w:val="both"/>
        <w:rPr>
          <w:rFonts w:ascii="Times New Roman" w:hAnsi="Times New Roman" w:cs="Times New Roman"/>
          <w:bCs/>
          <w:sz w:val="24"/>
          <w:szCs w:val="24"/>
        </w:rPr>
      </w:pPr>
      <w:r w:rsidRPr="00D75D88">
        <w:rPr>
          <w:rFonts w:ascii="Times New Roman" w:hAnsi="Times New Roman" w:cs="Times New Roman"/>
          <w:bCs/>
          <w:sz w:val="24"/>
          <w:szCs w:val="24"/>
        </w:rPr>
        <w:t xml:space="preserve">     В рамках проекта «Профессионалитет» выполнены мероприятия:</w:t>
      </w:r>
    </w:p>
    <w:p w:rsidR="00061C8F" w:rsidRPr="00D75D88" w:rsidRDefault="00061C8F" w:rsidP="00061C8F">
      <w:pPr>
        <w:spacing w:after="0"/>
        <w:jc w:val="both"/>
        <w:rPr>
          <w:rFonts w:ascii="Times New Roman" w:hAnsi="Times New Roman" w:cs="Times New Roman"/>
          <w:bCs/>
          <w:sz w:val="24"/>
          <w:szCs w:val="24"/>
        </w:rPr>
      </w:pPr>
      <w:r w:rsidRPr="00D75D88">
        <w:rPr>
          <w:rFonts w:ascii="Times New Roman" w:hAnsi="Times New Roman" w:cs="Times New Roman"/>
          <w:bCs/>
          <w:sz w:val="24"/>
          <w:szCs w:val="24"/>
        </w:rPr>
        <w:lastRenderedPageBreak/>
        <w:t xml:space="preserve">  1. В течение 2025/2026 учебного года общеобразовательными организациями реализовывался  проект «Россия – мои горизонты» с 6 по 11 класс.</w:t>
      </w:r>
    </w:p>
    <w:p w:rsidR="00061C8F" w:rsidRPr="00D75D88" w:rsidRDefault="00061C8F" w:rsidP="00061C8F">
      <w:pPr>
        <w:spacing w:after="0"/>
        <w:jc w:val="both"/>
        <w:rPr>
          <w:rFonts w:ascii="Times New Roman" w:hAnsi="Times New Roman" w:cs="Times New Roman"/>
          <w:bCs/>
          <w:sz w:val="24"/>
          <w:szCs w:val="24"/>
        </w:rPr>
      </w:pPr>
      <w:r w:rsidRPr="00D75D88">
        <w:rPr>
          <w:rFonts w:ascii="Times New Roman" w:hAnsi="Times New Roman" w:cs="Times New Roman"/>
          <w:bCs/>
          <w:sz w:val="24"/>
          <w:szCs w:val="24"/>
        </w:rPr>
        <w:t xml:space="preserve">  2. Обучающихся школ принимали участие в проекте «Билет в будущее», направленно</w:t>
      </w:r>
      <w:r w:rsidR="00D75D88" w:rsidRPr="00D75D88">
        <w:rPr>
          <w:rFonts w:ascii="Times New Roman" w:hAnsi="Times New Roman" w:cs="Times New Roman"/>
          <w:bCs/>
          <w:sz w:val="24"/>
          <w:szCs w:val="24"/>
        </w:rPr>
        <w:t>м</w:t>
      </w:r>
      <w:r w:rsidRPr="00D75D88">
        <w:rPr>
          <w:rFonts w:ascii="Times New Roman" w:hAnsi="Times New Roman" w:cs="Times New Roman"/>
          <w:bCs/>
          <w:sz w:val="24"/>
          <w:szCs w:val="24"/>
        </w:rPr>
        <w:t xml:space="preserve"> на раннюю профориентацию. </w:t>
      </w:r>
    </w:p>
    <w:p w:rsidR="00061C8F" w:rsidRPr="00D75D88" w:rsidRDefault="00061C8F" w:rsidP="00061C8F">
      <w:pPr>
        <w:spacing w:after="0"/>
        <w:jc w:val="both"/>
        <w:rPr>
          <w:rFonts w:ascii="Times New Roman" w:hAnsi="Times New Roman" w:cs="Times New Roman"/>
          <w:bCs/>
          <w:sz w:val="24"/>
          <w:szCs w:val="24"/>
        </w:rPr>
      </w:pPr>
      <w:r w:rsidRPr="00D75D88">
        <w:rPr>
          <w:rFonts w:ascii="Times New Roman" w:hAnsi="Times New Roman" w:cs="Times New Roman"/>
          <w:bCs/>
          <w:sz w:val="24"/>
          <w:szCs w:val="24"/>
        </w:rPr>
        <w:t xml:space="preserve">  3. В ООО «Учебно-информационном центре дополнительного образования» швейному делу по машинной вышивке и вязанию в мастерской «</w:t>
      </w:r>
      <w:proofErr w:type="spellStart"/>
      <w:r w:rsidRPr="00D75D88">
        <w:rPr>
          <w:rFonts w:ascii="Times New Roman" w:hAnsi="Times New Roman" w:cs="Times New Roman"/>
          <w:bCs/>
          <w:sz w:val="24"/>
          <w:szCs w:val="24"/>
        </w:rPr>
        <w:t>Макошь</w:t>
      </w:r>
      <w:proofErr w:type="spellEnd"/>
      <w:r w:rsidRPr="00D75D88">
        <w:rPr>
          <w:rFonts w:ascii="Times New Roman" w:hAnsi="Times New Roman" w:cs="Times New Roman"/>
          <w:bCs/>
          <w:sz w:val="24"/>
          <w:szCs w:val="24"/>
        </w:rPr>
        <w:t xml:space="preserve">» в рамках социального партнерства обучились 32 человека, из них 12 обучающихся 9-11 классов из неблагополучных малообеспеченных семей. </w:t>
      </w:r>
    </w:p>
    <w:p w:rsidR="00061C8F" w:rsidRPr="00D75D88" w:rsidRDefault="00061C8F" w:rsidP="00061C8F">
      <w:pPr>
        <w:spacing w:after="0"/>
        <w:jc w:val="both"/>
        <w:rPr>
          <w:rFonts w:ascii="Times New Roman" w:hAnsi="Times New Roman" w:cs="Times New Roman"/>
          <w:bCs/>
          <w:sz w:val="24"/>
          <w:szCs w:val="24"/>
        </w:rPr>
      </w:pPr>
      <w:r w:rsidRPr="00D75D88">
        <w:rPr>
          <w:rFonts w:ascii="Times New Roman" w:hAnsi="Times New Roman" w:cs="Times New Roman"/>
          <w:bCs/>
          <w:sz w:val="24"/>
          <w:szCs w:val="24"/>
        </w:rPr>
        <w:t xml:space="preserve">   </w:t>
      </w:r>
      <w:r w:rsidR="00D75D88" w:rsidRPr="00D75D88">
        <w:rPr>
          <w:rFonts w:ascii="Times New Roman" w:hAnsi="Times New Roman" w:cs="Times New Roman"/>
          <w:bCs/>
          <w:sz w:val="24"/>
          <w:szCs w:val="24"/>
        </w:rPr>
        <w:t>4. В 2025</w:t>
      </w:r>
      <w:r w:rsidRPr="00D75D88">
        <w:rPr>
          <w:rFonts w:ascii="Times New Roman" w:hAnsi="Times New Roman" w:cs="Times New Roman"/>
          <w:bCs/>
          <w:sz w:val="24"/>
          <w:szCs w:val="24"/>
        </w:rPr>
        <w:t xml:space="preserve"> году </w:t>
      </w:r>
      <w:r w:rsidR="00D75D88" w:rsidRPr="00D75D88">
        <w:rPr>
          <w:rFonts w:ascii="Times New Roman" w:hAnsi="Times New Roman" w:cs="Times New Roman"/>
          <w:bCs/>
          <w:sz w:val="24"/>
          <w:szCs w:val="24"/>
        </w:rPr>
        <w:t xml:space="preserve">56 учащихся </w:t>
      </w:r>
      <w:r w:rsidRPr="00D75D88">
        <w:rPr>
          <w:rFonts w:ascii="Times New Roman" w:hAnsi="Times New Roman" w:cs="Times New Roman"/>
          <w:bCs/>
          <w:sz w:val="24"/>
          <w:szCs w:val="24"/>
        </w:rPr>
        <w:t>обучены по профессии водитель категории «А», «В», «С», тракторист категории «А», «В», «С»</w:t>
      </w:r>
      <w:r w:rsidR="00D75D88" w:rsidRPr="00D75D88">
        <w:rPr>
          <w:rFonts w:ascii="Times New Roman" w:hAnsi="Times New Roman" w:cs="Times New Roman"/>
          <w:bCs/>
          <w:sz w:val="24"/>
          <w:szCs w:val="24"/>
        </w:rPr>
        <w:t xml:space="preserve">. </w:t>
      </w:r>
    </w:p>
    <w:p w:rsidR="00061C8F" w:rsidRPr="00D75D88" w:rsidRDefault="00061C8F" w:rsidP="00061C8F">
      <w:pPr>
        <w:spacing w:after="0"/>
        <w:jc w:val="both"/>
        <w:rPr>
          <w:rFonts w:ascii="Times New Roman" w:hAnsi="Times New Roman" w:cs="Times New Roman"/>
          <w:bCs/>
          <w:sz w:val="24"/>
          <w:szCs w:val="24"/>
        </w:rPr>
      </w:pPr>
      <w:r w:rsidRPr="00D75D88">
        <w:rPr>
          <w:rFonts w:ascii="Times New Roman" w:hAnsi="Times New Roman" w:cs="Times New Roman"/>
          <w:bCs/>
          <w:sz w:val="24"/>
          <w:szCs w:val="24"/>
        </w:rPr>
        <w:t xml:space="preserve">      Развитие системы образования в округе, в соответствии с задачами государственного национального проекта «Молодежь и дети», направлено на создание единого образовательного пространства, цифровизацию, персонализацию обучения и повышение качества управления ресурсами. Перспективы включают внедрение искусственного интеллекта, раннюю профориентацию, модернизацию инфраструктуры и развитие кадрового потенциала для обеспечения конкурентоспособности образования.</w:t>
      </w:r>
    </w:p>
    <w:p w:rsidR="00B71708" w:rsidRDefault="00061C8F" w:rsidP="00B71708">
      <w:pPr>
        <w:spacing w:after="0"/>
        <w:jc w:val="both"/>
        <w:rPr>
          <w:rFonts w:ascii="Times New Roman" w:hAnsi="Times New Roman" w:cs="Times New Roman"/>
          <w:bCs/>
          <w:sz w:val="24"/>
          <w:szCs w:val="24"/>
          <w:highlight w:val="cyan"/>
        </w:rPr>
      </w:pPr>
      <w:r>
        <w:rPr>
          <w:rFonts w:ascii="Times New Roman" w:hAnsi="Times New Roman" w:cs="Times New Roman"/>
          <w:bCs/>
          <w:sz w:val="24"/>
          <w:szCs w:val="24"/>
          <w:highlight w:val="cyan"/>
        </w:rPr>
        <w:t xml:space="preserve"> </w:t>
      </w:r>
    </w:p>
    <w:p w:rsidR="00E11A7D" w:rsidRPr="005F4FDC" w:rsidRDefault="00D75D88" w:rsidP="000A0777">
      <w:pPr>
        <w:pStyle w:val="2"/>
      </w:pPr>
      <w:r w:rsidRPr="005F4FDC">
        <w:t>2</w:t>
      </w:r>
      <w:r w:rsidR="00E11A7D" w:rsidRPr="005F4FDC">
        <w:t>. Анализ состояния и перспектив развития системы образования: основная часть.</w:t>
      </w:r>
    </w:p>
    <w:p w:rsidR="00E11A7D" w:rsidRPr="005F4FDC" w:rsidRDefault="00E11A7D" w:rsidP="00DE728B">
      <w:pPr>
        <w:pStyle w:val="3"/>
      </w:pPr>
      <w:r w:rsidRPr="005F4FDC">
        <w:t>2.1. Сведения о развитии дошкольного образования</w:t>
      </w:r>
    </w:p>
    <w:p w:rsidR="005F4FDC" w:rsidRPr="006B2142" w:rsidRDefault="005F4FDC" w:rsidP="005F4FDC">
      <w:pPr>
        <w:autoSpaceDE w:val="0"/>
        <w:autoSpaceDN w:val="0"/>
        <w:adjustRightInd w:val="0"/>
        <w:spacing w:after="0"/>
        <w:ind w:firstLine="426"/>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 xml:space="preserve">Основными приоритетами дошкольного образования является обеспечение государственных гарантий доступного и качественного дошкольного образования, обеспечивающее равные стартовые возможности для полноценного физического и психического развития детей как основы их успешного обучения в школе. </w:t>
      </w:r>
    </w:p>
    <w:p w:rsidR="005F4FDC" w:rsidRPr="006B2142" w:rsidRDefault="005F4FDC" w:rsidP="005F4FDC">
      <w:pPr>
        <w:autoSpaceDE w:val="0"/>
        <w:autoSpaceDN w:val="0"/>
        <w:adjustRightInd w:val="0"/>
        <w:spacing w:after="0"/>
        <w:ind w:firstLine="426"/>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Управленческая и организационная деятельность управления образования администрации Киренского муниципального района была направлена на выполнение следующих мероприятий:</w:t>
      </w:r>
    </w:p>
    <w:p w:rsidR="005F4FDC" w:rsidRPr="006B2142" w:rsidRDefault="005F4FDC" w:rsidP="005F4FDC">
      <w:pPr>
        <w:autoSpaceDE w:val="0"/>
        <w:autoSpaceDN w:val="0"/>
        <w:adjustRightInd w:val="0"/>
        <w:spacing w:after="0"/>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 повышение качества дошкольного образования в соответствии с федеральными государственными образовательными стандартами дошкольного образования и потребностями заказчика образовательных услуг;</w:t>
      </w:r>
    </w:p>
    <w:p w:rsidR="005F4FDC" w:rsidRPr="006B2142" w:rsidRDefault="005F4FDC" w:rsidP="005F4FDC">
      <w:pPr>
        <w:autoSpaceDE w:val="0"/>
        <w:autoSpaceDN w:val="0"/>
        <w:adjustRightInd w:val="0"/>
        <w:spacing w:after="0"/>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 осуществление мер социальной поддержки семей, воспитывающих детей дошкольного возраста;</w:t>
      </w:r>
    </w:p>
    <w:p w:rsidR="005F4FDC" w:rsidRPr="006B2142" w:rsidRDefault="005F4FDC" w:rsidP="005F4FDC">
      <w:pPr>
        <w:autoSpaceDE w:val="0"/>
        <w:autoSpaceDN w:val="0"/>
        <w:adjustRightInd w:val="0"/>
        <w:spacing w:after="0"/>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 оптимизация сети дошкольных образовательных организаций, направленной на обеспечение запросов граждан в дошкольных образовательных услугах и улучшение условий пребывания детей в ДОО;</w:t>
      </w:r>
    </w:p>
    <w:p w:rsidR="005F4FDC" w:rsidRPr="006B2142" w:rsidRDefault="005F4FDC" w:rsidP="005F4FDC">
      <w:pPr>
        <w:autoSpaceDE w:val="0"/>
        <w:autoSpaceDN w:val="0"/>
        <w:adjustRightInd w:val="0"/>
        <w:spacing w:after="0"/>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 xml:space="preserve">- обеспечение условий безопасности жизнедеятельности и формирование </w:t>
      </w:r>
      <w:proofErr w:type="spellStart"/>
      <w:r w:rsidRPr="006B2142">
        <w:rPr>
          <w:rFonts w:ascii="Times New Roman" w:eastAsia="Calibri" w:hAnsi="Times New Roman" w:cs="Times New Roman"/>
          <w:color w:val="000000"/>
          <w:sz w:val="24"/>
          <w:szCs w:val="24"/>
        </w:rPr>
        <w:t>здоровьесберегающей</w:t>
      </w:r>
      <w:proofErr w:type="spellEnd"/>
      <w:r w:rsidRPr="006B2142">
        <w:rPr>
          <w:rFonts w:ascii="Times New Roman" w:eastAsia="Calibri" w:hAnsi="Times New Roman" w:cs="Times New Roman"/>
          <w:color w:val="000000"/>
          <w:sz w:val="24"/>
          <w:szCs w:val="24"/>
        </w:rPr>
        <w:t xml:space="preserve"> среды дошкольных образовательных организаций; </w:t>
      </w:r>
    </w:p>
    <w:p w:rsidR="005F4FDC" w:rsidRPr="006B2142" w:rsidRDefault="005F4FDC" w:rsidP="005F4FDC">
      <w:pPr>
        <w:autoSpaceDE w:val="0"/>
        <w:autoSpaceDN w:val="0"/>
        <w:adjustRightInd w:val="0"/>
        <w:spacing w:after="0"/>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 укрепление материально-технической базы дошкольных образовательных организаций.</w:t>
      </w:r>
    </w:p>
    <w:p w:rsidR="005F4FDC" w:rsidRPr="006B2142" w:rsidRDefault="005F4FDC" w:rsidP="005F4FDC">
      <w:pPr>
        <w:autoSpaceDE w:val="0"/>
        <w:autoSpaceDN w:val="0"/>
        <w:adjustRightInd w:val="0"/>
        <w:spacing w:after="0"/>
        <w:ind w:firstLine="426"/>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В рамках реализации данных мероприятий в районе реализуется муниципальная программа Киренского района «Развитие образования на 2024-2034 гг.», одним из ключевых направлений которой является обеспечение доступности и повышение качества предоставления дошкольного образования.</w:t>
      </w:r>
    </w:p>
    <w:p w:rsidR="005F4FDC" w:rsidRPr="006B2142" w:rsidRDefault="005F4FDC" w:rsidP="00845565">
      <w:pPr>
        <w:spacing w:after="0"/>
        <w:ind w:firstLine="426"/>
        <w:contextualSpacing/>
        <w:jc w:val="center"/>
        <w:rPr>
          <w:rFonts w:ascii="Times New Roman" w:eastAsia="Calibri" w:hAnsi="Times New Roman" w:cs="Times New Roman"/>
          <w:i/>
          <w:sz w:val="24"/>
          <w:szCs w:val="24"/>
          <w:u w:val="single"/>
        </w:rPr>
      </w:pPr>
      <w:r w:rsidRPr="006B2142">
        <w:rPr>
          <w:rFonts w:ascii="Times New Roman" w:eastAsia="Calibri" w:hAnsi="Times New Roman" w:cs="Times New Roman"/>
          <w:i/>
          <w:sz w:val="24"/>
          <w:szCs w:val="24"/>
          <w:u w:val="single"/>
        </w:rPr>
        <w:t>Сведения о контингенте</w:t>
      </w:r>
    </w:p>
    <w:p w:rsidR="005F4FDC" w:rsidRPr="006B2142" w:rsidRDefault="005F4FDC" w:rsidP="005F4FDC">
      <w:pPr>
        <w:autoSpaceDE w:val="0"/>
        <w:autoSpaceDN w:val="0"/>
        <w:adjustRightInd w:val="0"/>
        <w:spacing w:after="0"/>
        <w:ind w:firstLine="426"/>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Ч</w:t>
      </w:r>
      <w:r w:rsidRPr="006B2142">
        <w:rPr>
          <w:rFonts w:ascii="Times New Roman" w:eastAsia="Calibri" w:hAnsi="Times New Roman" w:cs="Times New Roman"/>
          <w:color w:val="000000"/>
          <w:sz w:val="24"/>
          <w:szCs w:val="24"/>
        </w:rPr>
        <w:t>исленность воспитанников образовательных организаций осуществляющих образовательную деятельность по образовательным программам дошкол</w:t>
      </w:r>
      <w:r>
        <w:rPr>
          <w:rFonts w:ascii="Times New Roman" w:eastAsia="Calibri" w:hAnsi="Times New Roman" w:cs="Times New Roman"/>
          <w:color w:val="000000"/>
          <w:sz w:val="24"/>
          <w:szCs w:val="24"/>
        </w:rPr>
        <w:t>ьного образования, составила 850</w:t>
      </w:r>
      <w:r w:rsidRPr="006B2142">
        <w:rPr>
          <w:rFonts w:ascii="Times New Roman" w:eastAsia="Calibri" w:hAnsi="Times New Roman" w:cs="Times New Roman"/>
          <w:color w:val="000000"/>
          <w:sz w:val="24"/>
          <w:szCs w:val="24"/>
        </w:rPr>
        <w:t xml:space="preserve"> человека,</w:t>
      </w:r>
      <w:r>
        <w:rPr>
          <w:rFonts w:ascii="Times New Roman" w:eastAsia="Calibri" w:hAnsi="Times New Roman" w:cs="Times New Roman"/>
          <w:color w:val="000000"/>
          <w:sz w:val="24"/>
          <w:szCs w:val="24"/>
        </w:rPr>
        <w:t xml:space="preserve"> из них 782</w:t>
      </w:r>
      <w:r w:rsidRPr="006B2142">
        <w:rPr>
          <w:rFonts w:ascii="Times New Roman" w:eastAsia="Calibri" w:hAnsi="Times New Roman" w:cs="Times New Roman"/>
          <w:color w:val="000000"/>
          <w:sz w:val="24"/>
          <w:szCs w:val="24"/>
        </w:rPr>
        <w:t xml:space="preserve"> воспит</w:t>
      </w:r>
      <w:r>
        <w:rPr>
          <w:rFonts w:ascii="Times New Roman" w:eastAsia="Calibri" w:hAnsi="Times New Roman" w:cs="Times New Roman"/>
          <w:color w:val="000000"/>
          <w:sz w:val="24"/>
          <w:szCs w:val="24"/>
        </w:rPr>
        <w:t>анника посещают детские сады, 68</w:t>
      </w:r>
      <w:r w:rsidRPr="006B2142">
        <w:rPr>
          <w:rFonts w:ascii="Times New Roman" w:eastAsia="Calibri" w:hAnsi="Times New Roman" w:cs="Times New Roman"/>
          <w:color w:val="000000"/>
          <w:sz w:val="24"/>
          <w:szCs w:val="24"/>
        </w:rPr>
        <w:t xml:space="preserve"> – дошкольные группы при школах.</w:t>
      </w:r>
    </w:p>
    <w:p w:rsidR="005F4FDC" w:rsidRPr="00D628C4" w:rsidRDefault="005F4FDC" w:rsidP="005F4FDC">
      <w:pPr>
        <w:autoSpaceDE w:val="0"/>
        <w:autoSpaceDN w:val="0"/>
        <w:adjustRightInd w:val="0"/>
        <w:spacing w:after="0"/>
        <w:ind w:firstLine="426"/>
        <w:jc w:val="right"/>
        <w:rPr>
          <w:rFonts w:ascii="Times New Roman" w:eastAsia="Calibri" w:hAnsi="Times New Roman" w:cs="Times New Roman"/>
          <w:b/>
          <w:color w:val="000000"/>
          <w:sz w:val="24"/>
          <w:szCs w:val="24"/>
        </w:rPr>
      </w:pPr>
      <w:r w:rsidRPr="00D628C4">
        <w:rPr>
          <w:rFonts w:ascii="Times New Roman" w:eastAsia="Calibri" w:hAnsi="Times New Roman" w:cs="Times New Roman"/>
          <w:b/>
          <w:color w:val="000000"/>
          <w:sz w:val="24"/>
          <w:szCs w:val="24"/>
        </w:rPr>
        <w:t>Таблица № 4</w:t>
      </w:r>
    </w:p>
    <w:p w:rsidR="005F4FDC" w:rsidRPr="00D628C4" w:rsidRDefault="005F4FDC" w:rsidP="0021316B">
      <w:pPr>
        <w:autoSpaceDE w:val="0"/>
        <w:autoSpaceDN w:val="0"/>
        <w:adjustRightInd w:val="0"/>
        <w:spacing w:after="0" w:line="240" w:lineRule="auto"/>
        <w:ind w:firstLine="426"/>
        <w:jc w:val="center"/>
        <w:rPr>
          <w:rFonts w:ascii="Times New Roman" w:eastAsia="Calibri" w:hAnsi="Times New Roman" w:cs="Times New Roman"/>
          <w:b/>
          <w:color w:val="000000"/>
          <w:sz w:val="24"/>
          <w:szCs w:val="24"/>
        </w:rPr>
      </w:pPr>
      <w:r w:rsidRPr="00D628C4">
        <w:rPr>
          <w:rFonts w:ascii="Times New Roman" w:eastAsia="Calibri" w:hAnsi="Times New Roman" w:cs="Times New Roman"/>
          <w:b/>
          <w:color w:val="000000"/>
          <w:sz w:val="24"/>
          <w:szCs w:val="24"/>
        </w:rPr>
        <w:lastRenderedPageBreak/>
        <w:t>Численность воспитанников образовательных организаций осуществляющих образовательную деятельность по образовательным программам дошкольного образования, чел.</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1842"/>
        <w:gridCol w:w="1701"/>
        <w:gridCol w:w="1559"/>
      </w:tblGrid>
      <w:tr w:rsidR="005F4FDC" w:rsidRPr="00D628C4" w:rsidTr="00754EFA">
        <w:trPr>
          <w:trHeight w:val="313"/>
        </w:trPr>
        <w:tc>
          <w:tcPr>
            <w:tcW w:w="4503" w:type="dxa"/>
            <w:shd w:val="clear" w:color="auto" w:fill="auto"/>
          </w:tcPr>
          <w:p w:rsidR="005F4FDC" w:rsidRPr="00D628C4" w:rsidRDefault="005F4FDC" w:rsidP="00754EFA">
            <w:pPr>
              <w:spacing w:after="0" w:line="240" w:lineRule="auto"/>
              <w:ind w:firstLine="426"/>
              <w:jc w:val="center"/>
              <w:rPr>
                <w:rFonts w:ascii="Times New Roman" w:hAnsi="Times New Roman" w:cs="Times New Roman"/>
                <w:b/>
                <w:sz w:val="24"/>
                <w:szCs w:val="24"/>
              </w:rPr>
            </w:pPr>
            <w:r w:rsidRPr="00D628C4">
              <w:rPr>
                <w:rFonts w:ascii="Times New Roman" w:hAnsi="Times New Roman" w:cs="Times New Roman"/>
                <w:b/>
                <w:sz w:val="24"/>
                <w:szCs w:val="24"/>
              </w:rPr>
              <w:t>Показатель</w:t>
            </w:r>
            <w:r w:rsidRPr="00D628C4">
              <w:rPr>
                <w:rFonts w:ascii="Times New Roman" w:eastAsia="Calibri" w:hAnsi="Times New Roman" w:cs="Times New Roman"/>
                <w:color w:val="000000"/>
                <w:sz w:val="24"/>
                <w:szCs w:val="24"/>
              </w:rPr>
              <w:t xml:space="preserve"> чел.</w:t>
            </w:r>
          </w:p>
        </w:tc>
        <w:tc>
          <w:tcPr>
            <w:tcW w:w="1842" w:type="dxa"/>
            <w:shd w:val="clear" w:color="auto" w:fill="auto"/>
          </w:tcPr>
          <w:p w:rsidR="005F4FDC" w:rsidRPr="00D628C4" w:rsidRDefault="005F4FDC" w:rsidP="00754EFA">
            <w:pPr>
              <w:spacing w:after="0" w:line="240" w:lineRule="auto"/>
              <w:ind w:left="-108" w:firstLine="426"/>
              <w:jc w:val="center"/>
              <w:rPr>
                <w:rFonts w:ascii="Times New Roman" w:hAnsi="Times New Roman" w:cs="Times New Roman"/>
                <w:b/>
                <w:sz w:val="24"/>
                <w:szCs w:val="24"/>
              </w:rPr>
            </w:pPr>
            <w:r w:rsidRPr="00D628C4">
              <w:rPr>
                <w:rFonts w:ascii="Times New Roman" w:hAnsi="Times New Roman" w:cs="Times New Roman"/>
                <w:b/>
                <w:sz w:val="24"/>
                <w:szCs w:val="24"/>
              </w:rPr>
              <w:t>2023 год</w:t>
            </w:r>
          </w:p>
        </w:tc>
        <w:tc>
          <w:tcPr>
            <w:tcW w:w="1701" w:type="dxa"/>
            <w:shd w:val="clear" w:color="auto" w:fill="auto"/>
          </w:tcPr>
          <w:p w:rsidR="005F4FDC" w:rsidRPr="00D628C4" w:rsidRDefault="005F4FDC" w:rsidP="00754EFA">
            <w:pPr>
              <w:spacing w:after="0" w:line="240" w:lineRule="auto"/>
              <w:ind w:left="-108" w:firstLine="426"/>
              <w:jc w:val="center"/>
              <w:rPr>
                <w:rFonts w:ascii="Times New Roman" w:hAnsi="Times New Roman" w:cs="Times New Roman"/>
                <w:b/>
                <w:sz w:val="24"/>
                <w:szCs w:val="24"/>
              </w:rPr>
            </w:pPr>
            <w:r w:rsidRPr="00D628C4">
              <w:rPr>
                <w:rFonts w:ascii="Times New Roman" w:hAnsi="Times New Roman" w:cs="Times New Roman"/>
                <w:b/>
                <w:sz w:val="24"/>
                <w:szCs w:val="24"/>
              </w:rPr>
              <w:t>2024 год</w:t>
            </w:r>
          </w:p>
        </w:tc>
        <w:tc>
          <w:tcPr>
            <w:tcW w:w="1559" w:type="dxa"/>
            <w:shd w:val="clear" w:color="auto" w:fill="auto"/>
          </w:tcPr>
          <w:p w:rsidR="005F4FDC" w:rsidRPr="00D628C4" w:rsidRDefault="005F4FDC" w:rsidP="00754EFA">
            <w:pPr>
              <w:spacing w:after="0" w:line="240" w:lineRule="auto"/>
              <w:ind w:left="-108" w:firstLine="426"/>
              <w:jc w:val="center"/>
              <w:rPr>
                <w:rFonts w:ascii="Times New Roman" w:hAnsi="Times New Roman" w:cs="Times New Roman"/>
                <w:b/>
                <w:sz w:val="24"/>
                <w:szCs w:val="24"/>
              </w:rPr>
            </w:pPr>
            <w:r w:rsidRPr="00D628C4">
              <w:rPr>
                <w:rFonts w:ascii="Times New Roman" w:hAnsi="Times New Roman" w:cs="Times New Roman"/>
                <w:b/>
                <w:sz w:val="24"/>
                <w:szCs w:val="24"/>
              </w:rPr>
              <w:t>2025 год</w:t>
            </w:r>
          </w:p>
        </w:tc>
      </w:tr>
      <w:tr w:rsidR="005F4FDC" w:rsidRPr="00D628C4" w:rsidTr="00754EFA">
        <w:trPr>
          <w:trHeight w:val="70"/>
        </w:trPr>
        <w:tc>
          <w:tcPr>
            <w:tcW w:w="4503" w:type="dxa"/>
            <w:shd w:val="clear" w:color="auto" w:fill="auto"/>
          </w:tcPr>
          <w:p w:rsidR="005F4FDC" w:rsidRPr="00D628C4" w:rsidRDefault="005F4FDC" w:rsidP="00754EFA">
            <w:pPr>
              <w:spacing w:after="0" w:line="240" w:lineRule="auto"/>
              <w:rPr>
                <w:rFonts w:ascii="Times New Roman" w:hAnsi="Times New Roman" w:cs="Times New Roman"/>
                <w:sz w:val="24"/>
                <w:szCs w:val="24"/>
              </w:rPr>
            </w:pPr>
            <w:r w:rsidRPr="00D628C4">
              <w:rPr>
                <w:rFonts w:ascii="Times New Roman" w:hAnsi="Times New Roman" w:cs="Times New Roman"/>
                <w:sz w:val="24"/>
                <w:szCs w:val="24"/>
              </w:rPr>
              <w:t>Численность детей, зачисленных в ДОУ для получения дошкольного образования</w:t>
            </w:r>
          </w:p>
        </w:tc>
        <w:tc>
          <w:tcPr>
            <w:tcW w:w="1842" w:type="dxa"/>
            <w:shd w:val="clear" w:color="auto" w:fill="auto"/>
          </w:tcPr>
          <w:p w:rsidR="005F4FDC" w:rsidRPr="00D628C4" w:rsidRDefault="005F4FDC" w:rsidP="00754EFA">
            <w:pPr>
              <w:spacing w:after="0" w:line="240" w:lineRule="auto"/>
              <w:ind w:left="-108" w:firstLine="426"/>
              <w:jc w:val="center"/>
              <w:rPr>
                <w:rFonts w:ascii="Times New Roman" w:hAnsi="Times New Roman" w:cs="Times New Roman"/>
                <w:sz w:val="24"/>
                <w:szCs w:val="24"/>
              </w:rPr>
            </w:pPr>
          </w:p>
          <w:p w:rsidR="005F4FDC" w:rsidRPr="00D628C4" w:rsidRDefault="005F4FDC" w:rsidP="00754EFA">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968</w:t>
            </w:r>
          </w:p>
        </w:tc>
        <w:tc>
          <w:tcPr>
            <w:tcW w:w="1701" w:type="dxa"/>
            <w:shd w:val="clear" w:color="auto" w:fill="auto"/>
          </w:tcPr>
          <w:p w:rsidR="005F4FDC" w:rsidRPr="00D628C4" w:rsidRDefault="005F4FDC" w:rsidP="00754EFA">
            <w:pPr>
              <w:spacing w:after="0" w:line="240" w:lineRule="auto"/>
              <w:ind w:left="-108" w:firstLine="426"/>
              <w:jc w:val="center"/>
              <w:rPr>
                <w:rFonts w:ascii="Times New Roman" w:hAnsi="Times New Roman" w:cs="Times New Roman"/>
                <w:sz w:val="24"/>
                <w:szCs w:val="24"/>
              </w:rPr>
            </w:pPr>
          </w:p>
          <w:p w:rsidR="005F4FDC" w:rsidRPr="00D628C4" w:rsidRDefault="005F4FDC" w:rsidP="00754EFA">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904</w:t>
            </w:r>
          </w:p>
        </w:tc>
        <w:tc>
          <w:tcPr>
            <w:tcW w:w="1559" w:type="dxa"/>
            <w:shd w:val="clear" w:color="auto" w:fill="auto"/>
          </w:tcPr>
          <w:p w:rsidR="005F4FDC" w:rsidRPr="00D628C4" w:rsidRDefault="005F4FDC" w:rsidP="00754EFA">
            <w:pPr>
              <w:spacing w:after="0" w:line="240" w:lineRule="auto"/>
              <w:ind w:left="-108" w:firstLine="426"/>
              <w:jc w:val="center"/>
              <w:rPr>
                <w:rFonts w:ascii="Times New Roman" w:hAnsi="Times New Roman" w:cs="Times New Roman"/>
                <w:sz w:val="24"/>
                <w:szCs w:val="24"/>
              </w:rPr>
            </w:pPr>
          </w:p>
          <w:p w:rsidR="005F4FDC" w:rsidRPr="00D628C4" w:rsidRDefault="005F4FDC" w:rsidP="00754EFA">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850</w:t>
            </w:r>
          </w:p>
        </w:tc>
      </w:tr>
    </w:tbl>
    <w:p w:rsidR="005F4FDC" w:rsidRPr="006B2142" w:rsidRDefault="005F4FDC" w:rsidP="005F4FDC">
      <w:pPr>
        <w:shd w:val="clear" w:color="auto" w:fill="FFFFFF"/>
        <w:spacing w:after="0"/>
        <w:ind w:firstLine="426"/>
        <w:contextualSpacing/>
        <w:jc w:val="both"/>
        <w:rPr>
          <w:rFonts w:ascii="Times New Roman" w:eastAsia="Times New Roman" w:hAnsi="Times New Roman" w:cs="Times New Roman"/>
          <w:sz w:val="24"/>
          <w:szCs w:val="24"/>
        </w:rPr>
      </w:pPr>
      <w:r w:rsidRPr="006B2142">
        <w:rPr>
          <w:rFonts w:ascii="Times New Roman" w:eastAsia="Times New Roman" w:hAnsi="Times New Roman" w:cs="Times New Roman"/>
          <w:sz w:val="24"/>
          <w:szCs w:val="24"/>
        </w:rPr>
        <w:t>Показатель численности воспитанников образовательных организаций, осуществляющих образовательную деятельность по образовательным программам дошкольного образов</w:t>
      </w:r>
      <w:r>
        <w:rPr>
          <w:rFonts w:ascii="Times New Roman" w:eastAsia="Times New Roman" w:hAnsi="Times New Roman" w:cs="Times New Roman"/>
          <w:sz w:val="24"/>
          <w:szCs w:val="24"/>
        </w:rPr>
        <w:t>ания в 2025</w:t>
      </w:r>
      <w:r w:rsidRPr="006B2142">
        <w:rPr>
          <w:rFonts w:ascii="Times New Roman" w:eastAsia="Times New Roman" w:hAnsi="Times New Roman" w:cs="Times New Roman"/>
          <w:sz w:val="24"/>
          <w:szCs w:val="24"/>
        </w:rPr>
        <w:t xml:space="preserve"> году </w:t>
      </w:r>
      <w:r>
        <w:rPr>
          <w:rFonts w:ascii="Times New Roman" w:eastAsia="Times New Roman" w:hAnsi="Times New Roman" w:cs="Times New Roman"/>
          <w:sz w:val="24"/>
          <w:szCs w:val="24"/>
        </w:rPr>
        <w:t>на 54 ребенка меньше, чем в 2024 году</w:t>
      </w:r>
      <w:r w:rsidRPr="006B214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(в 2024 году на 64 ребенка меньше, чем в 2023 году). </w:t>
      </w:r>
    </w:p>
    <w:p w:rsidR="005F4FDC" w:rsidRPr="006B2142" w:rsidRDefault="005F4FDC" w:rsidP="005F4FDC">
      <w:pPr>
        <w:shd w:val="clear" w:color="auto" w:fill="FFFFFF"/>
        <w:spacing w:after="0"/>
        <w:ind w:firstLine="426"/>
        <w:contextualSpacing/>
        <w:jc w:val="both"/>
        <w:rPr>
          <w:rFonts w:ascii="Times New Roman" w:eastAsia="Times New Roman" w:hAnsi="Times New Roman" w:cs="Times New Roman"/>
          <w:sz w:val="24"/>
          <w:szCs w:val="24"/>
        </w:rPr>
      </w:pPr>
      <w:r w:rsidRPr="006B2142">
        <w:rPr>
          <w:rFonts w:ascii="Times New Roman" w:hAnsi="Times New Roman" w:cs="Times New Roman"/>
          <w:sz w:val="24"/>
          <w:szCs w:val="24"/>
        </w:rPr>
        <w:t xml:space="preserve">Анализ численности воспитанников дошкольных организаций свидетельствует об уменьшении количества обучающихся в детских садах. </w:t>
      </w:r>
      <w:r w:rsidRPr="006B2142">
        <w:rPr>
          <w:rFonts w:ascii="Times New Roman" w:eastAsia="Times New Roman" w:hAnsi="Times New Roman" w:cs="Times New Roman"/>
          <w:sz w:val="24"/>
          <w:szCs w:val="24"/>
        </w:rPr>
        <w:t xml:space="preserve">Данная </w:t>
      </w:r>
      <w:r>
        <w:rPr>
          <w:rFonts w:ascii="Times New Roman" w:eastAsia="Times New Roman" w:hAnsi="Times New Roman" w:cs="Times New Roman"/>
          <w:sz w:val="24"/>
          <w:szCs w:val="24"/>
        </w:rPr>
        <w:t>динамика</w:t>
      </w:r>
      <w:r w:rsidRPr="006B2142">
        <w:rPr>
          <w:rFonts w:ascii="Times New Roman" w:eastAsia="Times New Roman" w:hAnsi="Times New Roman" w:cs="Times New Roman"/>
          <w:sz w:val="24"/>
          <w:szCs w:val="24"/>
        </w:rPr>
        <w:t xml:space="preserve"> устойчива и </w:t>
      </w:r>
      <w:r>
        <w:rPr>
          <w:rFonts w:ascii="Times New Roman" w:eastAsia="Times New Roman" w:hAnsi="Times New Roman" w:cs="Times New Roman"/>
          <w:sz w:val="24"/>
          <w:szCs w:val="24"/>
        </w:rPr>
        <w:t>будет сохраняться ближайшие годы</w:t>
      </w:r>
      <w:r w:rsidRPr="006B2142">
        <w:rPr>
          <w:rFonts w:ascii="Times New Roman" w:eastAsia="Times New Roman" w:hAnsi="Times New Roman" w:cs="Times New Roman"/>
          <w:sz w:val="24"/>
          <w:szCs w:val="24"/>
        </w:rPr>
        <w:t xml:space="preserve">. </w:t>
      </w:r>
      <w:r w:rsidRPr="006B2142">
        <w:rPr>
          <w:rFonts w:ascii="Times New Roman" w:hAnsi="Times New Roman" w:cs="Times New Roman"/>
          <w:sz w:val="24"/>
          <w:szCs w:val="24"/>
        </w:rPr>
        <w:t xml:space="preserve">Данный процесс обусловлен снижением рождаемости детей в районе и оттоком населения. В связи со сложившейся ситуацией в анализируемом </w:t>
      </w:r>
      <w:r>
        <w:rPr>
          <w:rFonts w:ascii="Times New Roman" w:hAnsi="Times New Roman" w:cs="Times New Roman"/>
          <w:sz w:val="24"/>
          <w:szCs w:val="24"/>
        </w:rPr>
        <w:t>периоде закрыты 2</w:t>
      </w:r>
      <w:r w:rsidRPr="006B2142">
        <w:rPr>
          <w:rFonts w:ascii="Times New Roman" w:hAnsi="Times New Roman" w:cs="Times New Roman"/>
          <w:sz w:val="24"/>
          <w:szCs w:val="24"/>
        </w:rPr>
        <w:t xml:space="preserve"> дошкол</w:t>
      </w:r>
      <w:r>
        <w:rPr>
          <w:rFonts w:ascii="Times New Roman" w:hAnsi="Times New Roman" w:cs="Times New Roman"/>
          <w:sz w:val="24"/>
          <w:szCs w:val="24"/>
        </w:rPr>
        <w:t>ьные группы</w:t>
      </w:r>
      <w:r w:rsidRPr="006B2142">
        <w:rPr>
          <w:rFonts w:ascii="Times New Roman" w:hAnsi="Times New Roman" w:cs="Times New Roman"/>
          <w:sz w:val="24"/>
          <w:szCs w:val="24"/>
        </w:rPr>
        <w:t xml:space="preserve">. </w:t>
      </w:r>
      <w:r w:rsidRPr="006B2142">
        <w:rPr>
          <w:rFonts w:ascii="Times New Roman" w:eastAsia="Times New Roman" w:hAnsi="Times New Roman" w:cs="Times New Roman"/>
          <w:sz w:val="24"/>
          <w:szCs w:val="24"/>
        </w:rPr>
        <w:t>Прогнозная численнос</w:t>
      </w:r>
      <w:r>
        <w:rPr>
          <w:rFonts w:ascii="Times New Roman" w:eastAsia="Times New Roman" w:hAnsi="Times New Roman" w:cs="Times New Roman"/>
          <w:sz w:val="24"/>
          <w:szCs w:val="24"/>
        </w:rPr>
        <w:t>ть воспитанников к 2027 году – 810</w:t>
      </w:r>
      <w:r w:rsidRPr="006B2142">
        <w:rPr>
          <w:rFonts w:ascii="Times New Roman" w:eastAsia="Times New Roman" w:hAnsi="Times New Roman" w:cs="Times New Roman"/>
          <w:sz w:val="24"/>
          <w:szCs w:val="24"/>
        </w:rPr>
        <w:t xml:space="preserve"> детей.</w:t>
      </w:r>
    </w:p>
    <w:p w:rsidR="005F4FDC" w:rsidRPr="00D628C4" w:rsidRDefault="005F4FDC" w:rsidP="005F4FDC">
      <w:pPr>
        <w:autoSpaceDE w:val="0"/>
        <w:autoSpaceDN w:val="0"/>
        <w:adjustRightInd w:val="0"/>
        <w:spacing w:after="0"/>
        <w:ind w:firstLine="426"/>
        <w:jc w:val="right"/>
        <w:rPr>
          <w:rFonts w:ascii="Times New Roman" w:eastAsia="Calibri" w:hAnsi="Times New Roman" w:cs="Times New Roman"/>
          <w:b/>
          <w:color w:val="000000"/>
          <w:sz w:val="24"/>
          <w:szCs w:val="24"/>
        </w:rPr>
      </w:pPr>
      <w:r w:rsidRPr="00D628C4">
        <w:rPr>
          <w:rFonts w:ascii="Times New Roman" w:eastAsia="Calibri" w:hAnsi="Times New Roman" w:cs="Times New Roman"/>
          <w:b/>
          <w:color w:val="000000"/>
          <w:sz w:val="24"/>
          <w:szCs w:val="24"/>
        </w:rPr>
        <w:t>Таблица № 5</w:t>
      </w:r>
    </w:p>
    <w:p w:rsidR="005F4FDC" w:rsidRPr="00D628C4" w:rsidRDefault="005F4FDC" w:rsidP="0021316B">
      <w:pPr>
        <w:autoSpaceDE w:val="0"/>
        <w:autoSpaceDN w:val="0"/>
        <w:adjustRightInd w:val="0"/>
        <w:spacing w:after="0" w:line="240" w:lineRule="auto"/>
        <w:jc w:val="center"/>
        <w:rPr>
          <w:rFonts w:ascii="Times New Roman" w:eastAsia="Calibri" w:hAnsi="Times New Roman" w:cs="Times New Roman"/>
          <w:b/>
          <w:color w:val="000000"/>
          <w:sz w:val="24"/>
          <w:szCs w:val="24"/>
        </w:rPr>
      </w:pPr>
      <w:r w:rsidRPr="00D628C4">
        <w:rPr>
          <w:rFonts w:ascii="Times New Roman" w:eastAsia="Calibri" w:hAnsi="Times New Roman" w:cs="Times New Roman"/>
          <w:b/>
          <w:color w:val="000000"/>
          <w:sz w:val="24"/>
          <w:szCs w:val="24"/>
        </w:rPr>
        <w:t>Количество групп образовательных организаций осуществляющих образовательную деятельность по образовательным программам дошкольного образования</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53"/>
        <w:gridCol w:w="1417"/>
        <w:gridCol w:w="1418"/>
        <w:gridCol w:w="1417"/>
      </w:tblGrid>
      <w:tr w:rsidR="005F4FDC" w:rsidRPr="00D628C4" w:rsidTr="00754EFA">
        <w:trPr>
          <w:trHeight w:val="242"/>
        </w:trPr>
        <w:tc>
          <w:tcPr>
            <w:tcW w:w="5353" w:type="dxa"/>
            <w:shd w:val="clear" w:color="auto" w:fill="auto"/>
          </w:tcPr>
          <w:p w:rsidR="005F4FDC" w:rsidRPr="00D628C4" w:rsidRDefault="005F4FDC" w:rsidP="00754EFA">
            <w:pPr>
              <w:spacing w:after="0" w:line="240" w:lineRule="auto"/>
              <w:ind w:firstLine="426"/>
              <w:jc w:val="center"/>
              <w:rPr>
                <w:rFonts w:ascii="Times New Roman" w:hAnsi="Times New Roman" w:cs="Times New Roman"/>
                <w:b/>
                <w:sz w:val="24"/>
                <w:szCs w:val="24"/>
              </w:rPr>
            </w:pPr>
            <w:r w:rsidRPr="00D628C4">
              <w:rPr>
                <w:rFonts w:ascii="Times New Roman" w:hAnsi="Times New Roman" w:cs="Times New Roman"/>
                <w:b/>
                <w:sz w:val="24"/>
                <w:szCs w:val="24"/>
              </w:rPr>
              <w:t>Показатель</w:t>
            </w:r>
          </w:p>
        </w:tc>
        <w:tc>
          <w:tcPr>
            <w:tcW w:w="1417" w:type="dxa"/>
            <w:shd w:val="clear" w:color="auto" w:fill="auto"/>
          </w:tcPr>
          <w:p w:rsidR="005F4FDC" w:rsidRPr="00D628C4" w:rsidRDefault="005F4FDC" w:rsidP="00754EFA">
            <w:pPr>
              <w:spacing w:after="0" w:line="240" w:lineRule="auto"/>
              <w:ind w:left="-108" w:firstLine="426"/>
              <w:jc w:val="center"/>
              <w:rPr>
                <w:rFonts w:ascii="Times New Roman" w:hAnsi="Times New Roman" w:cs="Times New Roman"/>
                <w:b/>
                <w:sz w:val="24"/>
                <w:szCs w:val="24"/>
              </w:rPr>
            </w:pPr>
            <w:r w:rsidRPr="00D628C4">
              <w:rPr>
                <w:rFonts w:ascii="Times New Roman" w:hAnsi="Times New Roman" w:cs="Times New Roman"/>
                <w:b/>
                <w:sz w:val="24"/>
                <w:szCs w:val="24"/>
              </w:rPr>
              <w:t>2023 год</w:t>
            </w:r>
          </w:p>
        </w:tc>
        <w:tc>
          <w:tcPr>
            <w:tcW w:w="1418" w:type="dxa"/>
            <w:shd w:val="clear" w:color="auto" w:fill="auto"/>
          </w:tcPr>
          <w:p w:rsidR="005F4FDC" w:rsidRPr="00D628C4" w:rsidRDefault="005F4FDC" w:rsidP="00754EFA">
            <w:pPr>
              <w:spacing w:after="0" w:line="240" w:lineRule="auto"/>
              <w:ind w:left="-108" w:firstLine="426"/>
              <w:jc w:val="center"/>
              <w:rPr>
                <w:rFonts w:ascii="Times New Roman" w:hAnsi="Times New Roman" w:cs="Times New Roman"/>
                <w:b/>
                <w:sz w:val="24"/>
                <w:szCs w:val="24"/>
              </w:rPr>
            </w:pPr>
            <w:r w:rsidRPr="00D628C4">
              <w:rPr>
                <w:rFonts w:ascii="Times New Roman" w:hAnsi="Times New Roman" w:cs="Times New Roman"/>
                <w:b/>
                <w:sz w:val="24"/>
                <w:szCs w:val="24"/>
              </w:rPr>
              <w:t>2024 год</w:t>
            </w:r>
          </w:p>
        </w:tc>
        <w:tc>
          <w:tcPr>
            <w:tcW w:w="1417" w:type="dxa"/>
            <w:shd w:val="clear" w:color="auto" w:fill="auto"/>
          </w:tcPr>
          <w:p w:rsidR="005F4FDC" w:rsidRPr="00D628C4" w:rsidRDefault="005F4FDC" w:rsidP="00754EFA">
            <w:pPr>
              <w:spacing w:after="0" w:line="240" w:lineRule="auto"/>
              <w:rPr>
                <w:rFonts w:ascii="Times New Roman" w:hAnsi="Times New Roman" w:cs="Times New Roman"/>
                <w:b/>
                <w:sz w:val="24"/>
                <w:szCs w:val="24"/>
              </w:rPr>
            </w:pPr>
            <w:r w:rsidRPr="00D628C4">
              <w:rPr>
                <w:rFonts w:ascii="Times New Roman" w:hAnsi="Times New Roman" w:cs="Times New Roman"/>
                <w:b/>
                <w:sz w:val="24"/>
                <w:szCs w:val="24"/>
              </w:rPr>
              <w:t xml:space="preserve">    2025 год</w:t>
            </w:r>
          </w:p>
        </w:tc>
      </w:tr>
      <w:tr w:rsidR="005F4FDC" w:rsidRPr="00D628C4" w:rsidTr="00754EFA">
        <w:trPr>
          <w:trHeight w:val="70"/>
        </w:trPr>
        <w:tc>
          <w:tcPr>
            <w:tcW w:w="5353" w:type="dxa"/>
            <w:shd w:val="clear" w:color="auto" w:fill="auto"/>
          </w:tcPr>
          <w:p w:rsidR="005F4FDC" w:rsidRPr="00D628C4" w:rsidRDefault="005F4FDC" w:rsidP="00D628C4">
            <w:pPr>
              <w:spacing w:after="0" w:line="240" w:lineRule="auto"/>
              <w:rPr>
                <w:rFonts w:ascii="Times New Roman" w:hAnsi="Times New Roman" w:cs="Times New Roman"/>
                <w:sz w:val="24"/>
                <w:szCs w:val="24"/>
              </w:rPr>
            </w:pPr>
            <w:r w:rsidRPr="00D628C4">
              <w:rPr>
                <w:rFonts w:ascii="Times New Roman" w:hAnsi="Times New Roman" w:cs="Times New Roman"/>
                <w:sz w:val="24"/>
                <w:szCs w:val="24"/>
              </w:rPr>
              <w:t xml:space="preserve">Количество групп </w:t>
            </w:r>
            <w:r w:rsidRPr="00D628C4">
              <w:rPr>
                <w:rFonts w:ascii="Times New Roman" w:eastAsia="Times New Roman" w:hAnsi="Times New Roman" w:cs="Times New Roman"/>
                <w:sz w:val="24"/>
                <w:szCs w:val="24"/>
              </w:rPr>
              <w:t xml:space="preserve">в </w:t>
            </w:r>
            <w:r w:rsidR="00D628C4">
              <w:rPr>
                <w:rFonts w:ascii="Times New Roman" w:eastAsia="Times New Roman" w:hAnsi="Times New Roman" w:cs="Times New Roman"/>
                <w:sz w:val="24"/>
                <w:szCs w:val="24"/>
              </w:rPr>
              <w:t>ОО</w:t>
            </w:r>
            <w:r w:rsidRPr="00D628C4">
              <w:rPr>
                <w:rFonts w:ascii="Times New Roman" w:eastAsia="Times New Roman" w:hAnsi="Times New Roman" w:cs="Times New Roman"/>
                <w:sz w:val="24"/>
                <w:szCs w:val="24"/>
              </w:rPr>
              <w:t>, реализующих основную образовательную программу дошкольного образования</w:t>
            </w:r>
          </w:p>
        </w:tc>
        <w:tc>
          <w:tcPr>
            <w:tcW w:w="1417" w:type="dxa"/>
            <w:shd w:val="clear" w:color="auto" w:fill="auto"/>
          </w:tcPr>
          <w:p w:rsidR="005F4FDC" w:rsidRPr="00D628C4" w:rsidRDefault="005F4FDC" w:rsidP="00754EFA">
            <w:pPr>
              <w:spacing w:after="0" w:line="240" w:lineRule="auto"/>
              <w:ind w:left="-108" w:firstLine="426"/>
              <w:jc w:val="center"/>
              <w:rPr>
                <w:rFonts w:ascii="Times New Roman" w:hAnsi="Times New Roman" w:cs="Times New Roman"/>
                <w:sz w:val="24"/>
                <w:szCs w:val="24"/>
              </w:rPr>
            </w:pPr>
          </w:p>
          <w:p w:rsidR="005F4FDC" w:rsidRPr="00D628C4" w:rsidRDefault="005F4FDC" w:rsidP="00754EFA">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61</w:t>
            </w:r>
          </w:p>
        </w:tc>
        <w:tc>
          <w:tcPr>
            <w:tcW w:w="1418" w:type="dxa"/>
            <w:shd w:val="clear" w:color="auto" w:fill="auto"/>
          </w:tcPr>
          <w:p w:rsidR="005F4FDC" w:rsidRPr="00D628C4" w:rsidRDefault="005F4FDC" w:rsidP="00754EFA">
            <w:pPr>
              <w:spacing w:after="0" w:line="240" w:lineRule="auto"/>
              <w:ind w:left="-108" w:firstLine="426"/>
              <w:jc w:val="center"/>
              <w:rPr>
                <w:rFonts w:ascii="Times New Roman" w:hAnsi="Times New Roman" w:cs="Times New Roman"/>
                <w:sz w:val="24"/>
                <w:szCs w:val="24"/>
              </w:rPr>
            </w:pPr>
          </w:p>
          <w:p w:rsidR="005F4FDC" w:rsidRPr="00D628C4" w:rsidRDefault="005F4FDC" w:rsidP="00754EFA">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57</w:t>
            </w:r>
          </w:p>
        </w:tc>
        <w:tc>
          <w:tcPr>
            <w:tcW w:w="1417" w:type="dxa"/>
            <w:shd w:val="clear" w:color="auto" w:fill="auto"/>
          </w:tcPr>
          <w:p w:rsidR="005F4FDC" w:rsidRPr="00D628C4" w:rsidRDefault="005F4FDC" w:rsidP="00754EFA">
            <w:pPr>
              <w:spacing w:after="0" w:line="240" w:lineRule="auto"/>
              <w:ind w:left="-108" w:firstLine="426"/>
              <w:jc w:val="center"/>
              <w:rPr>
                <w:rFonts w:ascii="Times New Roman" w:hAnsi="Times New Roman" w:cs="Times New Roman"/>
                <w:sz w:val="24"/>
                <w:szCs w:val="24"/>
              </w:rPr>
            </w:pPr>
          </w:p>
          <w:p w:rsidR="005F4FDC" w:rsidRPr="00D628C4" w:rsidRDefault="005F4FDC" w:rsidP="00754EFA">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55</w:t>
            </w:r>
          </w:p>
        </w:tc>
      </w:tr>
    </w:tbl>
    <w:p w:rsidR="005F4FDC" w:rsidRPr="006B2142" w:rsidRDefault="005F4FDC" w:rsidP="005F4FDC">
      <w:pPr>
        <w:shd w:val="clear" w:color="auto" w:fill="FFFFFF"/>
        <w:spacing w:after="0"/>
        <w:ind w:firstLine="426"/>
        <w:jc w:val="both"/>
        <w:rPr>
          <w:rFonts w:ascii="Times New Roman" w:eastAsia="Times New Roman" w:hAnsi="Times New Roman" w:cs="Times New Roman"/>
          <w:sz w:val="24"/>
          <w:szCs w:val="24"/>
        </w:rPr>
      </w:pPr>
      <w:r w:rsidRPr="006B2142">
        <w:rPr>
          <w:rFonts w:ascii="Times New Roman" w:eastAsia="Times New Roman" w:hAnsi="Times New Roman" w:cs="Times New Roman"/>
          <w:sz w:val="24"/>
          <w:szCs w:val="24"/>
        </w:rPr>
        <w:t>Наполняемость групп в образовательных организациях, реализующих основную образовательную программу дошкольного образования, составляет:</w:t>
      </w:r>
    </w:p>
    <w:p w:rsidR="005F4FDC" w:rsidRPr="006B2142" w:rsidRDefault="005F4FDC" w:rsidP="005F4FDC">
      <w:pPr>
        <w:shd w:val="clear" w:color="auto" w:fill="FFFFFF"/>
        <w:spacing w:after="0"/>
        <w:jc w:val="both"/>
        <w:rPr>
          <w:rFonts w:ascii="Times New Roman" w:eastAsia="Times New Roman" w:hAnsi="Times New Roman" w:cs="Times New Roman"/>
          <w:sz w:val="24"/>
          <w:szCs w:val="24"/>
        </w:rPr>
      </w:pPr>
      <w:r w:rsidRPr="006B2142">
        <w:rPr>
          <w:rFonts w:ascii="Times New Roman" w:eastAsia="Times New Roman" w:hAnsi="Times New Roman" w:cs="Times New Roman"/>
          <w:sz w:val="24"/>
          <w:szCs w:val="24"/>
        </w:rPr>
        <w:t>- 5</w:t>
      </w:r>
      <w:r>
        <w:rPr>
          <w:rFonts w:ascii="Times New Roman" w:eastAsia="Times New Roman" w:hAnsi="Times New Roman" w:cs="Times New Roman"/>
          <w:sz w:val="24"/>
          <w:szCs w:val="24"/>
        </w:rPr>
        <w:t>3</w:t>
      </w:r>
      <w:r w:rsidRPr="006B2142">
        <w:rPr>
          <w:rFonts w:ascii="Times New Roman" w:eastAsia="Times New Roman" w:hAnsi="Times New Roman" w:cs="Times New Roman"/>
          <w:sz w:val="24"/>
          <w:szCs w:val="24"/>
        </w:rPr>
        <w:t xml:space="preserve"> групп</w:t>
      </w:r>
      <w:r>
        <w:rPr>
          <w:rFonts w:ascii="Times New Roman" w:eastAsia="Times New Roman" w:hAnsi="Times New Roman" w:cs="Times New Roman"/>
          <w:sz w:val="24"/>
          <w:szCs w:val="24"/>
        </w:rPr>
        <w:t>ы</w:t>
      </w:r>
      <w:r w:rsidRPr="006B2142">
        <w:rPr>
          <w:rFonts w:ascii="Times New Roman" w:eastAsia="Times New Roman" w:hAnsi="Times New Roman" w:cs="Times New Roman"/>
          <w:sz w:val="24"/>
          <w:szCs w:val="24"/>
        </w:rPr>
        <w:t xml:space="preserve"> общеразвив</w:t>
      </w:r>
      <w:r>
        <w:rPr>
          <w:rFonts w:ascii="Times New Roman" w:eastAsia="Times New Roman" w:hAnsi="Times New Roman" w:cs="Times New Roman"/>
          <w:sz w:val="24"/>
          <w:szCs w:val="24"/>
        </w:rPr>
        <w:t>ающей направленности посещают 839 воспитанников (98,7</w:t>
      </w:r>
      <w:r w:rsidRPr="006B2142">
        <w:rPr>
          <w:rFonts w:ascii="Times New Roman" w:eastAsia="Times New Roman" w:hAnsi="Times New Roman" w:cs="Times New Roman"/>
          <w:sz w:val="24"/>
          <w:szCs w:val="24"/>
        </w:rPr>
        <w:t>%);</w:t>
      </w:r>
    </w:p>
    <w:p w:rsidR="008D3894" w:rsidRDefault="005F4FDC" w:rsidP="008D3894">
      <w:pPr>
        <w:autoSpaceDE w:val="0"/>
        <w:autoSpaceDN w:val="0"/>
        <w:adjustRightInd w:val="0"/>
        <w:spacing w:after="0"/>
        <w:jc w:val="both"/>
        <w:rPr>
          <w:rFonts w:ascii="Times New Roman" w:eastAsia="Times New Roman" w:hAnsi="Times New Roman" w:cs="Times New Roman"/>
          <w:color w:val="000000"/>
          <w:sz w:val="24"/>
          <w:szCs w:val="24"/>
        </w:rPr>
      </w:pPr>
      <w:r w:rsidRPr="006B2142">
        <w:rPr>
          <w:rFonts w:ascii="Times New Roman" w:eastAsia="Times New Roman" w:hAnsi="Times New Roman" w:cs="Times New Roman"/>
          <w:color w:val="000000"/>
          <w:sz w:val="24"/>
          <w:szCs w:val="24"/>
        </w:rPr>
        <w:t>- 2 группы комбиниров</w:t>
      </w:r>
      <w:r>
        <w:rPr>
          <w:rFonts w:ascii="Times New Roman" w:eastAsia="Times New Roman" w:hAnsi="Times New Roman" w:cs="Times New Roman"/>
          <w:color w:val="000000"/>
          <w:sz w:val="24"/>
          <w:szCs w:val="24"/>
        </w:rPr>
        <w:t>анной направленности посещают 11 воспитанников (1,3</w:t>
      </w:r>
      <w:r w:rsidRPr="006B2142">
        <w:rPr>
          <w:rFonts w:ascii="Times New Roman" w:eastAsia="Times New Roman" w:hAnsi="Times New Roman" w:cs="Times New Roman"/>
          <w:color w:val="000000"/>
          <w:sz w:val="24"/>
          <w:szCs w:val="24"/>
        </w:rPr>
        <w:t>%).</w:t>
      </w:r>
    </w:p>
    <w:p w:rsidR="008D3894" w:rsidRDefault="008D3894" w:rsidP="008D3894">
      <w:pPr>
        <w:autoSpaceDE w:val="0"/>
        <w:autoSpaceDN w:val="0"/>
        <w:adjustRightInd w:val="0"/>
        <w:spacing w:after="0"/>
        <w:jc w:val="both"/>
        <w:rPr>
          <w:rFonts w:ascii="Times New Roman" w:eastAsia="Times New Roman" w:hAnsi="Times New Roman" w:cs="Times New Roman"/>
          <w:color w:val="000000"/>
          <w:sz w:val="24"/>
          <w:szCs w:val="24"/>
        </w:rPr>
      </w:pPr>
    </w:p>
    <w:p w:rsidR="005F4FDC" w:rsidRPr="00D628C4" w:rsidRDefault="005F4FDC" w:rsidP="008D3894">
      <w:pPr>
        <w:autoSpaceDE w:val="0"/>
        <w:autoSpaceDN w:val="0"/>
        <w:adjustRightInd w:val="0"/>
        <w:spacing w:after="0"/>
        <w:jc w:val="right"/>
        <w:rPr>
          <w:rFonts w:ascii="Times New Roman" w:eastAsia="Calibri" w:hAnsi="Times New Roman" w:cs="Times New Roman"/>
          <w:b/>
          <w:color w:val="000000"/>
          <w:sz w:val="24"/>
          <w:szCs w:val="24"/>
        </w:rPr>
      </w:pPr>
      <w:r w:rsidRPr="00D628C4">
        <w:rPr>
          <w:rFonts w:ascii="Times New Roman" w:eastAsia="Calibri" w:hAnsi="Times New Roman" w:cs="Times New Roman"/>
          <w:b/>
          <w:color w:val="000000"/>
          <w:sz w:val="24"/>
          <w:szCs w:val="24"/>
        </w:rPr>
        <w:t>Таблица № 6</w:t>
      </w:r>
    </w:p>
    <w:p w:rsidR="005F4FDC" w:rsidRPr="00D628C4" w:rsidRDefault="005F4FDC" w:rsidP="0021316B">
      <w:pPr>
        <w:shd w:val="clear" w:color="auto" w:fill="FFFFFF"/>
        <w:spacing w:after="0" w:line="240" w:lineRule="auto"/>
        <w:ind w:firstLine="426"/>
        <w:jc w:val="center"/>
        <w:rPr>
          <w:rFonts w:ascii="Times New Roman" w:eastAsia="Times New Roman" w:hAnsi="Times New Roman" w:cs="Times New Roman"/>
          <w:b/>
          <w:sz w:val="24"/>
          <w:szCs w:val="24"/>
        </w:rPr>
      </w:pPr>
      <w:r w:rsidRPr="00D628C4">
        <w:rPr>
          <w:rFonts w:ascii="Times New Roman" w:hAnsi="Times New Roman" w:cs="Times New Roman"/>
          <w:b/>
          <w:sz w:val="24"/>
          <w:szCs w:val="24"/>
        </w:rPr>
        <w:t xml:space="preserve">Численность воспитанников </w:t>
      </w:r>
      <w:r w:rsidRPr="00D628C4">
        <w:rPr>
          <w:rFonts w:ascii="Times New Roman" w:eastAsia="Times New Roman" w:hAnsi="Times New Roman" w:cs="Times New Roman"/>
          <w:b/>
          <w:sz w:val="24"/>
          <w:szCs w:val="24"/>
        </w:rPr>
        <w:t xml:space="preserve">детей – инвалидов и детей с ограниченными возможностями здоровья в </w:t>
      </w:r>
      <w:r w:rsidRPr="00D628C4">
        <w:rPr>
          <w:rFonts w:ascii="Times New Roman" w:hAnsi="Times New Roman" w:cs="Times New Roman"/>
          <w:b/>
          <w:sz w:val="24"/>
          <w:szCs w:val="24"/>
        </w:rPr>
        <w:t xml:space="preserve">образовательных организациях осуществляющих образовательную деятельность  </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268"/>
        <w:gridCol w:w="2127"/>
        <w:gridCol w:w="1985"/>
      </w:tblGrid>
      <w:tr w:rsidR="005F4FDC" w:rsidRPr="00D628C4" w:rsidTr="00754EFA">
        <w:trPr>
          <w:trHeight w:val="242"/>
        </w:trPr>
        <w:tc>
          <w:tcPr>
            <w:tcW w:w="3227" w:type="dxa"/>
            <w:shd w:val="clear" w:color="auto" w:fill="auto"/>
          </w:tcPr>
          <w:p w:rsidR="005F4FDC" w:rsidRPr="00D628C4" w:rsidRDefault="005F4FDC" w:rsidP="0021316B">
            <w:pPr>
              <w:spacing w:after="0" w:line="240" w:lineRule="auto"/>
              <w:ind w:firstLine="426"/>
              <w:jc w:val="center"/>
              <w:rPr>
                <w:rFonts w:ascii="Times New Roman" w:hAnsi="Times New Roman" w:cs="Times New Roman"/>
                <w:b/>
                <w:sz w:val="24"/>
                <w:szCs w:val="24"/>
              </w:rPr>
            </w:pPr>
            <w:r w:rsidRPr="00D628C4">
              <w:rPr>
                <w:rFonts w:ascii="Times New Roman" w:hAnsi="Times New Roman" w:cs="Times New Roman"/>
                <w:b/>
                <w:sz w:val="24"/>
                <w:szCs w:val="24"/>
              </w:rPr>
              <w:t>Показатель</w:t>
            </w:r>
          </w:p>
        </w:tc>
        <w:tc>
          <w:tcPr>
            <w:tcW w:w="2268"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b/>
                <w:sz w:val="24"/>
                <w:szCs w:val="24"/>
              </w:rPr>
            </w:pPr>
            <w:r w:rsidRPr="00D628C4">
              <w:rPr>
                <w:rFonts w:ascii="Times New Roman" w:hAnsi="Times New Roman" w:cs="Times New Roman"/>
                <w:b/>
                <w:sz w:val="24"/>
                <w:szCs w:val="24"/>
              </w:rPr>
              <w:t>2023 год</w:t>
            </w:r>
          </w:p>
        </w:tc>
        <w:tc>
          <w:tcPr>
            <w:tcW w:w="2127"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b/>
                <w:sz w:val="24"/>
                <w:szCs w:val="24"/>
              </w:rPr>
            </w:pPr>
            <w:r w:rsidRPr="00D628C4">
              <w:rPr>
                <w:rFonts w:ascii="Times New Roman" w:hAnsi="Times New Roman" w:cs="Times New Roman"/>
                <w:b/>
                <w:sz w:val="24"/>
                <w:szCs w:val="24"/>
              </w:rPr>
              <w:t>2024 год</w:t>
            </w:r>
          </w:p>
        </w:tc>
        <w:tc>
          <w:tcPr>
            <w:tcW w:w="1985"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b/>
                <w:sz w:val="24"/>
                <w:szCs w:val="24"/>
              </w:rPr>
            </w:pPr>
            <w:r w:rsidRPr="00D628C4">
              <w:rPr>
                <w:rFonts w:ascii="Times New Roman" w:hAnsi="Times New Roman" w:cs="Times New Roman"/>
                <w:b/>
                <w:sz w:val="24"/>
                <w:szCs w:val="24"/>
              </w:rPr>
              <w:t>2025 год</w:t>
            </w:r>
          </w:p>
        </w:tc>
      </w:tr>
      <w:tr w:rsidR="005F4FDC" w:rsidRPr="00D628C4" w:rsidTr="00754EFA">
        <w:trPr>
          <w:trHeight w:val="242"/>
        </w:trPr>
        <w:tc>
          <w:tcPr>
            <w:tcW w:w="3227" w:type="dxa"/>
            <w:shd w:val="clear" w:color="auto" w:fill="auto"/>
          </w:tcPr>
          <w:p w:rsidR="005F4FDC" w:rsidRPr="00D628C4" w:rsidRDefault="005F4FDC" w:rsidP="0021316B">
            <w:pPr>
              <w:spacing w:after="0" w:line="240" w:lineRule="auto"/>
              <w:jc w:val="center"/>
              <w:rPr>
                <w:rFonts w:ascii="Times New Roman" w:hAnsi="Times New Roman" w:cs="Times New Roman"/>
                <w:sz w:val="24"/>
                <w:szCs w:val="24"/>
              </w:rPr>
            </w:pPr>
            <w:r w:rsidRPr="00D628C4">
              <w:rPr>
                <w:rFonts w:ascii="Times New Roman" w:hAnsi="Times New Roman" w:cs="Times New Roman"/>
                <w:sz w:val="24"/>
                <w:szCs w:val="24"/>
              </w:rPr>
              <w:t>с ограниченными возможностями здоровья (ОВЗ)</w:t>
            </w:r>
          </w:p>
        </w:tc>
        <w:tc>
          <w:tcPr>
            <w:tcW w:w="2268"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15</w:t>
            </w:r>
          </w:p>
        </w:tc>
        <w:tc>
          <w:tcPr>
            <w:tcW w:w="2127"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13</w:t>
            </w:r>
          </w:p>
        </w:tc>
        <w:tc>
          <w:tcPr>
            <w:tcW w:w="1985"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10</w:t>
            </w:r>
          </w:p>
        </w:tc>
      </w:tr>
      <w:tr w:rsidR="005F4FDC" w:rsidRPr="00D628C4" w:rsidTr="00754EFA">
        <w:trPr>
          <w:trHeight w:val="242"/>
        </w:trPr>
        <w:tc>
          <w:tcPr>
            <w:tcW w:w="3227" w:type="dxa"/>
            <w:shd w:val="clear" w:color="auto" w:fill="auto"/>
          </w:tcPr>
          <w:p w:rsidR="005F4FDC" w:rsidRPr="00D628C4" w:rsidRDefault="005F4FDC" w:rsidP="0021316B">
            <w:pPr>
              <w:spacing w:after="0" w:line="240" w:lineRule="auto"/>
              <w:jc w:val="center"/>
              <w:rPr>
                <w:rFonts w:ascii="Times New Roman" w:hAnsi="Times New Roman" w:cs="Times New Roman"/>
                <w:sz w:val="24"/>
                <w:szCs w:val="24"/>
              </w:rPr>
            </w:pPr>
            <w:r w:rsidRPr="00D628C4">
              <w:rPr>
                <w:rFonts w:ascii="Times New Roman" w:hAnsi="Times New Roman" w:cs="Times New Roman"/>
                <w:sz w:val="24"/>
                <w:szCs w:val="24"/>
              </w:rPr>
              <w:t>из них дети-инвалиды</w:t>
            </w:r>
          </w:p>
        </w:tc>
        <w:tc>
          <w:tcPr>
            <w:tcW w:w="2268"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2</w:t>
            </w:r>
          </w:p>
        </w:tc>
        <w:tc>
          <w:tcPr>
            <w:tcW w:w="2127"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3</w:t>
            </w:r>
          </w:p>
        </w:tc>
        <w:tc>
          <w:tcPr>
            <w:tcW w:w="1985"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4</w:t>
            </w:r>
          </w:p>
        </w:tc>
      </w:tr>
      <w:tr w:rsidR="005F4FDC" w:rsidRPr="00D628C4" w:rsidTr="00754EFA">
        <w:trPr>
          <w:trHeight w:val="242"/>
        </w:trPr>
        <w:tc>
          <w:tcPr>
            <w:tcW w:w="3227" w:type="dxa"/>
            <w:shd w:val="clear" w:color="auto" w:fill="auto"/>
          </w:tcPr>
          <w:p w:rsidR="005F4FDC" w:rsidRPr="00D628C4" w:rsidRDefault="005F4FDC" w:rsidP="0021316B">
            <w:pPr>
              <w:spacing w:after="0" w:line="240" w:lineRule="auto"/>
              <w:jc w:val="center"/>
              <w:rPr>
                <w:rFonts w:ascii="Times New Roman" w:hAnsi="Times New Roman" w:cs="Times New Roman"/>
                <w:sz w:val="24"/>
                <w:szCs w:val="24"/>
              </w:rPr>
            </w:pPr>
            <w:r w:rsidRPr="00D628C4">
              <w:rPr>
                <w:rFonts w:ascii="Times New Roman" w:hAnsi="Times New Roman" w:cs="Times New Roman"/>
                <w:sz w:val="24"/>
                <w:szCs w:val="24"/>
              </w:rPr>
              <w:t>дети-инвалиды</w:t>
            </w:r>
          </w:p>
        </w:tc>
        <w:tc>
          <w:tcPr>
            <w:tcW w:w="2268"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4</w:t>
            </w:r>
          </w:p>
        </w:tc>
        <w:tc>
          <w:tcPr>
            <w:tcW w:w="2127"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4</w:t>
            </w:r>
          </w:p>
        </w:tc>
        <w:tc>
          <w:tcPr>
            <w:tcW w:w="1985"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3</w:t>
            </w:r>
          </w:p>
        </w:tc>
      </w:tr>
    </w:tbl>
    <w:p w:rsidR="005F4FDC" w:rsidRPr="00781538" w:rsidRDefault="005F4FDC" w:rsidP="005F4FDC">
      <w:pPr>
        <w:shd w:val="clear" w:color="auto" w:fill="FFFFFF"/>
        <w:spacing w:after="0"/>
        <w:ind w:firstLine="426"/>
        <w:contextualSpacing/>
        <w:jc w:val="both"/>
        <w:rPr>
          <w:rFonts w:ascii="Times New Roman" w:eastAsia="Times New Roman" w:hAnsi="Times New Roman" w:cs="Times New Roman"/>
          <w:color w:val="000000"/>
          <w:sz w:val="24"/>
          <w:szCs w:val="24"/>
          <w:lang w:bidi="ru-RU"/>
        </w:rPr>
      </w:pPr>
      <w:r w:rsidRPr="00781538">
        <w:rPr>
          <w:rFonts w:ascii="Times New Roman" w:eastAsia="Times New Roman" w:hAnsi="Times New Roman" w:cs="Times New Roman"/>
          <w:color w:val="000000"/>
          <w:sz w:val="24"/>
          <w:szCs w:val="24"/>
          <w:lang w:bidi="ru-RU"/>
        </w:rPr>
        <w:t xml:space="preserve">Удельный вес численности детей с ограниченными возможностями здоровья в общей численности детей, посещающих </w:t>
      </w:r>
      <w:proofErr w:type="gramStart"/>
      <w:r w:rsidRPr="00781538">
        <w:rPr>
          <w:rFonts w:ascii="Times New Roman" w:eastAsia="Times New Roman" w:hAnsi="Times New Roman" w:cs="Times New Roman"/>
          <w:color w:val="000000"/>
          <w:sz w:val="24"/>
          <w:szCs w:val="24"/>
          <w:lang w:bidi="ru-RU"/>
        </w:rPr>
        <w:t>организации, осуществляющие образовательную деятельность по образовательным программам дошкольного обр</w:t>
      </w:r>
      <w:r>
        <w:rPr>
          <w:rFonts w:ascii="Times New Roman" w:eastAsia="Times New Roman" w:hAnsi="Times New Roman" w:cs="Times New Roman"/>
          <w:color w:val="000000"/>
          <w:sz w:val="24"/>
          <w:szCs w:val="24"/>
          <w:lang w:bidi="ru-RU"/>
        </w:rPr>
        <w:t>азования составляет</w:t>
      </w:r>
      <w:proofErr w:type="gramEnd"/>
      <w:r>
        <w:rPr>
          <w:rFonts w:ascii="Times New Roman" w:eastAsia="Times New Roman" w:hAnsi="Times New Roman" w:cs="Times New Roman"/>
          <w:color w:val="000000"/>
          <w:sz w:val="24"/>
          <w:szCs w:val="24"/>
          <w:lang w:bidi="ru-RU"/>
        </w:rPr>
        <w:t xml:space="preserve"> 1,1% (2024 -1,5 </w:t>
      </w:r>
      <w:r w:rsidRPr="00781538">
        <w:rPr>
          <w:rFonts w:ascii="Times New Roman" w:eastAsia="Times New Roman" w:hAnsi="Times New Roman" w:cs="Times New Roman"/>
          <w:color w:val="000000"/>
          <w:sz w:val="24"/>
          <w:szCs w:val="24"/>
          <w:lang w:bidi="ru-RU"/>
        </w:rPr>
        <w:t>%).</w:t>
      </w:r>
    </w:p>
    <w:p w:rsidR="005F4FDC" w:rsidRPr="00781538" w:rsidRDefault="005F4FDC" w:rsidP="005F4FDC">
      <w:pPr>
        <w:shd w:val="clear" w:color="auto" w:fill="FFFFFF"/>
        <w:spacing w:after="0"/>
        <w:ind w:firstLine="426"/>
        <w:contextualSpacing/>
        <w:jc w:val="both"/>
        <w:rPr>
          <w:rFonts w:ascii="Times New Roman" w:eastAsia="Times New Roman" w:hAnsi="Times New Roman" w:cs="Times New Roman"/>
          <w:sz w:val="24"/>
          <w:szCs w:val="24"/>
        </w:rPr>
      </w:pPr>
      <w:r w:rsidRPr="00781538">
        <w:rPr>
          <w:rFonts w:ascii="Times New Roman" w:hAnsi="Times New Roman" w:cs="Times New Roman"/>
          <w:sz w:val="24"/>
          <w:szCs w:val="24"/>
        </w:rPr>
        <w:t xml:space="preserve">Удельный вес численности детей-инвалидов в общей численности детей, посещающих </w:t>
      </w:r>
      <w:proofErr w:type="gramStart"/>
      <w:r w:rsidRPr="00781538">
        <w:rPr>
          <w:rFonts w:ascii="Times New Roman" w:hAnsi="Times New Roman" w:cs="Times New Roman"/>
          <w:sz w:val="24"/>
          <w:szCs w:val="24"/>
        </w:rPr>
        <w:t>организации, осуществляющие образовательную деятельность по образовательным программам дошкольного образ</w:t>
      </w:r>
      <w:r>
        <w:rPr>
          <w:rFonts w:ascii="Times New Roman" w:hAnsi="Times New Roman" w:cs="Times New Roman"/>
          <w:sz w:val="24"/>
          <w:szCs w:val="24"/>
        </w:rPr>
        <w:t>ования составляет</w:t>
      </w:r>
      <w:proofErr w:type="gramEnd"/>
      <w:r>
        <w:rPr>
          <w:rFonts w:ascii="Times New Roman" w:hAnsi="Times New Roman" w:cs="Times New Roman"/>
          <w:sz w:val="24"/>
          <w:szCs w:val="24"/>
        </w:rPr>
        <w:t xml:space="preserve"> 0,8% (2024-0,3</w:t>
      </w:r>
      <w:r w:rsidRPr="00781538">
        <w:rPr>
          <w:rFonts w:ascii="Times New Roman" w:hAnsi="Times New Roman" w:cs="Times New Roman"/>
          <w:sz w:val="24"/>
          <w:szCs w:val="24"/>
        </w:rPr>
        <w:t>%).</w:t>
      </w:r>
    </w:p>
    <w:p w:rsidR="005F4FDC" w:rsidRPr="00781538" w:rsidRDefault="005F4FDC" w:rsidP="005F4FDC">
      <w:pPr>
        <w:shd w:val="clear" w:color="auto" w:fill="FFFFFF"/>
        <w:spacing w:after="0"/>
        <w:ind w:firstLine="426"/>
        <w:contextualSpacing/>
        <w:jc w:val="both"/>
        <w:rPr>
          <w:rFonts w:ascii="Times New Roman" w:eastAsia="Times New Roman" w:hAnsi="Times New Roman" w:cs="Times New Roman"/>
          <w:sz w:val="24"/>
          <w:szCs w:val="24"/>
        </w:rPr>
      </w:pPr>
      <w:r w:rsidRPr="00781538">
        <w:rPr>
          <w:rFonts w:ascii="Times New Roman" w:eastAsia="Times New Roman" w:hAnsi="Times New Roman" w:cs="Times New Roman"/>
          <w:sz w:val="24"/>
          <w:szCs w:val="24"/>
        </w:rPr>
        <w:t xml:space="preserve"> У</w:t>
      </w:r>
      <w:r w:rsidRPr="00781538">
        <w:rPr>
          <w:rFonts w:ascii="Times New Roman" w:hAnsi="Times New Roman" w:cs="Times New Roman"/>
          <w:sz w:val="24"/>
          <w:szCs w:val="24"/>
        </w:rPr>
        <w:t>дельный вес численности детей с ограниченными возможностями здоровья в общей численности воспитанников дошкольн</w:t>
      </w:r>
      <w:r>
        <w:rPr>
          <w:rFonts w:ascii="Times New Roman" w:hAnsi="Times New Roman" w:cs="Times New Roman"/>
          <w:sz w:val="24"/>
          <w:szCs w:val="24"/>
        </w:rPr>
        <w:t>ых образовательных не высок (1,1</w:t>
      </w:r>
      <w:r w:rsidRPr="00781538">
        <w:rPr>
          <w:rFonts w:ascii="Times New Roman" w:hAnsi="Times New Roman" w:cs="Times New Roman"/>
          <w:sz w:val="24"/>
          <w:szCs w:val="24"/>
        </w:rPr>
        <w:t>%) и уменьшается ежегодно. Количество детей-инвалидов остается неизменным.</w:t>
      </w:r>
    </w:p>
    <w:p w:rsidR="005F4FDC" w:rsidRPr="00781538" w:rsidRDefault="005F4FDC" w:rsidP="005F4FDC">
      <w:pPr>
        <w:shd w:val="clear" w:color="auto" w:fill="FFFFFF"/>
        <w:spacing w:after="0"/>
        <w:ind w:firstLine="426"/>
        <w:contextualSpacing/>
        <w:jc w:val="both"/>
        <w:rPr>
          <w:rFonts w:ascii="Times New Roman" w:hAnsi="Times New Roman" w:cs="Times New Roman"/>
          <w:sz w:val="24"/>
          <w:szCs w:val="24"/>
        </w:rPr>
      </w:pPr>
      <w:proofErr w:type="gramStart"/>
      <w:r w:rsidRPr="00781538">
        <w:rPr>
          <w:rFonts w:ascii="Times New Roman" w:hAnsi="Times New Roman" w:cs="Times New Roman"/>
          <w:sz w:val="24"/>
          <w:szCs w:val="24"/>
        </w:rPr>
        <w:lastRenderedPageBreak/>
        <w:t>Особенности контингента воспитанников, заключаются в наличии в образовательных организациях, реализующих программы дошкольного образования детей из многодетных семей, имеющих трех и боле</w:t>
      </w:r>
      <w:r>
        <w:rPr>
          <w:rFonts w:ascii="Times New Roman" w:hAnsi="Times New Roman" w:cs="Times New Roman"/>
          <w:sz w:val="24"/>
          <w:szCs w:val="24"/>
        </w:rPr>
        <w:t>е несовершеннолетних детей – 228</w:t>
      </w:r>
      <w:r w:rsidRPr="00781538">
        <w:rPr>
          <w:rFonts w:ascii="Times New Roman" w:hAnsi="Times New Roman" w:cs="Times New Roman"/>
          <w:sz w:val="24"/>
          <w:szCs w:val="24"/>
        </w:rPr>
        <w:t xml:space="preserve"> челове</w:t>
      </w:r>
      <w:r>
        <w:rPr>
          <w:rFonts w:ascii="Times New Roman" w:hAnsi="Times New Roman" w:cs="Times New Roman"/>
          <w:sz w:val="24"/>
          <w:szCs w:val="24"/>
        </w:rPr>
        <w:t>к, детей из неполных семей - 119</w:t>
      </w:r>
      <w:r w:rsidRPr="00781538">
        <w:rPr>
          <w:rFonts w:ascii="Times New Roman" w:hAnsi="Times New Roman" w:cs="Times New Roman"/>
          <w:sz w:val="24"/>
          <w:szCs w:val="24"/>
        </w:rPr>
        <w:t xml:space="preserve"> человек, дет</w:t>
      </w:r>
      <w:r>
        <w:rPr>
          <w:rFonts w:ascii="Times New Roman" w:hAnsi="Times New Roman" w:cs="Times New Roman"/>
          <w:sz w:val="24"/>
          <w:szCs w:val="24"/>
        </w:rPr>
        <w:t xml:space="preserve">и из малообеспеченных семей -135, </w:t>
      </w:r>
      <w:r w:rsidRPr="00781538">
        <w:rPr>
          <w:rFonts w:ascii="Times New Roman" w:hAnsi="Times New Roman" w:cs="Times New Roman"/>
          <w:sz w:val="24"/>
          <w:szCs w:val="24"/>
        </w:rPr>
        <w:t xml:space="preserve"> детей-сирот и детей, оставш</w:t>
      </w:r>
      <w:r>
        <w:rPr>
          <w:rFonts w:ascii="Times New Roman" w:hAnsi="Times New Roman" w:cs="Times New Roman"/>
          <w:sz w:val="24"/>
          <w:szCs w:val="24"/>
        </w:rPr>
        <w:t>иеся без попечения родителей – 5 человек</w:t>
      </w:r>
      <w:r w:rsidRPr="00781538">
        <w:rPr>
          <w:rFonts w:ascii="Times New Roman" w:hAnsi="Times New Roman" w:cs="Times New Roman"/>
          <w:sz w:val="24"/>
          <w:szCs w:val="24"/>
        </w:rPr>
        <w:t>, дети, у которых один из родителей является вое</w:t>
      </w:r>
      <w:r>
        <w:rPr>
          <w:rFonts w:ascii="Times New Roman" w:hAnsi="Times New Roman" w:cs="Times New Roman"/>
          <w:sz w:val="24"/>
          <w:szCs w:val="24"/>
        </w:rPr>
        <w:t>ннослужащим – участником СВО – 4</w:t>
      </w:r>
      <w:r w:rsidRPr="00781538">
        <w:rPr>
          <w:rFonts w:ascii="Times New Roman" w:hAnsi="Times New Roman" w:cs="Times New Roman"/>
          <w:sz w:val="24"/>
          <w:szCs w:val="24"/>
        </w:rPr>
        <w:t>0.</w:t>
      </w:r>
      <w:proofErr w:type="gramEnd"/>
    </w:p>
    <w:p w:rsidR="005F4FDC" w:rsidRPr="00781538" w:rsidRDefault="005F4FDC" w:rsidP="005F4FDC">
      <w:pPr>
        <w:shd w:val="clear" w:color="auto" w:fill="FFFFFF"/>
        <w:spacing w:after="0"/>
        <w:ind w:firstLine="426"/>
        <w:contextualSpacing/>
        <w:jc w:val="both"/>
        <w:rPr>
          <w:rFonts w:ascii="Times New Roman" w:hAnsi="Times New Roman" w:cs="Times New Roman"/>
          <w:sz w:val="24"/>
          <w:szCs w:val="24"/>
        </w:rPr>
      </w:pPr>
      <w:r w:rsidRPr="00781538">
        <w:rPr>
          <w:rFonts w:ascii="Times New Roman" w:hAnsi="Times New Roman" w:cs="Times New Roman"/>
          <w:sz w:val="24"/>
          <w:szCs w:val="24"/>
        </w:rPr>
        <w:t>Обучение и воспитание детей в дошкольных образовательных учреждениях осуществляется на русском языке, что является положительной тенденцией эффективной работы образовательной системы района.</w:t>
      </w:r>
    </w:p>
    <w:p w:rsidR="005F4FDC" w:rsidRPr="006B2142" w:rsidRDefault="005F4FDC" w:rsidP="00845565">
      <w:pPr>
        <w:keepNext/>
        <w:keepLines/>
        <w:spacing w:before="40" w:after="0"/>
        <w:ind w:firstLine="426"/>
        <w:jc w:val="center"/>
        <w:outlineLvl w:val="3"/>
        <w:rPr>
          <w:rFonts w:ascii="Times New Roman" w:eastAsia="Times New Roman" w:hAnsi="Times New Roman" w:cs="Times New Roman"/>
          <w:i/>
          <w:iCs/>
          <w:sz w:val="24"/>
          <w:szCs w:val="20"/>
          <w:u w:val="single"/>
        </w:rPr>
      </w:pPr>
      <w:r w:rsidRPr="006B2142">
        <w:rPr>
          <w:rFonts w:ascii="Times New Roman" w:eastAsia="Times New Roman" w:hAnsi="Times New Roman" w:cs="Times New Roman"/>
          <w:i/>
          <w:iCs/>
          <w:sz w:val="24"/>
          <w:szCs w:val="20"/>
          <w:u w:val="single"/>
        </w:rPr>
        <w:t>Уровень доступности дошкольного образования и численность населения, получающего дошкольное образование</w:t>
      </w:r>
    </w:p>
    <w:p w:rsidR="005F4FDC" w:rsidRPr="006B2142" w:rsidRDefault="005F4FDC" w:rsidP="005F4FDC">
      <w:pPr>
        <w:spacing w:after="0"/>
        <w:ind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Для обеспечения доступности дошкольного образования в Киренском районе создана сеть организаций, реализующих образовательную программу дошкольного образования. Из года в год в системе дошкольного образования происходят изменения, связанные с объективными обстоятельствами.</w:t>
      </w:r>
    </w:p>
    <w:p w:rsidR="005F4FDC" w:rsidRPr="006B2142" w:rsidRDefault="005F4FDC" w:rsidP="005F4FDC">
      <w:pPr>
        <w:autoSpaceDE w:val="0"/>
        <w:autoSpaceDN w:val="0"/>
        <w:adjustRightInd w:val="0"/>
        <w:spacing w:after="0"/>
        <w:ind w:firstLine="426"/>
        <w:contextualSpacing/>
        <w:jc w:val="both"/>
        <w:rPr>
          <w:rFonts w:ascii="Times New Roman" w:eastAsia="Calibri" w:hAnsi="Times New Roman" w:cs="Times New Roman"/>
          <w:color w:val="000000"/>
          <w:sz w:val="24"/>
          <w:szCs w:val="24"/>
        </w:rPr>
      </w:pPr>
      <w:proofErr w:type="gramStart"/>
      <w:r w:rsidRPr="006B2142">
        <w:rPr>
          <w:rFonts w:ascii="Times New Roman" w:eastAsia="Calibri" w:hAnsi="Times New Roman" w:cs="Times New Roman"/>
          <w:color w:val="000000"/>
          <w:sz w:val="24"/>
          <w:szCs w:val="24"/>
        </w:rPr>
        <w:t xml:space="preserve">Доступность дошкольного образования, в отношении численности детей соответствующей возрастной группы от общей численности детей, </w:t>
      </w:r>
      <w:r w:rsidRPr="006B2142">
        <w:rPr>
          <w:rFonts w:ascii="Times New Roman" w:eastAsia="Calibri" w:hAnsi="Times New Roman" w:cs="Times New Roman"/>
          <w:sz w:val="24"/>
          <w:szCs w:val="20"/>
        </w:rPr>
        <w:t>нуждающихся в получении дошкольног</w:t>
      </w:r>
      <w:r>
        <w:rPr>
          <w:rFonts w:ascii="Times New Roman" w:eastAsia="Calibri" w:hAnsi="Times New Roman" w:cs="Times New Roman"/>
          <w:sz w:val="24"/>
          <w:szCs w:val="20"/>
        </w:rPr>
        <w:t>о образования, составляет в 2025</w:t>
      </w:r>
      <w:r w:rsidRPr="006B2142">
        <w:rPr>
          <w:rFonts w:ascii="Times New Roman" w:eastAsia="Calibri" w:hAnsi="Times New Roman" w:cs="Times New Roman"/>
          <w:sz w:val="24"/>
          <w:szCs w:val="20"/>
        </w:rPr>
        <w:t xml:space="preserve"> году, как и в предыдущие 5 лет, 100% для детей всех возрастных категорий.</w:t>
      </w:r>
      <w:r w:rsidRPr="006B2142">
        <w:rPr>
          <w:rFonts w:ascii="Times New Roman" w:eastAsia="Calibri" w:hAnsi="Times New Roman" w:cs="Times New Roman"/>
          <w:color w:val="000000"/>
          <w:sz w:val="24"/>
          <w:szCs w:val="24"/>
        </w:rPr>
        <w:t xml:space="preserve"> </w:t>
      </w:r>
      <w:proofErr w:type="gramEnd"/>
    </w:p>
    <w:p w:rsidR="005F4FDC" w:rsidRPr="006B2142" w:rsidRDefault="005F4FDC" w:rsidP="005F4FDC">
      <w:pPr>
        <w:autoSpaceDE w:val="0"/>
        <w:autoSpaceDN w:val="0"/>
        <w:adjustRightInd w:val="0"/>
        <w:spacing w:after="0"/>
        <w:ind w:firstLine="426"/>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Кроме того, в возрастной группе от 2 месяц</w:t>
      </w:r>
      <w:r>
        <w:rPr>
          <w:rFonts w:ascii="Times New Roman" w:eastAsia="Calibri" w:hAnsi="Times New Roman" w:cs="Times New Roman"/>
          <w:color w:val="000000"/>
          <w:sz w:val="24"/>
          <w:szCs w:val="24"/>
        </w:rPr>
        <w:t>ев до 1 года на очереди стоят 60</w:t>
      </w:r>
      <w:r w:rsidRPr="006B2142">
        <w:rPr>
          <w:rFonts w:ascii="Times New Roman" w:eastAsia="Calibri" w:hAnsi="Times New Roman" w:cs="Times New Roman"/>
          <w:color w:val="000000"/>
          <w:sz w:val="24"/>
          <w:szCs w:val="24"/>
        </w:rPr>
        <w:t xml:space="preserve"> детей. В связи с отсутствием спроса от населения в Киренском муниципальном районе отсутствуют дошкольные учреждения, принимающие детей в этой возрастной группе. В целом, система дошкольного образования района, обеспечивает предоставление мест</w:t>
      </w:r>
      <w:r>
        <w:rPr>
          <w:rFonts w:ascii="Times New Roman" w:eastAsia="Calibri" w:hAnsi="Times New Roman" w:cs="Times New Roman"/>
          <w:color w:val="000000"/>
          <w:sz w:val="24"/>
          <w:szCs w:val="24"/>
        </w:rPr>
        <w:t xml:space="preserve"> всем детям от 1,6 года до прекращения образовательных отношений</w:t>
      </w:r>
      <w:r w:rsidRPr="006B2142">
        <w:rPr>
          <w:rFonts w:ascii="Times New Roman" w:eastAsia="Calibri" w:hAnsi="Times New Roman" w:cs="Times New Roman"/>
          <w:color w:val="000000"/>
          <w:sz w:val="24"/>
          <w:szCs w:val="24"/>
        </w:rPr>
        <w:t>, стоящих в актуальном спросе АИС «Комплектование ДОУ».</w:t>
      </w:r>
    </w:p>
    <w:p w:rsidR="005F4FDC" w:rsidRPr="006B2142" w:rsidRDefault="005F4FDC" w:rsidP="005F4FDC">
      <w:pPr>
        <w:autoSpaceDE w:val="0"/>
        <w:autoSpaceDN w:val="0"/>
        <w:adjustRightInd w:val="0"/>
        <w:spacing w:after="0"/>
        <w:ind w:firstLine="426"/>
        <w:jc w:val="both"/>
        <w:rPr>
          <w:rFonts w:ascii="Times New Roman" w:eastAsia="Calibri" w:hAnsi="Times New Roman" w:cs="Times New Roman"/>
          <w:sz w:val="24"/>
          <w:szCs w:val="20"/>
        </w:rPr>
      </w:pPr>
      <w:r w:rsidRPr="006B2142">
        <w:rPr>
          <w:rFonts w:ascii="Times New Roman" w:eastAsia="Calibri" w:hAnsi="Times New Roman" w:cs="Times New Roman"/>
          <w:sz w:val="24"/>
          <w:szCs w:val="20"/>
        </w:rPr>
        <w:t>В целом по району охват детей дошк</w:t>
      </w:r>
      <w:r w:rsidR="00587EAC">
        <w:rPr>
          <w:rFonts w:ascii="Times New Roman" w:eastAsia="Calibri" w:hAnsi="Times New Roman" w:cs="Times New Roman"/>
          <w:sz w:val="24"/>
          <w:szCs w:val="20"/>
        </w:rPr>
        <w:t>ольным образованием, в отношении</w:t>
      </w:r>
      <w:r w:rsidRPr="006B2142">
        <w:rPr>
          <w:rFonts w:ascii="Times New Roman" w:eastAsia="Calibri" w:hAnsi="Times New Roman" w:cs="Times New Roman"/>
          <w:sz w:val="24"/>
          <w:szCs w:val="20"/>
        </w:rPr>
        <w:t xml:space="preserve"> численности детей в ДОУ к </w:t>
      </w:r>
      <w:proofErr w:type="gramStart"/>
      <w:r w:rsidRPr="006B2142">
        <w:rPr>
          <w:rFonts w:ascii="Times New Roman" w:eastAsia="Calibri" w:hAnsi="Times New Roman" w:cs="Times New Roman"/>
          <w:sz w:val="24"/>
          <w:szCs w:val="20"/>
        </w:rPr>
        <w:t xml:space="preserve">общей численности детей, </w:t>
      </w:r>
      <w:r w:rsidRPr="006B2142">
        <w:rPr>
          <w:rFonts w:ascii="Times New Roman" w:eastAsia="Calibri" w:hAnsi="Times New Roman" w:cs="Times New Roman"/>
          <w:color w:val="000000"/>
          <w:sz w:val="24"/>
          <w:szCs w:val="24"/>
        </w:rPr>
        <w:t>зарегистрированных на территории района</w:t>
      </w:r>
      <w:r w:rsidRPr="006B2142">
        <w:rPr>
          <w:rFonts w:ascii="Times New Roman" w:eastAsia="Calibri" w:hAnsi="Times New Roman" w:cs="Times New Roman"/>
          <w:sz w:val="24"/>
          <w:szCs w:val="20"/>
        </w:rPr>
        <w:t xml:space="preserve"> составляет</w:t>
      </w:r>
      <w:proofErr w:type="gramEnd"/>
      <w:r w:rsidRPr="006B2142">
        <w:rPr>
          <w:rFonts w:ascii="Times New Roman" w:eastAsia="Calibri" w:hAnsi="Times New Roman" w:cs="Times New Roman"/>
          <w:sz w:val="24"/>
          <w:szCs w:val="20"/>
        </w:rPr>
        <w:t>:</w:t>
      </w:r>
    </w:p>
    <w:p w:rsidR="005F4FDC" w:rsidRPr="00A60CA4" w:rsidRDefault="005F4FDC" w:rsidP="005F4FDC">
      <w:pPr>
        <w:autoSpaceDE w:val="0"/>
        <w:autoSpaceDN w:val="0"/>
        <w:adjustRightInd w:val="0"/>
        <w:spacing w:after="0"/>
        <w:jc w:val="both"/>
        <w:rPr>
          <w:rFonts w:ascii="Times New Roman" w:eastAsia="Calibri" w:hAnsi="Times New Roman" w:cs="Times New Roman"/>
          <w:color w:val="000000"/>
          <w:sz w:val="24"/>
          <w:szCs w:val="24"/>
        </w:rPr>
      </w:pPr>
      <w:r w:rsidRPr="00A60CA4">
        <w:rPr>
          <w:rFonts w:ascii="Times New Roman" w:eastAsia="Calibri" w:hAnsi="Times New Roman" w:cs="Times New Roman"/>
          <w:color w:val="000000"/>
          <w:sz w:val="24"/>
          <w:szCs w:val="24"/>
        </w:rPr>
        <w:t>- в возрасте от 2 месяцев до 7 лет – 71% (что на 4 % ниже в сравнении с 2024 годом – 75%).</w:t>
      </w:r>
    </w:p>
    <w:p w:rsidR="005F4FDC" w:rsidRPr="00A60CA4" w:rsidRDefault="005F4FDC" w:rsidP="005F4FDC">
      <w:pPr>
        <w:autoSpaceDE w:val="0"/>
        <w:autoSpaceDN w:val="0"/>
        <w:adjustRightInd w:val="0"/>
        <w:spacing w:after="0"/>
        <w:jc w:val="both"/>
        <w:rPr>
          <w:rFonts w:ascii="Times New Roman" w:eastAsia="Calibri" w:hAnsi="Times New Roman" w:cs="Times New Roman"/>
          <w:color w:val="000000"/>
          <w:sz w:val="24"/>
          <w:szCs w:val="24"/>
        </w:rPr>
      </w:pPr>
      <w:r w:rsidRPr="00A60CA4">
        <w:rPr>
          <w:rFonts w:ascii="Times New Roman" w:eastAsia="Calibri" w:hAnsi="Times New Roman" w:cs="Times New Roman"/>
          <w:color w:val="000000"/>
          <w:sz w:val="24"/>
          <w:szCs w:val="24"/>
        </w:rPr>
        <w:t xml:space="preserve">- от 2 месяцев до 3 лет – </w:t>
      </w:r>
      <w:r>
        <w:rPr>
          <w:rFonts w:ascii="Times New Roman" w:eastAsia="Calibri" w:hAnsi="Times New Roman" w:cs="Times New Roman"/>
          <w:color w:val="000000"/>
          <w:sz w:val="24"/>
          <w:szCs w:val="24"/>
        </w:rPr>
        <w:t>26</w:t>
      </w:r>
      <w:r w:rsidRPr="00A60CA4">
        <w:rPr>
          <w:rFonts w:ascii="Times New Roman" w:eastAsia="Calibri" w:hAnsi="Times New Roman" w:cs="Times New Roman"/>
          <w:color w:val="000000"/>
          <w:sz w:val="24"/>
          <w:szCs w:val="24"/>
        </w:rPr>
        <w:t xml:space="preserve"> %, </w:t>
      </w:r>
    </w:p>
    <w:p w:rsidR="005F4FDC" w:rsidRPr="00A60CA4" w:rsidRDefault="005F4FDC" w:rsidP="005F4FDC">
      <w:pPr>
        <w:autoSpaceDE w:val="0"/>
        <w:autoSpaceDN w:val="0"/>
        <w:adjustRightInd w:val="0"/>
        <w:spacing w:after="0"/>
        <w:jc w:val="both"/>
        <w:rPr>
          <w:rFonts w:ascii="Times New Roman" w:eastAsia="Calibri" w:hAnsi="Times New Roman" w:cs="Times New Roman"/>
          <w:color w:val="000000"/>
          <w:sz w:val="24"/>
          <w:szCs w:val="24"/>
        </w:rPr>
      </w:pPr>
      <w:r>
        <w:rPr>
          <w:rFonts w:ascii="Times New Roman" w:eastAsia="Calibri" w:hAnsi="Times New Roman" w:cs="Times New Roman"/>
          <w:color w:val="000000"/>
          <w:sz w:val="24"/>
          <w:szCs w:val="24"/>
        </w:rPr>
        <w:t>- от 3 до 7 лет – 73</w:t>
      </w:r>
      <w:r w:rsidRPr="00A60CA4">
        <w:rPr>
          <w:rFonts w:ascii="Times New Roman" w:eastAsia="Calibri" w:hAnsi="Times New Roman" w:cs="Times New Roman"/>
          <w:color w:val="000000"/>
          <w:sz w:val="24"/>
          <w:szCs w:val="24"/>
        </w:rPr>
        <w:t xml:space="preserve"> %.  </w:t>
      </w:r>
    </w:p>
    <w:p w:rsidR="005F4FDC" w:rsidRPr="00A60CA4" w:rsidRDefault="005F4FDC" w:rsidP="005F4FDC">
      <w:pPr>
        <w:autoSpaceDE w:val="0"/>
        <w:autoSpaceDN w:val="0"/>
        <w:adjustRightInd w:val="0"/>
        <w:spacing w:after="0"/>
        <w:ind w:firstLine="426"/>
        <w:jc w:val="both"/>
        <w:rPr>
          <w:rFonts w:ascii="Times New Roman" w:eastAsia="Calibri" w:hAnsi="Times New Roman" w:cs="Times New Roman"/>
          <w:color w:val="000000"/>
          <w:sz w:val="24"/>
          <w:szCs w:val="24"/>
        </w:rPr>
      </w:pPr>
      <w:r w:rsidRPr="00A60CA4">
        <w:rPr>
          <w:rFonts w:ascii="Times New Roman" w:eastAsia="Calibri" w:hAnsi="Times New Roman" w:cs="Times New Roman"/>
          <w:color w:val="000000"/>
          <w:sz w:val="24"/>
          <w:szCs w:val="24"/>
        </w:rPr>
        <w:t>По городскому поселению - охват услугами дошкольного образования в возрасте от 2 месяцев до 7 лет всего составляет – 62%, от 2 месяцев до 3 лет – 5</w:t>
      </w:r>
      <w:r>
        <w:rPr>
          <w:rFonts w:ascii="Times New Roman" w:eastAsia="Calibri" w:hAnsi="Times New Roman" w:cs="Times New Roman"/>
          <w:color w:val="000000"/>
          <w:sz w:val="24"/>
          <w:szCs w:val="24"/>
        </w:rPr>
        <w:t>1%, от 3 до 7 лет – 70</w:t>
      </w:r>
      <w:r w:rsidRPr="00A60CA4">
        <w:rPr>
          <w:rFonts w:ascii="Times New Roman" w:eastAsia="Calibri" w:hAnsi="Times New Roman" w:cs="Times New Roman"/>
          <w:color w:val="000000"/>
          <w:sz w:val="24"/>
          <w:szCs w:val="24"/>
        </w:rPr>
        <w:t>%.</w:t>
      </w:r>
    </w:p>
    <w:p w:rsidR="005F4FDC" w:rsidRPr="006B2142" w:rsidRDefault="005F4FDC" w:rsidP="005F4FDC">
      <w:pPr>
        <w:autoSpaceDE w:val="0"/>
        <w:autoSpaceDN w:val="0"/>
        <w:adjustRightInd w:val="0"/>
        <w:spacing w:after="0"/>
        <w:ind w:firstLine="426"/>
        <w:jc w:val="both"/>
        <w:rPr>
          <w:rFonts w:ascii="Times New Roman" w:eastAsia="Calibri" w:hAnsi="Times New Roman" w:cs="Times New Roman"/>
          <w:color w:val="000000"/>
          <w:sz w:val="24"/>
          <w:szCs w:val="24"/>
        </w:rPr>
      </w:pPr>
      <w:r w:rsidRPr="00A60CA4">
        <w:rPr>
          <w:rFonts w:ascii="Times New Roman" w:eastAsia="Calibri" w:hAnsi="Times New Roman" w:cs="Times New Roman"/>
          <w:color w:val="000000"/>
          <w:sz w:val="24"/>
          <w:szCs w:val="24"/>
        </w:rPr>
        <w:t>В сельской местности - охват услугами дошкольного образования в возрасте от 2 месяцев до 7 лет всего составляет – 57%, от 2 месяцев до 3 лет – 34%, от 3 до 7 лет – 63%.</w:t>
      </w:r>
    </w:p>
    <w:p w:rsidR="005F4FDC" w:rsidRPr="006B2142" w:rsidRDefault="005F4FDC" w:rsidP="005F4FDC">
      <w:pPr>
        <w:autoSpaceDE w:val="0"/>
        <w:autoSpaceDN w:val="0"/>
        <w:adjustRightInd w:val="0"/>
        <w:spacing w:after="0"/>
        <w:ind w:firstLine="426"/>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 xml:space="preserve">Данный показатель обусловлен тем, что не все зарегистрированные дети проживают на территории района. Родители (законные представители) </w:t>
      </w:r>
      <w:proofErr w:type="gramStart"/>
      <w:r w:rsidRPr="006B2142">
        <w:rPr>
          <w:rFonts w:ascii="Times New Roman" w:eastAsia="Calibri" w:hAnsi="Times New Roman" w:cs="Times New Roman"/>
          <w:color w:val="000000"/>
          <w:sz w:val="24"/>
          <w:szCs w:val="24"/>
        </w:rPr>
        <w:t>выезжают с территории района не меняя</w:t>
      </w:r>
      <w:proofErr w:type="gramEnd"/>
      <w:r w:rsidRPr="006B2142">
        <w:rPr>
          <w:rFonts w:ascii="Times New Roman" w:eastAsia="Calibri" w:hAnsi="Times New Roman" w:cs="Times New Roman"/>
          <w:color w:val="000000"/>
          <w:sz w:val="24"/>
          <w:szCs w:val="24"/>
        </w:rPr>
        <w:t xml:space="preserve"> регистрацию по месту жительства.</w:t>
      </w:r>
    </w:p>
    <w:p w:rsidR="005F4FDC" w:rsidRPr="006B2142" w:rsidRDefault="005F4FDC" w:rsidP="005F4FDC">
      <w:pPr>
        <w:autoSpaceDE w:val="0"/>
        <w:autoSpaceDN w:val="0"/>
        <w:adjustRightInd w:val="0"/>
        <w:spacing w:after="0"/>
        <w:ind w:firstLine="426"/>
        <w:jc w:val="both"/>
        <w:rPr>
          <w:rFonts w:ascii="Times New Roman" w:eastAsia="Calibri" w:hAnsi="Times New Roman" w:cs="Times New Roman"/>
          <w:sz w:val="24"/>
          <w:szCs w:val="20"/>
        </w:rPr>
      </w:pPr>
      <w:r w:rsidRPr="006B2142">
        <w:rPr>
          <w:rFonts w:ascii="Times New Roman" w:eastAsia="Calibri" w:hAnsi="Times New Roman" w:cs="Times New Roman"/>
          <w:sz w:val="24"/>
          <w:szCs w:val="20"/>
        </w:rPr>
        <w:t>В Киренском районе отсутствуют частные организации, осуществляющие образовательную деятельность по образовательным программам дошкольного образования, а также осуществляющие присмотр и уход за детьми.</w:t>
      </w:r>
    </w:p>
    <w:p w:rsidR="005F4FDC" w:rsidRDefault="005F4FDC" w:rsidP="005F4FDC">
      <w:pPr>
        <w:autoSpaceDE w:val="0"/>
        <w:autoSpaceDN w:val="0"/>
        <w:adjustRightInd w:val="0"/>
        <w:spacing w:after="0"/>
        <w:ind w:firstLine="426"/>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В дошкольных образовательных учреждениях не функционируют группы кратковременного и круглосуточного пребывания в виду отсутствия запроса от родителей (законных представителей).</w:t>
      </w:r>
    </w:p>
    <w:p w:rsidR="005F4FDC" w:rsidRPr="005B11C0" w:rsidRDefault="005F4FDC" w:rsidP="00845565">
      <w:pPr>
        <w:pStyle w:val="4"/>
        <w:spacing w:line="276" w:lineRule="auto"/>
        <w:ind w:firstLine="0"/>
        <w:jc w:val="center"/>
      </w:pPr>
      <w:r w:rsidRPr="005B11C0">
        <w:t>Содержание образовательной деятельности и организация образовательного процесса по образовательным программам дошкольного образования</w:t>
      </w:r>
    </w:p>
    <w:p w:rsidR="005F4FDC" w:rsidRPr="00D628C4" w:rsidRDefault="005F4FDC" w:rsidP="00D628C4">
      <w:pPr>
        <w:spacing w:after="0"/>
        <w:ind w:firstLine="426"/>
        <w:contextualSpacing/>
        <w:jc w:val="both"/>
        <w:rPr>
          <w:rFonts w:ascii="Times New Roman" w:eastAsia="Calibri" w:hAnsi="Times New Roman" w:cs="Times New Roman"/>
          <w:sz w:val="24"/>
          <w:szCs w:val="24"/>
        </w:rPr>
      </w:pPr>
      <w:r w:rsidRPr="006B2142">
        <w:rPr>
          <w:rFonts w:ascii="Times New Roman" w:eastAsia="Calibri" w:hAnsi="Times New Roman" w:cs="Times New Roman"/>
          <w:sz w:val="24"/>
          <w:szCs w:val="24"/>
        </w:rPr>
        <w:t xml:space="preserve">В образовательных организациях реализуются образовательные программы дошкольного образования 2-х направленностей: общеразвивающей и комбинированной направленности. </w:t>
      </w:r>
      <w:r w:rsidRPr="006B2142">
        <w:rPr>
          <w:rFonts w:ascii="Times New Roman" w:eastAsia="Calibri" w:hAnsi="Times New Roman" w:cs="Times New Roman"/>
          <w:sz w:val="24"/>
          <w:szCs w:val="24"/>
        </w:rPr>
        <w:lastRenderedPageBreak/>
        <w:t>Востребованность программ общеразвивающей направленности самая высокая, ниже определяется востребованность программ комбинированной направленности. Группы комбинированной направленности функционируют в городском поселении, востребованность таких групп в се</w:t>
      </w:r>
      <w:r w:rsidR="00D628C4">
        <w:rPr>
          <w:rFonts w:ascii="Times New Roman" w:eastAsia="Calibri" w:hAnsi="Times New Roman" w:cs="Times New Roman"/>
          <w:sz w:val="24"/>
          <w:szCs w:val="24"/>
        </w:rPr>
        <w:t xml:space="preserve">льских поселениях отсутствует. </w:t>
      </w:r>
    </w:p>
    <w:p w:rsidR="005F4FDC" w:rsidRPr="00D628C4" w:rsidRDefault="00D628C4" w:rsidP="005F4FDC">
      <w:pPr>
        <w:ind w:firstLine="426"/>
        <w:contextualSpacing/>
        <w:jc w:val="right"/>
        <w:rPr>
          <w:rFonts w:ascii="Times New Roman" w:hAnsi="Times New Roman" w:cs="Times New Roman"/>
          <w:b/>
          <w:sz w:val="24"/>
          <w:szCs w:val="24"/>
        </w:rPr>
      </w:pPr>
      <w:r w:rsidRPr="00D628C4">
        <w:rPr>
          <w:rFonts w:ascii="Times New Roman" w:hAnsi="Times New Roman" w:cs="Times New Roman"/>
          <w:b/>
          <w:sz w:val="24"/>
          <w:szCs w:val="24"/>
        </w:rPr>
        <w:t>Таблица 7</w:t>
      </w:r>
    </w:p>
    <w:p w:rsidR="005F4FDC" w:rsidRPr="00D628C4" w:rsidRDefault="005F4FDC" w:rsidP="0021316B">
      <w:pPr>
        <w:spacing w:line="240" w:lineRule="auto"/>
        <w:contextualSpacing/>
        <w:jc w:val="center"/>
        <w:rPr>
          <w:rFonts w:ascii="Times New Roman" w:hAnsi="Times New Roman" w:cs="Times New Roman"/>
          <w:b/>
          <w:sz w:val="24"/>
          <w:szCs w:val="24"/>
        </w:rPr>
      </w:pPr>
      <w:r w:rsidRPr="00D628C4">
        <w:rPr>
          <w:rFonts w:ascii="Times New Roman" w:hAnsi="Times New Roman" w:cs="Times New Roman"/>
          <w:b/>
          <w:sz w:val="24"/>
          <w:szCs w:val="24"/>
        </w:rPr>
        <w:t>Средняя наполняемость групп в соответствии с направленностью их образовательной деятельности</w:t>
      </w:r>
    </w:p>
    <w:tbl>
      <w:tblPr>
        <w:tblW w:w="9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1559"/>
        <w:gridCol w:w="1560"/>
        <w:gridCol w:w="1700"/>
      </w:tblGrid>
      <w:tr w:rsidR="005F4FDC" w:rsidRPr="00D628C4" w:rsidTr="00754EFA">
        <w:trPr>
          <w:trHeight w:val="242"/>
        </w:trPr>
        <w:tc>
          <w:tcPr>
            <w:tcW w:w="4786" w:type="dxa"/>
            <w:shd w:val="clear" w:color="auto" w:fill="auto"/>
          </w:tcPr>
          <w:p w:rsidR="005F4FDC" w:rsidRPr="00D628C4" w:rsidRDefault="005F4FDC" w:rsidP="0021316B">
            <w:pPr>
              <w:spacing w:after="0" w:line="240" w:lineRule="auto"/>
              <w:ind w:firstLine="426"/>
              <w:jc w:val="center"/>
              <w:rPr>
                <w:rFonts w:ascii="Times New Roman" w:hAnsi="Times New Roman" w:cs="Times New Roman"/>
                <w:b/>
                <w:sz w:val="24"/>
                <w:szCs w:val="24"/>
              </w:rPr>
            </w:pPr>
            <w:r w:rsidRPr="00D628C4">
              <w:rPr>
                <w:rFonts w:ascii="Times New Roman" w:hAnsi="Times New Roman" w:cs="Times New Roman"/>
                <w:b/>
                <w:sz w:val="24"/>
                <w:szCs w:val="24"/>
              </w:rPr>
              <w:t>Показатель,</w:t>
            </w:r>
            <w:r w:rsidRPr="00D628C4">
              <w:rPr>
                <w:rFonts w:ascii="Times New Roman" w:hAnsi="Times New Roman" w:cs="Times New Roman"/>
                <w:sz w:val="24"/>
                <w:szCs w:val="24"/>
              </w:rPr>
              <w:t xml:space="preserve"> чел.</w:t>
            </w:r>
          </w:p>
        </w:tc>
        <w:tc>
          <w:tcPr>
            <w:tcW w:w="1559"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b/>
                <w:sz w:val="24"/>
                <w:szCs w:val="24"/>
              </w:rPr>
            </w:pPr>
            <w:r w:rsidRPr="00D628C4">
              <w:rPr>
                <w:rFonts w:ascii="Times New Roman" w:hAnsi="Times New Roman" w:cs="Times New Roman"/>
                <w:b/>
                <w:sz w:val="24"/>
                <w:szCs w:val="24"/>
              </w:rPr>
              <w:t>2023 год</w:t>
            </w:r>
          </w:p>
        </w:tc>
        <w:tc>
          <w:tcPr>
            <w:tcW w:w="1560"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b/>
                <w:sz w:val="24"/>
                <w:szCs w:val="24"/>
              </w:rPr>
            </w:pPr>
            <w:r w:rsidRPr="00D628C4">
              <w:rPr>
                <w:rFonts w:ascii="Times New Roman" w:hAnsi="Times New Roman" w:cs="Times New Roman"/>
                <w:b/>
                <w:sz w:val="24"/>
                <w:szCs w:val="24"/>
              </w:rPr>
              <w:t>2024 год</w:t>
            </w:r>
          </w:p>
        </w:tc>
        <w:tc>
          <w:tcPr>
            <w:tcW w:w="1700"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b/>
                <w:sz w:val="24"/>
                <w:szCs w:val="24"/>
              </w:rPr>
            </w:pPr>
            <w:r w:rsidRPr="00D628C4">
              <w:rPr>
                <w:rFonts w:ascii="Times New Roman" w:hAnsi="Times New Roman" w:cs="Times New Roman"/>
                <w:b/>
                <w:sz w:val="24"/>
                <w:szCs w:val="24"/>
              </w:rPr>
              <w:t>2025 год</w:t>
            </w:r>
          </w:p>
        </w:tc>
      </w:tr>
      <w:tr w:rsidR="005F4FDC" w:rsidRPr="00D628C4" w:rsidTr="00754EFA">
        <w:trPr>
          <w:trHeight w:val="242"/>
        </w:trPr>
        <w:tc>
          <w:tcPr>
            <w:tcW w:w="4786" w:type="dxa"/>
            <w:shd w:val="clear" w:color="auto" w:fill="auto"/>
          </w:tcPr>
          <w:p w:rsidR="005F4FDC" w:rsidRPr="00D628C4" w:rsidRDefault="005F4FDC" w:rsidP="0021316B">
            <w:pPr>
              <w:spacing w:after="0" w:line="240" w:lineRule="auto"/>
              <w:rPr>
                <w:rFonts w:ascii="Times New Roman" w:hAnsi="Times New Roman" w:cs="Times New Roman"/>
                <w:sz w:val="24"/>
                <w:szCs w:val="24"/>
              </w:rPr>
            </w:pPr>
            <w:r w:rsidRPr="00D628C4">
              <w:rPr>
                <w:rFonts w:ascii="Times New Roman" w:hAnsi="Times New Roman" w:cs="Times New Roman"/>
                <w:sz w:val="24"/>
                <w:szCs w:val="24"/>
              </w:rPr>
              <w:t>в группах общеразвивающей направленности, из них:</w:t>
            </w:r>
          </w:p>
        </w:tc>
        <w:tc>
          <w:tcPr>
            <w:tcW w:w="1559"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16</w:t>
            </w:r>
          </w:p>
        </w:tc>
        <w:tc>
          <w:tcPr>
            <w:tcW w:w="1560"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15</w:t>
            </w:r>
          </w:p>
        </w:tc>
        <w:tc>
          <w:tcPr>
            <w:tcW w:w="1700"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15</w:t>
            </w:r>
          </w:p>
        </w:tc>
      </w:tr>
      <w:tr w:rsidR="005F4FDC" w:rsidRPr="00D628C4" w:rsidTr="00754EFA">
        <w:trPr>
          <w:trHeight w:val="242"/>
        </w:trPr>
        <w:tc>
          <w:tcPr>
            <w:tcW w:w="4786" w:type="dxa"/>
            <w:shd w:val="clear" w:color="auto" w:fill="auto"/>
          </w:tcPr>
          <w:p w:rsidR="005F4FDC" w:rsidRPr="00D628C4" w:rsidRDefault="005F4FDC" w:rsidP="0021316B">
            <w:pPr>
              <w:spacing w:after="0" w:line="240" w:lineRule="auto"/>
              <w:rPr>
                <w:rFonts w:ascii="Times New Roman" w:hAnsi="Times New Roman" w:cs="Times New Roman"/>
                <w:sz w:val="24"/>
                <w:szCs w:val="24"/>
              </w:rPr>
            </w:pPr>
            <w:r w:rsidRPr="00D628C4">
              <w:rPr>
                <w:rFonts w:ascii="Times New Roman" w:hAnsi="Times New Roman" w:cs="Times New Roman"/>
                <w:sz w:val="24"/>
                <w:szCs w:val="24"/>
              </w:rPr>
              <w:t>в группах комбинированной направленности</w:t>
            </w:r>
          </w:p>
        </w:tc>
        <w:tc>
          <w:tcPr>
            <w:tcW w:w="1559"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7</w:t>
            </w:r>
          </w:p>
        </w:tc>
        <w:tc>
          <w:tcPr>
            <w:tcW w:w="1560"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7</w:t>
            </w:r>
          </w:p>
        </w:tc>
        <w:tc>
          <w:tcPr>
            <w:tcW w:w="1700" w:type="dxa"/>
            <w:shd w:val="clear" w:color="auto" w:fill="auto"/>
          </w:tcPr>
          <w:p w:rsidR="005F4FDC" w:rsidRPr="00D628C4" w:rsidRDefault="005F4FDC" w:rsidP="0021316B">
            <w:pPr>
              <w:spacing w:after="0" w:line="240" w:lineRule="auto"/>
              <w:ind w:left="-108" w:firstLine="426"/>
              <w:jc w:val="center"/>
              <w:rPr>
                <w:rFonts w:ascii="Times New Roman" w:hAnsi="Times New Roman" w:cs="Times New Roman"/>
                <w:sz w:val="24"/>
                <w:szCs w:val="24"/>
              </w:rPr>
            </w:pPr>
            <w:r w:rsidRPr="00D628C4">
              <w:rPr>
                <w:rFonts w:ascii="Times New Roman" w:hAnsi="Times New Roman" w:cs="Times New Roman"/>
                <w:sz w:val="24"/>
                <w:szCs w:val="24"/>
              </w:rPr>
              <w:t>5</w:t>
            </w:r>
          </w:p>
        </w:tc>
      </w:tr>
    </w:tbl>
    <w:p w:rsidR="005F4FDC" w:rsidRPr="006B2142" w:rsidRDefault="005F4FDC" w:rsidP="005F4FDC">
      <w:pPr>
        <w:spacing w:after="0"/>
        <w:ind w:firstLine="426"/>
        <w:contextualSpacing/>
        <w:jc w:val="both"/>
        <w:rPr>
          <w:rFonts w:ascii="Times New Roman" w:eastAsia="Calibri" w:hAnsi="Times New Roman" w:cs="Times New Roman"/>
          <w:sz w:val="24"/>
          <w:szCs w:val="20"/>
        </w:rPr>
      </w:pPr>
      <w:r w:rsidRPr="006B2142">
        <w:rPr>
          <w:rFonts w:ascii="Times New Roman" w:eastAsia="Calibri" w:hAnsi="Times New Roman" w:cs="Times New Roman"/>
          <w:sz w:val="24"/>
          <w:szCs w:val="20"/>
        </w:rPr>
        <w:t>Наполняемость групп в организациях, осуществляющих образовательную деятельность по образовательным программам дошкольного образования, присмотр и уход за детьми:</w:t>
      </w:r>
    </w:p>
    <w:p w:rsidR="005F4FDC" w:rsidRPr="006B2142" w:rsidRDefault="005F4FDC" w:rsidP="005F4FDC">
      <w:pPr>
        <w:spacing w:after="0"/>
        <w:contextualSpacing/>
        <w:jc w:val="both"/>
        <w:rPr>
          <w:rFonts w:ascii="Times New Roman" w:eastAsia="Calibri" w:hAnsi="Times New Roman" w:cs="Times New Roman"/>
          <w:sz w:val="24"/>
          <w:szCs w:val="20"/>
        </w:rPr>
      </w:pPr>
      <w:r w:rsidRPr="006B2142">
        <w:rPr>
          <w:rFonts w:ascii="Times New Roman" w:eastAsia="Calibri" w:hAnsi="Times New Roman" w:cs="Times New Roman"/>
          <w:sz w:val="24"/>
          <w:szCs w:val="20"/>
        </w:rPr>
        <w:t xml:space="preserve">группы общеразвивающей направленности: </w:t>
      </w:r>
    </w:p>
    <w:p w:rsidR="005F4FDC" w:rsidRPr="006B2142" w:rsidRDefault="005F4FDC" w:rsidP="005F4FDC">
      <w:pPr>
        <w:spacing w:after="0"/>
        <w:contextualSpacing/>
        <w:jc w:val="both"/>
        <w:rPr>
          <w:rFonts w:ascii="Times New Roman" w:eastAsia="Calibri" w:hAnsi="Times New Roman" w:cs="Times New Roman"/>
          <w:sz w:val="24"/>
          <w:szCs w:val="20"/>
        </w:rPr>
      </w:pPr>
      <w:r w:rsidRPr="006B2142">
        <w:rPr>
          <w:rFonts w:ascii="Times New Roman" w:eastAsia="Calibri" w:hAnsi="Times New Roman" w:cs="Times New Roman"/>
          <w:sz w:val="24"/>
          <w:szCs w:val="20"/>
        </w:rPr>
        <w:t>города и посел</w:t>
      </w:r>
      <w:r>
        <w:rPr>
          <w:rFonts w:ascii="Times New Roman" w:eastAsia="Calibri" w:hAnsi="Times New Roman" w:cs="Times New Roman"/>
          <w:sz w:val="24"/>
          <w:szCs w:val="20"/>
        </w:rPr>
        <w:t>ка городского типа составляет 16</w:t>
      </w:r>
      <w:r w:rsidRPr="006B2142">
        <w:rPr>
          <w:rFonts w:ascii="Times New Roman" w:eastAsia="Calibri" w:hAnsi="Times New Roman" w:cs="Times New Roman"/>
          <w:sz w:val="24"/>
          <w:szCs w:val="20"/>
        </w:rPr>
        <w:t xml:space="preserve"> чел</w:t>
      </w:r>
      <w:r>
        <w:rPr>
          <w:rFonts w:ascii="Times New Roman" w:eastAsia="Calibri" w:hAnsi="Times New Roman" w:cs="Times New Roman"/>
          <w:sz w:val="24"/>
          <w:szCs w:val="20"/>
        </w:rPr>
        <w:t>овек и в сельской местности – 9</w:t>
      </w:r>
      <w:r w:rsidRPr="006B2142">
        <w:rPr>
          <w:rFonts w:ascii="Times New Roman" w:eastAsia="Calibri" w:hAnsi="Times New Roman" w:cs="Times New Roman"/>
          <w:sz w:val="24"/>
          <w:szCs w:val="20"/>
        </w:rPr>
        <w:t xml:space="preserve"> человек;</w:t>
      </w:r>
    </w:p>
    <w:p w:rsidR="005F4FDC" w:rsidRPr="006B2142" w:rsidRDefault="005F4FDC" w:rsidP="005F4FDC">
      <w:pPr>
        <w:spacing w:after="0"/>
        <w:contextualSpacing/>
        <w:jc w:val="both"/>
        <w:rPr>
          <w:rFonts w:ascii="Times New Roman" w:eastAsia="Calibri" w:hAnsi="Times New Roman" w:cs="Times New Roman"/>
          <w:sz w:val="24"/>
          <w:szCs w:val="20"/>
        </w:rPr>
      </w:pPr>
      <w:r w:rsidRPr="006B2142">
        <w:rPr>
          <w:rFonts w:ascii="Times New Roman" w:eastAsia="Calibri" w:hAnsi="Times New Roman" w:cs="Times New Roman"/>
          <w:sz w:val="24"/>
          <w:szCs w:val="20"/>
        </w:rPr>
        <w:t xml:space="preserve">группы комбинированной направленности: </w:t>
      </w:r>
    </w:p>
    <w:p w:rsidR="005F4FDC" w:rsidRDefault="005F4FDC" w:rsidP="005F4FDC">
      <w:pPr>
        <w:spacing w:after="0"/>
        <w:contextualSpacing/>
        <w:jc w:val="both"/>
        <w:rPr>
          <w:rFonts w:ascii="Times New Roman" w:eastAsia="Calibri" w:hAnsi="Times New Roman" w:cs="Times New Roman"/>
          <w:sz w:val="24"/>
          <w:szCs w:val="20"/>
        </w:rPr>
      </w:pPr>
      <w:r w:rsidRPr="006B2142">
        <w:rPr>
          <w:rFonts w:ascii="Times New Roman" w:eastAsia="Calibri" w:hAnsi="Times New Roman" w:cs="Times New Roman"/>
          <w:sz w:val="24"/>
          <w:szCs w:val="20"/>
        </w:rPr>
        <w:t>города и посел</w:t>
      </w:r>
      <w:r>
        <w:rPr>
          <w:rFonts w:ascii="Times New Roman" w:eastAsia="Calibri" w:hAnsi="Times New Roman" w:cs="Times New Roman"/>
          <w:sz w:val="24"/>
          <w:szCs w:val="20"/>
        </w:rPr>
        <w:t xml:space="preserve">ка городского типа составляет 5 </w:t>
      </w:r>
      <w:r w:rsidRPr="006B2142">
        <w:rPr>
          <w:rFonts w:ascii="Times New Roman" w:eastAsia="Calibri" w:hAnsi="Times New Roman" w:cs="Times New Roman"/>
          <w:sz w:val="24"/>
          <w:szCs w:val="20"/>
        </w:rPr>
        <w:t>человек и в сельской местности группы комбинирован</w:t>
      </w:r>
      <w:r>
        <w:rPr>
          <w:rFonts w:ascii="Times New Roman" w:eastAsia="Calibri" w:hAnsi="Times New Roman" w:cs="Times New Roman"/>
          <w:sz w:val="24"/>
          <w:szCs w:val="20"/>
        </w:rPr>
        <w:t>ной направленности отсутствуют.</w:t>
      </w:r>
    </w:p>
    <w:p w:rsidR="005F4FDC" w:rsidRPr="00114BDA" w:rsidRDefault="005F4FDC" w:rsidP="005F4FDC">
      <w:pPr>
        <w:spacing w:after="0"/>
        <w:ind w:firstLine="426"/>
        <w:contextualSpacing/>
        <w:jc w:val="both"/>
        <w:rPr>
          <w:rFonts w:ascii="Times New Roman" w:eastAsia="Calibri" w:hAnsi="Times New Roman" w:cs="Times New Roman"/>
          <w:sz w:val="24"/>
          <w:szCs w:val="20"/>
        </w:rPr>
      </w:pPr>
      <w:r w:rsidRPr="006B2142">
        <w:rPr>
          <w:rFonts w:ascii="Times New Roman" w:eastAsia="Calibri" w:hAnsi="Times New Roman" w:cs="Times New Roman"/>
          <w:sz w:val="24"/>
          <w:szCs w:val="24"/>
        </w:rPr>
        <w:t>Удельный вес численности детей, посещающих группы различной направленности, от общей численности детей, посещающих дошкольные образовательные организации, осуществляющих образовательную деятельность по образовательным программам дошкольн</w:t>
      </w:r>
      <w:r>
        <w:rPr>
          <w:rFonts w:ascii="Times New Roman" w:eastAsia="Calibri" w:hAnsi="Times New Roman" w:cs="Times New Roman"/>
          <w:sz w:val="24"/>
          <w:szCs w:val="24"/>
        </w:rPr>
        <w:t>ого образования, выглядит в 2025</w:t>
      </w:r>
      <w:r w:rsidRPr="006B2142">
        <w:rPr>
          <w:rFonts w:ascii="Times New Roman" w:eastAsia="Calibri" w:hAnsi="Times New Roman" w:cs="Times New Roman"/>
          <w:sz w:val="24"/>
          <w:szCs w:val="24"/>
        </w:rPr>
        <w:t xml:space="preserve"> году следующим образом:</w:t>
      </w:r>
    </w:p>
    <w:p w:rsidR="005F4FDC" w:rsidRPr="00D628C4" w:rsidRDefault="00D628C4" w:rsidP="005F4FDC">
      <w:pPr>
        <w:autoSpaceDE w:val="0"/>
        <w:autoSpaceDN w:val="0"/>
        <w:adjustRightInd w:val="0"/>
        <w:spacing w:after="0"/>
        <w:ind w:firstLine="426"/>
        <w:jc w:val="right"/>
        <w:rPr>
          <w:rFonts w:ascii="Times New Roman" w:eastAsia="Calibri" w:hAnsi="Times New Roman" w:cs="Times New Roman"/>
          <w:b/>
          <w:color w:val="000000"/>
          <w:sz w:val="24"/>
          <w:szCs w:val="24"/>
        </w:rPr>
      </w:pPr>
      <w:r w:rsidRPr="00D628C4">
        <w:rPr>
          <w:rFonts w:ascii="Times New Roman" w:eastAsia="Calibri" w:hAnsi="Times New Roman" w:cs="Times New Roman"/>
          <w:b/>
          <w:color w:val="000000"/>
          <w:sz w:val="24"/>
          <w:szCs w:val="24"/>
        </w:rPr>
        <w:t>Таблица № 8</w:t>
      </w:r>
    </w:p>
    <w:p w:rsidR="005F4FDC" w:rsidRPr="00D628C4" w:rsidRDefault="005F4FDC" w:rsidP="0021316B">
      <w:pPr>
        <w:shd w:val="clear" w:color="auto" w:fill="FFFFFF"/>
        <w:spacing w:after="0" w:line="240" w:lineRule="auto"/>
        <w:jc w:val="center"/>
        <w:rPr>
          <w:rFonts w:ascii="Times New Roman" w:eastAsia="Times New Roman" w:hAnsi="Times New Roman" w:cs="Times New Roman"/>
          <w:b/>
          <w:sz w:val="24"/>
          <w:szCs w:val="24"/>
        </w:rPr>
      </w:pPr>
      <w:r w:rsidRPr="00D628C4">
        <w:rPr>
          <w:rFonts w:ascii="Times New Roman" w:hAnsi="Times New Roman" w:cs="Times New Roman"/>
          <w:b/>
          <w:sz w:val="24"/>
          <w:szCs w:val="24"/>
        </w:rPr>
        <w:t>Удельный вес численности детей, посещающих группы различной направленности, от общей численности детей, посещающих дошкольные образовательные организации</w:t>
      </w:r>
    </w:p>
    <w:tbl>
      <w:tblPr>
        <w:tblW w:w="9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268"/>
        <w:gridCol w:w="2127"/>
        <w:gridCol w:w="1985"/>
      </w:tblGrid>
      <w:tr w:rsidR="005F4FDC" w:rsidRPr="00D628C4" w:rsidTr="00754EFA">
        <w:trPr>
          <w:trHeight w:val="242"/>
        </w:trPr>
        <w:tc>
          <w:tcPr>
            <w:tcW w:w="3227" w:type="dxa"/>
            <w:shd w:val="clear" w:color="auto" w:fill="auto"/>
          </w:tcPr>
          <w:p w:rsidR="005F4FDC" w:rsidRPr="00D628C4" w:rsidRDefault="005F4FDC" w:rsidP="0021316B">
            <w:pPr>
              <w:spacing w:after="0" w:line="240" w:lineRule="auto"/>
              <w:ind w:firstLine="426"/>
              <w:contextualSpacing/>
              <w:jc w:val="center"/>
              <w:rPr>
                <w:rFonts w:ascii="Times New Roman" w:hAnsi="Times New Roman" w:cs="Times New Roman"/>
                <w:b/>
                <w:sz w:val="24"/>
                <w:szCs w:val="24"/>
              </w:rPr>
            </w:pPr>
            <w:r w:rsidRPr="00D628C4">
              <w:rPr>
                <w:rFonts w:ascii="Times New Roman" w:hAnsi="Times New Roman" w:cs="Times New Roman"/>
                <w:b/>
                <w:sz w:val="24"/>
                <w:szCs w:val="24"/>
              </w:rPr>
              <w:t>Показатель</w:t>
            </w:r>
          </w:p>
        </w:tc>
        <w:tc>
          <w:tcPr>
            <w:tcW w:w="2268"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b/>
                <w:sz w:val="24"/>
                <w:szCs w:val="24"/>
              </w:rPr>
            </w:pPr>
            <w:r w:rsidRPr="00D628C4">
              <w:rPr>
                <w:rFonts w:ascii="Times New Roman" w:hAnsi="Times New Roman" w:cs="Times New Roman"/>
                <w:b/>
                <w:sz w:val="24"/>
                <w:szCs w:val="24"/>
              </w:rPr>
              <w:t>2023 год</w:t>
            </w:r>
          </w:p>
        </w:tc>
        <w:tc>
          <w:tcPr>
            <w:tcW w:w="2127"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b/>
                <w:sz w:val="24"/>
                <w:szCs w:val="24"/>
              </w:rPr>
            </w:pPr>
            <w:r w:rsidRPr="00D628C4">
              <w:rPr>
                <w:rFonts w:ascii="Times New Roman" w:hAnsi="Times New Roman" w:cs="Times New Roman"/>
                <w:b/>
                <w:sz w:val="24"/>
                <w:szCs w:val="24"/>
              </w:rPr>
              <w:t>2024 год</w:t>
            </w:r>
          </w:p>
        </w:tc>
        <w:tc>
          <w:tcPr>
            <w:tcW w:w="1985"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b/>
                <w:sz w:val="24"/>
                <w:szCs w:val="24"/>
              </w:rPr>
            </w:pPr>
            <w:r w:rsidRPr="00D628C4">
              <w:rPr>
                <w:rFonts w:ascii="Times New Roman" w:hAnsi="Times New Roman" w:cs="Times New Roman"/>
                <w:b/>
                <w:sz w:val="24"/>
                <w:szCs w:val="24"/>
              </w:rPr>
              <w:t>2025 год</w:t>
            </w:r>
          </w:p>
        </w:tc>
      </w:tr>
      <w:tr w:rsidR="005F4FDC" w:rsidRPr="00D628C4" w:rsidTr="00754EFA">
        <w:trPr>
          <w:trHeight w:val="242"/>
        </w:trPr>
        <w:tc>
          <w:tcPr>
            <w:tcW w:w="3227" w:type="dxa"/>
            <w:shd w:val="clear" w:color="auto" w:fill="auto"/>
          </w:tcPr>
          <w:p w:rsidR="005F4FDC" w:rsidRPr="00D628C4" w:rsidRDefault="005F4FDC" w:rsidP="0021316B">
            <w:pPr>
              <w:spacing w:after="0" w:line="240" w:lineRule="auto"/>
              <w:contextualSpacing/>
              <w:jc w:val="both"/>
              <w:rPr>
                <w:rFonts w:ascii="Times New Roman" w:eastAsia="Calibri" w:hAnsi="Times New Roman" w:cs="Times New Roman"/>
                <w:sz w:val="24"/>
                <w:szCs w:val="24"/>
              </w:rPr>
            </w:pPr>
            <w:r w:rsidRPr="00D628C4">
              <w:rPr>
                <w:rFonts w:ascii="Times New Roman" w:hAnsi="Times New Roman" w:cs="Times New Roman"/>
                <w:sz w:val="24"/>
                <w:szCs w:val="24"/>
              </w:rPr>
              <w:t>в группах общеразвивающей направленности, из них:</w:t>
            </w:r>
          </w:p>
        </w:tc>
        <w:tc>
          <w:tcPr>
            <w:tcW w:w="2268"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b/>
                <w:sz w:val="24"/>
                <w:szCs w:val="24"/>
              </w:rPr>
            </w:pPr>
            <w:r w:rsidRPr="00D628C4">
              <w:rPr>
                <w:rFonts w:ascii="Times New Roman" w:hAnsi="Times New Roman" w:cs="Times New Roman"/>
                <w:b/>
                <w:sz w:val="24"/>
                <w:szCs w:val="24"/>
              </w:rPr>
              <w:t>98%</w:t>
            </w:r>
          </w:p>
        </w:tc>
        <w:tc>
          <w:tcPr>
            <w:tcW w:w="2127"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b/>
                <w:sz w:val="24"/>
                <w:szCs w:val="24"/>
              </w:rPr>
            </w:pPr>
            <w:r w:rsidRPr="00D628C4">
              <w:rPr>
                <w:rFonts w:ascii="Times New Roman" w:hAnsi="Times New Roman" w:cs="Times New Roman"/>
                <w:b/>
                <w:sz w:val="24"/>
                <w:szCs w:val="24"/>
              </w:rPr>
              <w:t>98,5%</w:t>
            </w:r>
          </w:p>
        </w:tc>
        <w:tc>
          <w:tcPr>
            <w:tcW w:w="1985"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b/>
                <w:sz w:val="24"/>
                <w:szCs w:val="24"/>
              </w:rPr>
            </w:pPr>
            <w:r w:rsidRPr="00D628C4">
              <w:rPr>
                <w:rFonts w:ascii="Times New Roman" w:hAnsi="Times New Roman" w:cs="Times New Roman"/>
                <w:b/>
                <w:sz w:val="24"/>
                <w:szCs w:val="24"/>
              </w:rPr>
              <w:t>98,7%</w:t>
            </w:r>
          </w:p>
        </w:tc>
      </w:tr>
      <w:tr w:rsidR="005F4FDC" w:rsidRPr="00D628C4" w:rsidTr="00754EFA">
        <w:trPr>
          <w:trHeight w:val="242"/>
        </w:trPr>
        <w:tc>
          <w:tcPr>
            <w:tcW w:w="3227" w:type="dxa"/>
            <w:shd w:val="clear" w:color="auto" w:fill="auto"/>
          </w:tcPr>
          <w:p w:rsidR="005F4FDC" w:rsidRPr="00D628C4" w:rsidRDefault="005F4FDC" w:rsidP="0021316B">
            <w:pPr>
              <w:spacing w:after="0" w:line="240" w:lineRule="auto"/>
              <w:contextualSpacing/>
              <w:jc w:val="both"/>
              <w:rPr>
                <w:rFonts w:ascii="Times New Roman" w:eastAsia="Calibri" w:hAnsi="Times New Roman" w:cs="Times New Roman"/>
                <w:sz w:val="24"/>
                <w:szCs w:val="24"/>
              </w:rPr>
            </w:pPr>
            <w:r w:rsidRPr="00D628C4">
              <w:rPr>
                <w:rFonts w:ascii="Times New Roman" w:hAnsi="Times New Roman" w:cs="Times New Roman"/>
                <w:sz w:val="24"/>
                <w:szCs w:val="24"/>
              </w:rPr>
              <w:t>город и поселок городского типа</w:t>
            </w:r>
          </w:p>
        </w:tc>
        <w:tc>
          <w:tcPr>
            <w:tcW w:w="2268"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sz w:val="24"/>
                <w:szCs w:val="24"/>
              </w:rPr>
            </w:pPr>
            <w:r w:rsidRPr="00D628C4">
              <w:rPr>
                <w:rFonts w:ascii="Times New Roman" w:hAnsi="Times New Roman" w:cs="Times New Roman"/>
                <w:sz w:val="24"/>
                <w:szCs w:val="24"/>
              </w:rPr>
              <w:t>73</w:t>
            </w:r>
          </w:p>
        </w:tc>
        <w:tc>
          <w:tcPr>
            <w:tcW w:w="2127"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sz w:val="24"/>
                <w:szCs w:val="24"/>
              </w:rPr>
            </w:pPr>
            <w:r w:rsidRPr="00D628C4">
              <w:rPr>
                <w:rFonts w:ascii="Times New Roman" w:hAnsi="Times New Roman" w:cs="Times New Roman"/>
                <w:sz w:val="24"/>
                <w:szCs w:val="24"/>
              </w:rPr>
              <w:t>83,4</w:t>
            </w:r>
          </w:p>
        </w:tc>
        <w:tc>
          <w:tcPr>
            <w:tcW w:w="1985"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sz w:val="24"/>
                <w:szCs w:val="24"/>
              </w:rPr>
            </w:pPr>
            <w:r w:rsidRPr="00D628C4">
              <w:rPr>
                <w:rFonts w:ascii="Times New Roman" w:hAnsi="Times New Roman" w:cs="Times New Roman"/>
                <w:sz w:val="24"/>
                <w:szCs w:val="24"/>
              </w:rPr>
              <w:t>87,5</w:t>
            </w:r>
          </w:p>
        </w:tc>
      </w:tr>
      <w:tr w:rsidR="005F4FDC" w:rsidRPr="00D628C4" w:rsidTr="00754EFA">
        <w:trPr>
          <w:trHeight w:val="242"/>
        </w:trPr>
        <w:tc>
          <w:tcPr>
            <w:tcW w:w="3227" w:type="dxa"/>
            <w:shd w:val="clear" w:color="auto" w:fill="auto"/>
          </w:tcPr>
          <w:p w:rsidR="005F4FDC" w:rsidRPr="00D628C4" w:rsidRDefault="005F4FDC" w:rsidP="0021316B">
            <w:pPr>
              <w:spacing w:after="0" w:line="240" w:lineRule="auto"/>
              <w:contextualSpacing/>
              <w:jc w:val="both"/>
              <w:rPr>
                <w:rFonts w:ascii="Times New Roman" w:eastAsia="Calibri" w:hAnsi="Times New Roman" w:cs="Times New Roman"/>
                <w:sz w:val="24"/>
                <w:szCs w:val="24"/>
              </w:rPr>
            </w:pPr>
            <w:r w:rsidRPr="00D628C4">
              <w:rPr>
                <w:rFonts w:ascii="Times New Roman" w:hAnsi="Times New Roman" w:cs="Times New Roman"/>
                <w:sz w:val="24"/>
                <w:szCs w:val="24"/>
              </w:rPr>
              <w:t>сельская местность</w:t>
            </w:r>
          </w:p>
        </w:tc>
        <w:tc>
          <w:tcPr>
            <w:tcW w:w="2268"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sz w:val="24"/>
                <w:szCs w:val="24"/>
              </w:rPr>
            </w:pPr>
            <w:r w:rsidRPr="00D628C4">
              <w:rPr>
                <w:rFonts w:ascii="Times New Roman" w:hAnsi="Times New Roman" w:cs="Times New Roman"/>
                <w:sz w:val="24"/>
                <w:szCs w:val="24"/>
              </w:rPr>
              <w:t>13</w:t>
            </w:r>
          </w:p>
        </w:tc>
        <w:tc>
          <w:tcPr>
            <w:tcW w:w="2127"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sz w:val="24"/>
                <w:szCs w:val="24"/>
              </w:rPr>
            </w:pPr>
            <w:r w:rsidRPr="00D628C4">
              <w:rPr>
                <w:rFonts w:ascii="Times New Roman" w:hAnsi="Times New Roman" w:cs="Times New Roman"/>
                <w:sz w:val="24"/>
                <w:szCs w:val="24"/>
              </w:rPr>
              <w:t>15</w:t>
            </w:r>
          </w:p>
        </w:tc>
        <w:tc>
          <w:tcPr>
            <w:tcW w:w="1985"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sz w:val="24"/>
                <w:szCs w:val="24"/>
              </w:rPr>
            </w:pPr>
            <w:r w:rsidRPr="00D628C4">
              <w:rPr>
                <w:rFonts w:ascii="Times New Roman" w:hAnsi="Times New Roman" w:cs="Times New Roman"/>
                <w:sz w:val="24"/>
                <w:szCs w:val="24"/>
              </w:rPr>
              <w:t>12,4</w:t>
            </w:r>
          </w:p>
        </w:tc>
      </w:tr>
      <w:tr w:rsidR="005F4FDC" w:rsidRPr="00D628C4" w:rsidTr="00754EFA">
        <w:trPr>
          <w:trHeight w:val="242"/>
        </w:trPr>
        <w:tc>
          <w:tcPr>
            <w:tcW w:w="3227" w:type="dxa"/>
            <w:shd w:val="clear" w:color="auto" w:fill="auto"/>
          </w:tcPr>
          <w:p w:rsidR="005F4FDC" w:rsidRPr="00D628C4" w:rsidRDefault="005F4FDC" w:rsidP="0021316B">
            <w:pPr>
              <w:spacing w:after="0" w:line="240" w:lineRule="auto"/>
              <w:contextualSpacing/>
              <w:jc w:val="both"/>
              <w:rPr>
                <w:rFonts w:ascii="Times New Roman" w:eastAsia="Calibri" w:hAnsi="Times New Roman" w:cs="Times New Roman"/>
                <w:sz w:val="24"/>
                <w:szCs w:val="24"/>
              </w:rPr>
            </w:pPr>
            <w:r w:rsidRPr="00D628C4">
              <w:rPr>
                <w:rFonts w:ascii="Times New Roman" w:hAnsi="Times New Roman" w:cs="Times New Roman"/>
                <w:sz w:val="24"/>
                <w:szCs w:val="24"/>
              </w:rPr>
              <w:t>в группах комбинированной направленности, из них:</w:t>
            </w:r>
          </w:p>
        </w:tc>
        <w:tc>
          <w:tcPr>
            <w:tcW w:w="2268"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b/>
                <w:sz w:val="24"/>
                <w:szCs w:val="24"/>
              </w:rPr>
            </w:pPr>
            <w:r w:rsidRPr="00D628C4">
              <w:rPr>
                <w:rFonts w:ascii="Times New Roman" w:hAnsi="Times New Roman" w:cs="Times New Roman"/>
                <w:b/>
                <w:sz w:val="24"/>
                <w:szCs w:val="24"/>
              </w:rPr>
              <w:t>2%</w:t>
            </w:r>
          </w:p>
        </w:tc>
        <w:tc>
          <w:tcPr>
            <w:tcW w:w="2127"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b/>
                <w:sz w:val="24"/>
                <w:szCs w:val="24"/>
              </w:rPr>
            </w:pPr>
            <w:r w:rsidRPr="00D628C4">
              <w:rPr>
                <w:rFonts w:ascii="Times New Roman" w:hAnsi="Times New Roman" w:cs="Times New Roman"/>
                <w:b/>
                <w:sz w:val="24"/>
                <w:szCs w:val="24"/>
              </w:rPr>
              <w:t>1,5%</w:t>
            </w:r>
          </w:p>
        </w:tc>
        <w:tc>
          <w:tcPr>
            <w:tcW w:w="1985"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b/>
                <w:sz w:val="24"/>
                <w:szCs w:val="24"/>
              </w:rPr>
            </w:pPr>
            <w:r w:rsidRPr="00D628C4">
              <w:rPr>
                <w:rFonts w:ascii="Times New Roman" w:hAnsi="Times New Roman" w:cs="Times New Roman"/>
                <w:b/>
                <w:sz w:val="24"/>
                <w:szCs w:val="24"/>
              </w:rPr>
              <w:t>1,2 %</w:t>
            </w:r>
          </w:p>
        </w:tc>
      </w:tr>
      <w:tr w:rsidR="005F4FDC" w:rsidRPr="00D628C4" w:rsidTr="00754EFA">
        <w:trPr>
          <w:trHeight w:val="242"/>
        </w:trPr>
        <w:tc>
          <w:tcPr>
            <w:tcW w:w="3227" w:type="dxa"/>
            <w:shd w:val="clear" w:color="auto" w:fill="auto"/>
          </w:tcPr>
          <w:p w:rsidR="005F4FDC" w:rsidRPr="00D628C4" w:rsidRDefault="005F4FDC" w:rsidP="0021316B">
            <w:pPr>
              <w:spacing w:after="0" w:line="240" w:lineRule="auto"/>
              <w:contextualSpacing/>
              <w:jc w:val="both"/>
              <w:rPr>
                <w:rFonts w:ascii="Times New Roman" w:eastAsia="Calibri" w:hAnsi="Times New Roman" w:cs="Times New Roman"/>
                <w:sz w:val="24"/>
                <w:szCs w:val="24"/>
              </w:rPr>
            </w:pPr>
            <w:r w:rsidRPr="00D628C4">
              <w:rPr>
                <w:rFonts w:ascii="Times New Roman" w:hAnsi="Times New Roman" w:cs="Times New Roman"/>
                <w:sz w:val="24"/>
                <w:szCs w:val="24"/>
              </w:rPr>
              <w:t>город и поселок городского типа</w:t>
            </w:r>
          </w:p>
        </w:tc>
        <w:tc>
          <w:tcPr>
            <w:tcW w:w="2268"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sz w:val="24"/>
                <w:szCs w:val="24"/>
              </w:rPr>
            </w:pPr>
            <w:r w:rsidRPr="00D628C4">
              <w:rPr>
                <w:rFonts w:ascii="Times New Roman" w:hAnsi="Times New Roman" w:cs="Times New Roman"/>
                <w:sz w:val="24"/>
                <w:szCs w:val="24"/>
              </w:rPr>
              <w:t>2</w:t>
            </w:r>
          </w:p>
        </w:tc>
        <w:tc>
          <w:tcPr>
            <w:tcW w:w="2127"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sz w:val="24"/>
                <w:szCs w:val="24"/>
              </w:rPr>
            </w:pPr>
            <w:r w:rsidRPr="00D628C4">
              <w:rPr>
                <w:rFonts w:ascii="Times New Roman" w:hAnsi="Times New Roman" w:cs="Times New Roman"/>
                <w:sz w:val="24"/>
                <w:szCs w:val="24"/>
              </w:rPr>
              <w:t>1,5</w:t>
            </w:r>
          </w:p>
        </w:tc>
        <w:tc>
          <w:tcPr>
            <w:tcW w:w="1985"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sz w:val="24"/>
                <w:szCs w:val="24"/>
              </w:rPr>
            </w:pPr>
            <w:r w:rsidRPr="00D628C4">
              <w:rPr>
                <w:rFonts w:ascii="Times New Roman" w:hAnsi="Times New Roman" w:cs="Times New Roman"/>
                <w:sz w:val="24"/>
                <w:szCs w:val="24"/>
              </w:rPr>
              <w:t>1,2</w:t>
            </w:r>
          </w:p>
        </w:tc>
      </w:tr>
      <w:tr w:rsidR="005F4FDC" w:rsidRPr="00D628C4" w:rsidTr="00754EFA">
        <w:trPr>
          <w:trHeight w:val="242"/>
        </w:trPr>
        <w:tc>
          <w:tcPr>
            <w:tcW w:w="3227" w:type="dxa"/>
            <w:shd w:val="clear" w:color="auto" w:fill="auto"/>
          </w:tcPr>
          <w:p w:rsidR="005F4FDC" w:rsidRPr="00D628C4" w:rsidRDefault="005F4FDC" w:rsidP="0021316B">
            <w:pPr>
              <w:spacing w:after="0" w:line="240" w:lineRule="auto"/>
              <w:contextualSpacing/>
              <w:jc w:val="both"/>
              <w:rPr>
                <w:rFonts w:ascii="Times New Roman" w:eastAsia="Calibri" w:hAnsi="Times New Roman" w:cs="Times New Roman"/>
                <w:sz w:val="24"/>
                <w:szCs w:val="24"/>
              </w:rPr>
            </w:pPr>
            <w:r w:rsidRPr="00D628C4">
              <w:rPr>
                <w:rFonts w:ascii="Times New Roman" w:hAnsi="Times New Roman" w:cs="Times New Roman"/>
                <w:sz w:val="24"/>
                <w:szCs w:val="24"/>
              </w:rPr>
              <w:t>сельская местность</w:t>
            </w:r>
          </w:p>
        </w:tc>
        <w:tc>
          <w:tcPr>
            <w:tcW w:w="2268"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sz w:val="24"/>
                <w:szCs w:val="24"/>
              </w:rPr>
            </w:pPr>
            <w:r w:rsidRPr="00D628C4">
              <w:rPr>
                <w:rFonts w:ascii="Times New Roman" w:hAnsi="Times New Roman" w:cs="Times New Roman"/>
                <w:sz w:val="24"/>
                <w:szCs w:val="24"/>
              </w:rPr>
              <w:t>0</w:t>
            </w:r>
          </w:p>
        </w:tc>
        <w:tc>
          <w:tcPr>
            <w:tcW w:w="2127"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sz w:val="24"/>
                <w:szCs w:val="24"/>
              </w:rPr>
            </w:pPr>
            <w:r w:rsidRPr="00D628C4">
              <w:rPr>
                <w:rFonts w:ascii="Times New Roman" w:hAnsi="Times New Roman" w:cs="Times New Roman"/>
                <w:sz w:val="24"/>
                <w:szCs w:val="24"/>
              </w:rPr>
              <w:t>0</w:t>
            </w:r>
          </w:p>
        </w:tc>
        <w:tc>
          <w:tcPr>
            <w:tcW w:w="1985" w:type="dxa"/>
            <w:shd w:val="clear" w:color="auto" w:fill="auto"/>
          </w:tcPr>
          <w:p w:rsidR="005F4FDC" w:rsidRPr="00D628C4" w:rsidRDefault="005F4FDC" w:rsidP="0021316B">
            <w:pPr>
              <w:spacing w:after="0" w:line="240" w:lineRule="auto"/>
              <w:ind w:left="-108" w:firstLine="426"/>
              <w:contextualSpacing/>
              <w:jc w:val="center"/>
              <w:rPr>
                <w:rFonts w:ascii="Times New Roman" w:hAnsi="Times New Roman" w:cs="Times New Roman"/>
                <w:sz w:val="24"/>
                <w:szCs w:val="24"/>
              </w:rPr>
            </w:pPr>
            <w:r w:rsidRPr="00D628C4">
              <w:rPr>
                <w:rFonts w:ascii="Times New Roman" w:hAnsi="Times New Roman" w:cs="Times New Roman"/>
                <w:sz w:val="24"/>
                <w:szCs w:val="24"/>
              </w:rPr>
              <w:t>0</w:t>
            </w:r>
          </w:p>
        </w:tc>
      </w:tr>
    </w:tbl>
    <w:p w:rsidR="005F4FDC" w:rsidRPr="00EA5172" w:rsidRDefault="005F4FDC" w:rsidP="005F4FDC">
      <w:pPr>
        <w:spacing w:after="0"/>
        <w:ind w:firstLine="426"/>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Сравнительный анализ данных 2023, 2024, 2025</w:t>
      </w:r>
      <w:r w:rsidRPr="006B2142">
        <w:rPr>
          <w:rFonts w:ascii="Times New Roman" w:eastAsia="Calibri" w:hAnsi="Times New Roman" w:cs="Times New Roman"/>
          <w:sz w:val="24"/>
          <w:szCs w:val="24"/>
        </w:rPr>
        <w:t xml:space="preserve"> гг. показал, что из года в год увеличивается удельный вес численности детей, посещающих группы общеразвивающей направленности</w:t>
      </w:r>
      <w:r>
        <w:rPr>
          <w:rFonts w:ascii="Times New Roman" w:eastAsia="Calibri" w:hAnsi="Times New Roman" w:cs="Times New Roman"/>
          <w:sz w:val="24"/>
          <w:szCs w:val="24"/>
        </w:rPr>
        <w:t>, т</w:t>
      </w:r>
      <w:r w:rsidRPr="006B2142">
        <w:rPr>
          <w:rFonts w:ascii="Times New Roman" w:eastAsia="Calibri" w:hAnsi="Times New Roman" w:cs="Times New Roman"/>
          <w:sz w:val="24"/>
          <w:szCs w:val="24"/>
        </w:rPr>
        <w:t xml:space="preserve">огда как в группах комбинированной направленности снижается. По прогнозным данным предполагается увеличение количества детей в группах комбинированной направленности. Это связано с развитием механизмов раннего выявления воспитанников с ограниченными возможностями здоровья и повышением </w:t>
      </w:r>
      <w:proofErr w:type="gramStart"/>
      <w:r w:rsidRPr="006B2142">
        <w:rPr>
          <w:rFonts w:ascii="Times New Roman" w:eastAsia="Calibri" w:hAnsi="Times New Roman" w:cs="Times New Roman"/>
          <w:sz w:val="24"/>
          <w:szCs w:val="24"/>
        </w:rPr>
        <w:t>качества условий реализации адаптированных образовательных программ дошкольного образования</w:t>
      </w:r>
      <w:proofErr w:type="gramEnd"/>
      <w:r w:rsidRPr="006B2142">
        <w:rPr>
          <w:rFonts w:ascii="Times New Roman" w:eastAsia="Calibri" w:hAnsi="Times New Roman" w:cs="Times New Roman"/>
          <w:sz w:val="24"/>
          <w:szCs w:val="24"/>
        </w:rPr>
        <w:t xml:space="preserve">. В образовательных организациях города, сельской местности группы общеразвивающей направленности более всего востребованы. </w:t>
      </w:r>
      <w:r w:rsidRPr="00EA5172">
        <w:rPr>
          <w:rFonts w:ascii="Times New Roman" w:eastAsia="Calibri" w:hAnsi="Times New Roman" w:cs="Times New Roman"/>
          <w:sz w:val="24"/>
          <w:szCs w:val="24"/>
        </w:rPr>
        <w:t xml:space="preserve"> </w:t>
      </w:r>
    </w:p>
    <w:p w:rsidR="0016498F" w:rsidRPr="0022052A" w:rsidRDefault="0016498F" w:rsidP="00FA61E3">
      <w:pPr>
        <w:spacing w:after="0"/>
        <w:ind w:firstLine="284"/>
        <w:jc w:val="center"/>
        <w:rPr>
          <w:rFonts w:ascii="Times New Roman" w:eastAsia="Calibri" w:hAnsi="Times New Roman" w:cs="Times New Roman"/>
          <w:i/>
          <w:iCs/>
          <w:sz w:val="24"/>
          <w:szCs w:val="24"/>
          <w:u w:val="single"/>
          <w:lang w:eastAsia="en-US" w:bidi="ru-RU"/>
        </w:rPr>
      </w:pPr>
      <w:r w:rsidRPr="0022052A">
        <w:rPr>
          <w:rFonts w:ascii="Times New Roman" w:eastAsia="Calibri" w:hAnsi="Times New Roman" w:cs="Times New Roman"/>
          <w:i/>
          <w:iCs/>
          <w:sz w:val="24"/>
          <w:szCs w:val="24"/>
          <w:u w:val="single"/>
          <w:lang w:eastAsia="en-US" w:bidi="ru-RU"/>
        </w:rPr>
        <w:t>Кадровое обеспечение дошкольных образовательных организаций</w:t>
      </w:r>
    </w:p>
    <w:p w:rsidR="0022052A" w:rsidRPr="006B6C80" w:rsidRDefault="0022052A" w:rsidP="0022052A">
      <w:pPr>
        <w:spacing w:after="0"/>
        <w:ind w:firstLine="284"/>
        <w:contextualSpacing/>
        <w:jc w:val="both"/>
        <w:rPr>
          <w:rFonts w:ascii="Times New Roman" w:eastAsia="Calibri" w:hAnsi="Times New Roman" w:cs="Times New Roman"/>
          <w:sz w:val="24"/>
          <w:szCs w:val="24"/>
          <w:lang w:eastAsia="en-US"/>
        </w:rPr>
      </w:pPr>
      <w:r w:rsidRPr="006B6C80">
        <w:rPr>
          <w:rFonts w:ascii="Times New Roman" w:eastAsia="Calibri" w:hAnsi="Times New Roman" w:cs="Times New Roman"/>
          <w:sz w:val="24"/>
          <w:szCs w:val="24"/>
          <w:lang w:eastAsia="en-US"/>
        </w:rPr>
        <w:lastRenderedPageBreak/>
        <w:t>В 202</w:t>
      </w:r>
      <w:r>
        <w:rPr>
          <w:rFonts w:ascii="Times New Roman" w:eastAsia="Calibri" w:hAnsi="Times New Roman" w:cs="Times New Roman"/>
          <w:sz w:val="24"/>
          <w:szCs w:val="24"/>
          <w:lang w:eastAsia="en-US"/>
        </w:rPr>
        <w:t>5</w:t>
      </w:r>
      <w:r w:rsidRPr="006B6C80">
        <w:rPr>
          <w:rFonts w:ascii="Times New Roman" w:eastAsia="Calibri" w:hAnsi="Times New Roman" w:cs="Times New Roman"/>
          <w:sz w:val="24"/>
          <w:szCs w:val="24"/>
          <w:lang w:eastAsia="en-US"/>
        </w:rPr>
        <w:t xml:space="preserve"> году общее числ</w:t>
      </w:r>
      <w:r>
        <w:rPr>
          <w:rFonts w:ascii="Times New Roman" w:eastAsia="Calibri" w:hAnsi="Times New Roman" w:cs="Times New Roman"/>
          <w:sz w:val="24"/>
          <w:szCs w:val="24"/>
          <w:lang w:eastAsia="en-US"/>
        </w:rPr>
        <w:t>о педагогических работников – 114</w:t>
      </w:r>
      <w:r w:rsidRPr="006B6C80">
        <w:rPr>
          <w:rFonts w:ascii="Times New Roman" w:eastAsia="Calibri" w:hAnsi="Times New Roman" w:cs="Times New Roman"/>
          <w:sz w:val="24"/>
          <w:szCs w:val="24"/>
          <w:lang w:eastAsia="en-US"/>
        </w:rPr>
        <w:t xml:space="preserve"> человек</w:t>
      </w:r>
      <w:r w:rsidR="00587EAC">
        <w:rPr>
          <w:rFonts w:ascii="Times New Roman" w:eastAsia="Calibri" w:hAnsi="Times New Roman" w:cs="Times New Roman"/>
          <w:sz w:val="24"/>
          <w:szCs w:val="24"/>
          <w:lang w:eastAsia="en-US"/>
        </w:rPr>
        <w:t>,</w:t>
      </w:r>
      <w:r w:rsidRPr="006B6C80">
        <w:rPr>
          <w:rFonts w:ascii="Times New Roman" w:eastAsia="Calibri" w:hAnsi="Times New Roman" w:cs="Times New Roman"/>
          <w:sz w:val="24"/>
          <w:szCs w:val="24"/>
          <w:lang w:eastAsia="en-US"/>
        </w:rPr>
        <w:t xml:space="preserve"> что составляет 34% </w:t>
      </w:r>
      <w:r w:rsidRPr="006B6C80">
        <w:rPr>
          <w:rFonts w:ascii="Times New Roman" w:eastAsia="Calibri" w:hAnsi="Times New Roman" w:cs="Times New Roman"/>
          <w:sz w:val="24"/>
          <w:lang w:eastAsia="en-US"/>
        </w:rPr>
        <w:t xml:space="preserve">в общей численности работников. </w:t>
      </w:r>
      <w:r w:rsidRPr="006B6C80">
        <w:rPr>
          <w:rFonts w:ascii="Times New Roman" w:eastAsia="Calibri" w:hAnsi="Times New Roman" w:cs="Times New Roman"/>
          <w:sz w:val="24"/>
          <w:szCs w:val="24"/>
          <w:lang w:eastAsia="en-US"/>
        </w:rPr>
        <w:t xml:space="preserve"> В городской местности – </w:t>
      </w:r>
      <w:r>
        <w:rPr>
          <w:rFonts w:ascii="Times New Roman" w:eastAsia="Calibri" w:hAnsi="Times New Roman" w:cs="Times New Roman"/>
          <w:sz w:val="24"/>
          <w:szCs w:val="24"/>
          <w:lang w:eastAsia="en-US"/>
        </w:rPr>
        <w:t>96</w:t>
      </w:r>
      <w:r w:rsidRPr="006B6C80">
        <w:rPr>
          <w:rFonts w:ascii="Times New Roman" w:eastAsia="Calibri" w:hAnsi="Times New Roman" w:cs="Times New Roman"/>
          <w:sz w:val="24"/>
          <w:szCs w:val="24"/>
          <w:lang w:eastAsia="en-US"/>
        </w:rPr>
        <w:t xml:space="preserve"> педагог</w:t>
      </w:r>
      <w:r>
        <w:rPr>
          <w:rFonts w:ascii="Times New Roman" w:eastAsia="Calibri" w:hAnsi="Times New Roman" w:cs="Times New Roman"/>
          <w:sz w:val="24"/>
          <w:szCs w:val="24"/>
          <w:lang w:eastAsia="en-US"/>
        </w:rPr>
        <w:t>ов</w:t>
      </w:r>
      <w:r w:rsidRPr="006B6C80">
        <w:rPr>
          <w:rFonts w:ascii="Times New Roman" w:eastAsia="Calibri" w:hAnsi="Times New Roman" w:cs="Times New Roman"/>
          <w:sz w:val="24"/>
          <w:szCs w:val="24"/>
          <w:lang w:eastAsia="en-US"/>
        </w:rPr>
        <w:t>, в сельской местности – 18. В состав педагогических кадров входит:</w:t>
      </w:r>
    </w:p>
    <w:p w:rsidR="0022052A" w:rsidRPr="006B6C80" w:rsidRDefault="0022052A" w:rsidP="0022052A">
      <w:pPr>
        <w:spacing w:after="0"/>
        <w:ind w:firstLine="284"/>
        <w:contextualSpacing/>
        <w:jc w:val="both"/>
        <w:rPr>
          <w:rFonts w:ascii="Times New Roman" w:eastAsia="Calibri" w:hAnsi="Times New Roman" w:cs="Times New Roman"/>
          <w:sz w:val="24"/>
          <w:szCs w:val="24"/>
          <w:lang w:eastAsia="en-US"/>
        </w:rPr>
      </w:pPr>
      <w:r w:rsidRPr="006B6C80">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81</w:t>
      </w:r>
      <w:r w:rsidRPr="006B6C80">
        <w:rPr>
          <w:rFonts w:ascii="Times New Roman" w:eastAsia="Calibri" w:hAnsi="Times New Roman" w:cs="Times New Roman"/>
          <w:sz w:val="24"/>
          <w:szCs w:val="24"/>
          <w:lang w:eastAsia="en-US"/>
        </w:rPr>
        <w:t xml:space="preserve"> воспитател</w:t>
      </w:r>
      <w:r>
        <w:rPr>
          <w:rFonts w:ascii="Times New Roman" w:eastAsia="Calibri" w:hAnsi="Times New Roman" w:cs="Times New Roman"/>
          <w:sz w:val="24"/>
          <w:szCs w:val="24"/>
          <w:lang w:eastAsia="en-US"/>
        </w:rPr>
        <w:t>ь</w:t>
      </w:r>
      <w:r w:rsidRPr="006B6C80">
        <w:rPr>
          <w:rFonts w:ascii="Times New Roman" w:eastAsia="Calibri" w:hAnsi="Times New Roman" w:cs="Times New Roman"/>
          <w:sz w:val="24"/>
          <w:szCs w:val="24"/>
          <w:lang w:eastAsia="en-US"/>
        </w:rPr>
        <w:t xml:space="preserve"> – 7</w:t>
      </w:r>
      <w:r>
        <w:rPr>
          <w:rFonts w:ascii="Times New Roman" w:eastAsia="Calibri" w:hAnsi="Times New Roman" w:cs="Times New Roman"/>
          <w:sz w:val="24"/>
          <w:szCs w:val="24"/>
          <w:lang w:eastAsia="en-US"/>
        </w:rPr>
        <w:t>1</w:t>
      </w:r>
      <w:r w:rsidRPr="006B6C80">
        <w:rPr>
          <w:rFonts w:ascii="Times New Roman" w:eastAsia="Calibri" w:hAnsi="Times New Roman" w:cs="Times New Roman"/>
          <w:sz w:val="24"/>
          <w:szCs w:val="24"/>
          <w:lang w:eastAsia="en-US"/>
        </w:rPr>
        <w:t>%;</w:t>
      </w:r>
    </w:p>
    <w:p w:rsidR="0022052A" w:rsidRPr="006B6C80" w:rsidRDefault="0022052A" w:rsidP="0022052A">
      <w:pPr>
        <w:spacing w:after="0"/>
        <w:ind w:firstLine="284"/>
        <w:contextualSpacing/>
        <w:jc w:val="both"/>
        <w:rPr>
          <w:rFonts w:ascii="Times New Roman" w:eastAsia="Calibri" w:hAnsi="Times New Roman" w:cs="Times New Roman"/>
          <w:sz w:val="24"/>
          <w:szCs w:val="24"/>
          <w:lang w:eastAsia="en-US"/>
        </w:rPr>
      </w:pPr>
      <w:r w:rsidRPr="006B6C80">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11</w:t>
      </w:r>
      <w:r w:rsidRPr="006B6C80">
        <w:rPr>
          <w:rFonts w:ascii="Times New Roman" w:eastAsia="Calibri" w:hAnsi="Times New Roman" w:cs="Times New Roman"/>
          <w:sz w:val="24"/>
          <w:szCs w:val="24"/>
          <w:lang w:eastAsia="en-US"/>
        </w:rPr>
        <w:t xml:space="preserve"> музыкальных работников – </w:t>
      </w:r>
      <w:r>
        <w:rPr>
          <w:rFonts w:ascii="Times New Roman" w:eastAsia="Calibri" w:hAnsi="Times New Roman" w:cs="Times New Roman"/>
          <w:sz w:val="24"/>
          <w:szCs w:val="24"/>
          <w:lang w:eastAsia="en-US"/>
        </w:rPr>
        <w:t>10</w:t>
      </w:r>
      <w:r w:rsidRPr="006B6C80">
        <w:rPr>
          <w:rFonts w:ascii="Times New Roman" w:eastAsia="Calibri" w:hAnsi="Times New Roman" w:cs="Times New Roman"/>
          <w:sz w:val="24"/>
          <w:szCs w:val="24"/>
          <w:lang w:eastAsia="en-US"/>
        </w:rPr>
        <w:t>%;</w:t>
      </w:r>
    </w:p>
    <w:p w:rsidR="0022052A" w:rsidRPr="006B6C80" w:rsidRDefault="0022052A" w:rsidP="0022052A">
      <w:pPr>
        <w:spacing w:after="0"/>
        <w:ind w:firstLine="284"/>
        <w:contextualSpacing/>
        <w:jc w:val="both"/>
        <w:rPr>
          <w:rFonts w:ascii="Times New Roman" w:eastAsia="Calibri" w:hAnsi="Times New Roman" w:cs="Times New Roman"/>
          <w:sz w:val="24"/>
          <w:szCs w:val="24"/>
          <w:lang w:eastAsia="en-US"/>
        </w:rPr>
      </w:pPr>
      <w:r w:rsidRPr="006B6C80">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7</w:t>
      </w:r>
      <w:r w:rsidRPr="006B6C80">
        <w:rPr>
          <w:rFonts w:ascii="Times New Roman" w:eastAsia="Calibri" w:hAnsi="Times New Roman" w:cs="Times New Roman"/>
          <w:sz w:val="24"/>
          <w:szCs w:val="24"/>
          <w:lang w:eastAsia="en-US"/>
        </w:rPr>
        <w:t xml:space="preserve"> старших воспитателей – 6,6%;</w:t>
      </w:r>
    </w:p>
    <w:p w:rsidR="0022052A" w:rsidRPr="006B6C80" w:rsidRDefault="0022052A" w:rsidP="0022052A">
      <w:pPr>
        <w:spacing w:after="0"/>
        <w:ind w:firstLine="284"/>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5</w:t>
      </w:r>
      <w:r w:rsidRPr="006B6C80">
        <w:rPr>
          <w:rFonts w:ascii="Times New Roman" w:eastAsia="Calibri" w:hAnsi="Times New Roman" w:cs="Times New Roman"/>
          <w:sz w:val="24"/>
          <w:szCs w:val="24"/>
          <w:lang w:eastAsia="en-US"/>
        </w:rPr>
        <w:t xml:space="preserve"> инструкторов по физическому воспитанию – </w:t>
      </w:r>
      <w:r>
        <w:rPr>
          <w:rFonts w:ascii="Times New Roman" w:eastAsia="Calibri" w:hAnsi="Times New Roman" w:cs="Times New Roman"/>
          <w:sz w:val="24"/>
          <w:szCs w:val="24"/>
          <w:lang w:eastAsia="en-US"/>
        </w:rPr>
        <w:t>5</w:t>
      </w:r>
      <w:r w:rsidRPr="006B6C80">
        <w:rPr>
          <w:rFonts w:ascii="Times New Roman" w:eastAsia="Calibri" w:hAnsi="Times New Roman" w:cs="Times New Roman"/>
          <w:sz w:val="24"/>
          <w:szCs w:val="24"/>
          <w:lang w:eastAsia="en-US"/>
        </w:rPr>
        <w:t>%;</w:t>
      </w:r>
    </w:p>
    <w:p w:rsidR="0022052A" w:rsidRPr="006B6C80" w:rsidRDefault="0022052A" w:rsidP="0022052A">
      <w:pPr>
        <w:spacing w:after="0"/>
        <w:ind w:firstLine="284"/>
        <w:contextualSpacing/>
        <w:jc w:val="both"/>
        <w:rPr>
          <w:rFonts w:ascii="Times New Roman" w:eastAsia="Calibri" w:hAnsi="Times New Roman" w:cs="Times New Roman"/>
          <w:sz w:val="24"/>
          <w:szCs w:val="24"/>
          <w:lang w:eastAsia="en-US"/>
        </w:rPr>
      </w:pPr>
      <w:r w:rsidRPr="006B6C80">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4</w:t>
      </w:r>
      <w:r w:rsidRPr="006B6C80">
        <w:rPr>
          <w:rFonts w:ascii="Times New Roman" w:eastAsia="Calibri" w:hAnsi="Times New Roman" w:cs="Times New Roman"/>
          <w:sz w:val="24"/>
          <w:szCs w:val="24"/>
          <w:lang w:eastAsia="en-US"/>
        </w:rPr>
        <w:t xml:space="preserve"> учителя – </w:t>
      </w:r>
      <w:r>
        <w:rPr>
          <w:rFonts w:ascii="Times New Roman" w:eastAsia="Calibri" w:hAnsi="Times New Roman" w:cs="Times New Roman"/>
          <w:sz w:val="24"/>
          <w:szCs w:val="24"/>
          <w:lang w:eastAsia="en-US"/>
        </w:rPr>
        <w:t>логопеда – 3,3</w:t>
      </w:r>
      <w:r w:rsidRPr="006B6C80">
        <w:rPr>
          <w:rFonts w:ascii="Times New Roman" w:eastAsia="Calibri" w:hAnsi="Times New Roman" w:cs="Times New Roman"/>
          <w:sz w:val="24"/>
          <w:szCs w:val="24"/>
          <w:lang w:eastAsia="en-US"/>
        </w:rPr>
        <w:t>%;</w:t>
      </w:r>
    </w:p>
    <w:p w:rsidR="0022052A" w:rsidRPr="006B6C80" w:rsidRDefault="0022052A" w:rsidP="0022052A">
      <w:pPr>
        <w:spacing w:after="0"/>
        <w:ind w:firstLine="284"/>
        <w:contextualSpacing/>
        <w:jc w:val="both"/>
        <w:rPr>
          <w:rFonts w:ascii="Times New Roman" w:eastAsia="Calibri" w:hAnsi="Times New Roman" w:cs="Times New Roman"/>
          <w:sz w:val="24"/>
          <w:szCs w:val="24"/>
          <w:lang w:eastAsia="en-US"/>
        </w:rPr>
      </w:pPr>
      <w:r w:rsidRPr="006B6C80">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5 педагогов – психологов</w:t>
      </w:r>
      <w:r w:rsidRPr="006B6C80">
        <w:rPr>
          <w:rFonts w:ascii="Times New Roman" w:eastAsia="Calibri" w:hAnsi="Times New Roman" w:cs="Times New Roman"/>
          <w:sz w:val="24"/>
          <w:szCs w:val="24"/>
          <w:lang w:eastAsia="en-US"/>
        </w:rPr>
        <w:t xml:space="preserve"> - 1,7%;</w:t>
      </w:r>
    </w:p>
    <w:p w:rsidR="0022052A" w:rsidRDefault="0022052A" w:rsidP="0022052A">
      <w:pPr>
        <w:spacing w:after="0"/>
        <w:ind w:firstLine="284"/>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B6C80">
        <w:rPr>
          <w:rFonts w:ascii="Times New Roman" w:eastAsia="Calibri" w:hAnsi="Times New Roman" w:cs="Times New Roman"/>
          <w:sz w:val="24"/>
          <w:szCs w:val="24"/>
          <w:lang w:eastAsia="en-US"/>
        </w:rPr>
        <w:t>1 учитель – дефектолог – 0,8%.</w:t>
      </w:r>
    </w:p>
    <w:p w:rsidR="0022052A" w:rsidRPr="006B6C80" w:rsidRDefault="0022052A" w:rsidP="0022052A">
      <w:pPr>
        <w:spacing w:after="0"/>
        <w:ind w:firstLine="284"/>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Анализируя  численный состав педагогических работников </w:t>
      </w:r>
      <w:proofErr w:type="gramStart"/>
      <w:r>
        <w:rPr>
          <w:rFonts w:ascii="Times New Roman" w:eastAsia="Calibri" w:hAnsi="Times New Roman" w:cs="Times New Roman"/>
          <w:sz w:val="24"/>
          <w:szCs w:val="24"/>
          <w:lang w:eastAsia="en-US"/>
        </w:rPr>
        <w:t>в</w:t>
      </w:r>
      <w:proofErr w:type="gramEnd"/>
      <w:r>
        <w:rPr>
          <w:rFonts w:ascii="Times New Roman" w:eastAsia="Calibri" w:hAnsi="Times New Roman" w:cs="Times New Roman"/>
          <w:sz w:val="24"/>
          <w:szCs w:val="24"/>
          <w:lang w:eastAsia="en-US"/>
        </w:rPr>
        <w:t xml:space="preserve"> </w:t>
      </w:r>
      <w:proofErr w:type="gramStart"/>
      <w:r>
        <w:rPr>
          <w:rFonts w:ascii="Times New Roman" w:eastAsia="Calibri" w:hAnsi="Times New Roman" w:cs="Times New Roman"/>
          <w:sz w:val="24"/>
          <w:szCs w:val="24"/>
          <w:lang w:eastAsia="en-US"/>
        </w:rPr>
        <w:t>дошкольных</w:t>
      </w:r>
      <w:proofErr w:type="gramEnd"/>
      <w:r>
        <w:rPr>
          <w:rFonts w:ascii="Times New Roman" w:eastAsia="Calibri" w:hAnsi="Times New Roman" w:cs="Times New Roman"/>
          <w:sz w:val="24"/>
          <w:szCs w:val="24"/>
          <w:lang w:eastAsia="en-US"/>
        </w:rPr>
        <w:t xml:space="preserve"> образовательных организация района за предыдущие три года можно сделать вывод о снижении данного показателя.</w:t>
      </w:r>
    </w:p>
    <w:p w:rsidR="0022052A" w:rsidRPr="00587EAC" w:rsidRDefault="0022052A" w:rsidP="00587EAC">
      <w:pPr>
        <w:spacing w:after="0"/>
        <w:ind w:firstLine="284"/>
        <w:jc w:val="both"/>
        <w:rPr>
          <w:rFonts w:ascii="Times New Roman" w:eastAsia="Calibri" w:hAnsi="Times New Roman" w:cs="Times New Roman"/>
          <w:sz w:val="24"/>
          <w:szCs w:val="24"/>
          <w:lang w:eastAsia="en-US"/>
        </w:rPr>
      </w:pPr>
      <w:r w:rsidRPr="006B6C80">
        <w:rPr>
          <w:rFonts w:ascii="Times New Roman" w:eastAsia="Calibri" w:hAnsi="Times New Roman" w:cs="Times New Roman"/>
          <w:sz w:val="24"/>
          <w:szCs w:val="24"/>
          <w:lang w:eastAsia="en-US"/>
        </w:rPr>
        <w:t>В дошкольных образовательных организациях имеются вакансии воспитателя и педагога-психолога.</w:t>
      </w:r>
      <w:r w:rsidR="00587EAC">
        <w:rPr>
          <w:rFonts w:ascii="Times New Roman" w:eastAsia="Calibri" w:hAnsi="Times New Roman" w:cs="Times New Roman"/>
          <w:sz w:val="24"/>
          <w:szCs w:val="24"/>
          <w:lang w:eastAsia="en-US"/>
        </w:rPr>
        <w:t xml:space="preserve"> </w:t>
      </w:r>
      <w:r w:rsidRPr="00DA2D79">
        <w:rPr>
          <w:rFonts w:ascii="Times New Roman" w:eastAsia="Calibri" w:hAnsi="Times New Roman" w:cs="Times New Roman"/>
          <w:color w:val="000000"/>
          <w:sz w:val="24"/>
          <w:szCs w:val="24"/>
          <w:lang w:eastAsia="en-US"/>
        </w:rPr>
        <w:t>Штатная численность педагогических работников  составляет 113,18 штатных единиц, средняя недельная педагогическая нагрузка составляет 36 часов.</w:t>
      </w:r>
    </w:p>
    <w:p w:rsidR="0022052A" w:rsidRPr="00E93EA0" w:rsidRDefault="0022052A" w:rsidP="0022052A">
      <w:pPr>
        <w:spacing w:after="0"/>
        <w:ind w:firstLine="284"/>
        <w:jc w:val="both"/>
        <w:rPr>
          <w:rFonts w:ascii="Times New Roman" w:eastAsia="Calibri" w:hAnsi="Times New Roman" w:cs="Times New Roman"/>
          <w:color w:val="000000"/>
          <w:sz w:val="24"/>
          <w:szCs w:val="24"/>
          <w:lang w:eastAsia="en-US"/>
        </w:rPr>
      </w:pPr>
      <w:r w:rsidRPr="00E93EA0">
        <w:rPr>
          <w:rFonts w:ascii="Times New Roman" w:eastAsia="Calibri" w:hAnsi="Times New Roman" w:cs="Times New Roman"/>
          <w:color w:val="000000"/>
          <w:sz w:val="24"/>
          <w:szCs w:val="24"/>
          <w:lang w:eastAsia="en-US"/>
        </w:rPr>
        <w:t>Численность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  в расчете на 1 педагогического работника составляет 7 человек.</w:t>
      </w:r>
    </w:p>
    <w:p w:rsidR="0022052A" w:rsidRPr="006B6C80" w:rsidRDefault="0022052A" w:rsidP="0022052A">
      <w:pPr>
        <w:spacing w:after="0"/>
        <w:ind w:firstLine="284"/>
        <w:jc w:val="both"/>
        <w:rPr>
          <w:rFonts w:ascii="Times New Roman" w:eastAsia="Calibri" w:hAnsi="Times New Roman" w:cs="Times New Roman"/>
          <w:sz w:val="24"/>
          <w:szCs w:val="24"/>
          <w:lang w:eastAsia="en-US"/>
        </w:rPr>
      </w:pPr>
      <w:r w:rsidRPr="006B6C80">
        <w:rPr>
          <w:rFonts w:ascii="Times New Roman" w:eastAsia="Calibri" w:hAnsi="Times New Roman" w:cs="Times New Roman"/>
          <w:sz w:val="24"/>
          <w:szCs w:val="24"/>
          <w:lang w:eastAsia="en-US"/>
        </w:rPr>
        <w:t>Высшее педагогическое образование имеют 2</w:t>
      </w:r>
      <w:r>
        <w:rPr>
          <w:rFonts w:ascii="Times New Roman" w:eastAsia="Calibri" w:hAnsi="Times New Roman" w:cs="Times New Roman"/>
          <w:sz w:val="24"/>
          <w:szCs w:val="24"/>
          <w:lang w:eastAsia="en-US"/>
        </w:rPr>
        <w:t>5 педагогов, что составляет – 22</w:t>
      </w:r>
      <w:r w:rsidRPr="006B6C80">
        <w:rPr>
          <w:rFonts w:ascii="Times New Roman" w:eastAsia="Calibri" w:hAnsi="Times New Roman" w:cs="Times New Roman"/>
          <w:sz w:val="24"/>
          <w:szCs w:val="24"/>
          <w:lang w:eastAsia="en-US"/>
        </w:rPr>
        <w:t xml:space="preserve">%, среднее профессиональное педагогическое образование имеют </w:t>
      </w:r>
      <w:r>
        <w:rPr>
          <w:rFonts w:ascii="Times New Roman" w:eastAsia="Calibri" w:hAnsi="Times New Roman" w:cs="Times New Roman"/>
          <w:sz w:val="24"/>
          <w:szCs w:val="24"/>
          <w:lang w:eastAsia="en-US"/>
        </w:rPr>
        <w:t>85</w:t>
      </w:r>
      <w:r w:rsidRPr="006B6C80">
        <w:rPr>
          <w:rFonts w:ascii="Times New Roman" w:eastAsia="Calibri" w:hAnsi="Times New Roman" w:cs="Times New Roman"/>
          <w:sz w:val="24"/>
          <w:szCs w:val="24"/>
          <w:lang w:eastAsia="en-US"/>
        </w:rPr>
        <w:t xml:space="preserve"> человек, что составляет </w:t>
      </w:r>
      <w:r>
        <w:rPr>
          <w:rFonts w:ascii="Times New Roman" w:eastAsia="Calibri" w:hAnsi="Times New Roman" w:cs="Times New Roman"/>
          <w:sz w:val="24"/>
          <w:szCs w:val="24"/>
          <w:lang w:eastAsia="en-US"/>
        </w:rPr>
        <w:t>72,5%. общ</w:t>
      </w:r>
      <w:r w:rsidRPr="006B6C80">
        <w:rPr>
          <w:rFonts w:ascii="Times New Roman" w:eastAsia="Calibri" w:hAnsi="Times New Roman" w:cs="Times New Roman"/>
          <w:sz w:val="24"/>
          <w:szCs w:val="24"/>
          <w:lang w:eastAsia="en-US"/>
        </w:rPr>
        <w:t xml:space="preserve">его числа </w:t>
      </w:r>
      <w:r>
        <w:rPr>
          <w:rFonts w:ascii="Times New Roman" w:eastAsia="Calibri" w:hAnsi="Times New Roman" w:cs="Times New Roman"/>
          <w:sz w:val="24"/>
          <w:szCs w:val="24"/>
          <w:lang w:eastAsia="en-US"/>
        </w:rPr>
        <w:t xml:space="preserve">педагогических работников дошкольных образовательных организаций </w:t>
      </w:r>
      <w:r w:rsidRPr="006B6C80">
        <w:rPr>
          <w:rFonts w:ascii="Times New Roman" w:eastAsia="Calibri" w:hAnsi="Times New Roman" w:cs="Times New Roman"/>
          <w:sz w:val="24"/>
          <w:szCs w:val="24"/>
          <w:lang w:eastAsia="en-US"/>
        </w:rPr>
        <w:t xml:space="preserve"> района.</w:t>
      </w:r>
    </w:p>
    <w:p w:rsidR="0022052A" w:rsidRPr="006B6C80" w:rsidRDefault="0022052A" w:rsidP="00587EAC">
      <w:pPr>
        <w:spacing w:after="0"/>
        <w:ind w:firstLine="284"/>
        <w:jc w:val="both"/>
        <w:rPr>
          <w:rFonts w:ascii="Times New Roman" w:eastAsia="Calibri" w:hAnsi="Times New Roman" w:cs="Times New Roman"/>
          <w:sz w:val="24"/>
          <w:szCs w:val="24"/>
          <w:lang w:eastAsia="en-US"/>
        </w:rPr>
      </w:pPr>
      <w:r w:rsidRPr="006B6C80">
        <w:rPr>
          <w:rFonts w:ascii="Times New Roman" w:eastAsia="Calibri" w:hAnsi="Times New Roman" w:cs="Times New Roman"/>
          <w:sz w:val="24"/>
          <w:szCs w:val="24"/>
          <w:lang w:eastAsia="en-US"/>
        </w:rPr>
        <w:t>В дошкольных образовательных организациях работают 3</w:t>
      </w:r>
      <w:r>
        <w:rPr>
          <w:rFonts w:ascii="Times New Roman" w:eastAsia="Calibri" w:hAnsi="Times New Roman" w:cs="Times New Roman"/>
          <w:sz w:val="24"/>
          <w:szCs w:val="24"/>
          <w:lang w:eastAsia="en-US"/>
        </w:rPr>
        <w:t>5</w:t>
      </w:r>
      <w:r w:rsidRPr="006B6C80">
        <w:rPr>
          <w:rFonts w:ascii="Times New Roman" w:eastAsia="Calibri" w:hAnsi="Times New Roman" w:cs="Times New Roman"/>
          <w:sz w:val="24"/>
          <w:szCs w:val="24"/>
          <w:lang w:eastAsia="en-US"/>
        </w:rPr>
        <w:t xml:space="preserve"> педагогических работника в возрасте моложе 35 лет, что составляет </w:t>
      </w:r>
      <w:r>
        <w:rPr>
          <w:rFonts w:ascii="Times New Roman" w:eastAsia="Calibri" w:hAnsi="Times New Roman" w:cs="Times New Roman"/>
          <w:sz w:val="24"/>
          <w:szCs w:val="24"/>
          <w:lang w:eastAsia="en-US"/>
        </w:rPr>
        <w:t>31</w:t>
      </w:r>
      <w:r w:rsidRPr="006B6C80">
        <w:rPr>
          <w:rFonts w:ascii="Times New Roman" w:eastAsia="Calibri" w:hAnsi="Times New Roman" w:cs="Times New Roman"/>
          <w:sz w:val="24"/>
          <w:szCs w:val="24"/>
          <w:lang w:eastAsia="en-US"/>
        </w:rPr>
        <w:t xml:space="preserve">% общей численности  педагогических работников.  </w:t>
      </w:r>
      <w:r>
        <w:rPr>
          <w:rFonts w:ascii="Times New Roman" w:eastAsia="Calibri" w:hAnsi="Times New Roman" w:cs="Times New Roman"/>
          <w:sz w:val="24"/>
          <w:szCs w:val="24"/>
          <w:lang w:eastAsia="en-US"/>
        </w:rPr>
        <w:t>В сравнении с прошлым годом вырос на 4%</w:t>
      </w:r>
      <w:r w:rsidR="00587EAC">
        <w:rPr>
          <w:rFonts w:ascii="Times New Roman" w:eastAsia="Calibri" w:hAnsi="Times New Roman" w:cs="Times New Roman"/>
          <w:sz w:val="24"/>
          <w:szCs w:val="24"/>
          <w:lang w:eastAsia="en-US"/>
        </w:rPr>
        <w:t xml:space="preserve">. </w:t>
      </w:r>
      <w:r w:rsidRPr="006B6C80">
        <w:rPr>
          <w:rFonts w:ascii="Times New Roman" w:eastAsia="Calibri" w:hAnsi="Times New Roman" w:cs="Times New Roman"/>
          <w:sz w:val="24"/>
          <w:szCs w:val="24"/>
          <w:lang w:eastAsia="en-US"/>
        </w:rPr>
        <w:t xml:space="preserve">В дошкольных образовательных организациях первой и высшей квалификационной категорией работают </w:t>
      </w:r>
      <w:r>
        <w:rPr>
          <w:rFonts w:ascii="Times New Roman" w:eastAsia="Calibri" w:hAnsi="Times New Roman" w:cs="Times New Roman"/>
          <w:sz w:val="24"/>
          <w:szCs w:val="24"/>
          <w:lang w:eastAsia="en-US"/>
        </w:rPr>
        <w:t>59 педагогических работников</w:t>
      </w:r>
      <w:r w:rsidRPr="006B6C80">
        <w:rPr>
          <w:rFonts w:ascii="Times New Roman" w:eastAsia="Calibri" w:hAnsi="Times New Roman" w:cs="Times New Roman"/>
          <w:sz w:val="24"/>
          <w:szCs w:val="24"/>
          <w:lang w:eastAsia="en-US"/>
        </w:rPr>
        <w:t>, что составляет 5</w:t>
      </w:r>
      <w:r>
        <w:rPr>
          <w:rFonts w:ascii="Times New Roman" w:eastAsia="Calibri" w:hAnsi="Times New Roman" w:cs="Times New Roman"/>
          <w:sz w:val="24"/>
          <w:szCs w:val="24"/>
          <w:lang w:eastAsia="en-US"/>
        </w:rPr>
        <w:t>2</w:t>
      </w:r>
      <w:r w:rsidRPr="006B6C80">
        <w:rPr>
          <w:rFonts w:ascii="Times New Roman" w:eastAsia="Calibri" w:hAnsi="Times New Roman" w:cs="Times New Roman"/>
          <w:sz w:val="24"/>
          <w:szCs w:val="24"/>
          <w:lang w:eastAsia="en-US"/>
        </w:rPr>
        <w:t>%.</w:t>
      </w:r>
    </w:p>
    <w:p w:rsidR="0022052A" w:rsidRPr="00C147F7" w:rsidRDefault="0022052A" w:rsidP="0022052A">
      <w:pPr>
        <w:tabs>
          <w:tab w:val="left" w:pos="567"/>
        </w:tabs>
        <w:spacing w:after="0"/>
        <w:ind w:firstLine="284"/>
        <w:contextualSpacing/>
        <w:jc w:val="both"/>
        <w:rPr>
          <w:rFonts w:ascii="Times New Roman" w:eastAsia="Calibri" w:hAnsi="Times New Roman" w:cs="Times New Roman"/>
          <w:color w:val="000000"/>
          <w:sz w:val="24"/>
          <w:szCs w:val="24"/>
          <w:lang w:eastAsia="en-US"/>
        </w:rPr>
      </w:pPr>
      <w:r w:rsidRPr="00C147F7">
        <w:rPr>
          <w:rFonts w:ascii="Times New Roman" w:eastAsia="Calibri" w:hAnsi="Times New Roman" w:cs="Times New Roman"/>
          <w:color w:val="000000"/>
          <w:sz w:val="24"/>
          <w:szCs w:val="24"/>
          <w:lang w:eastAsia="en-US"/>
        </w:rPr>
        <w:t>В каждом образовательном учреждении назначены сотрудники, ответственные за процедуру аттестации. В соответствии с распоряжением министерства образования Иркутской области от 5.12.2023 №55-1914-мр «Об утверждении реестра специалистов, привлекаемых аттестационной комиссией министерства образования Иркутской области для осуществления всестороннего анализа профессиональной деятельности педагогических работников» 4 педагога Киренского района вошли в реестр специалистов, осуществляющих всесторонний анализ профессиональной деятельности педагогических работников Иркутской области.</w:t>
      </w:r>
    </w:p>
    <w:p w:rsidR="0022052A" w:rsidRPr="006B6C80" w:rsidRDefault="0022052A" w:rsidP="0022052A">
      <w:pPr>
        <w:tabs>
          <w:tab w:val="left" w:pos="567"/>
        </w:tabs>
        <w:spacing w:after="0"/>
        <w:ind w:firstLine="284"/>
        <w:contextualSpacing/>
        <w:jc w:val="both"/>
        <w:rPr>
          <w:rFonts w:ascii="Times New Roman" w:eastAsia="Calibri" w:hAnsi="Times New Roman" w:cs="Times New Roman"/>
          <w:color w:val="000000"/>
          <w:sz w:val="24"/>
          <w:szCs w:val="24"/>
          <w:lang w:eastAsia="en-US"/>
        </w:rPr>
      </w:pPr>
      <w:r w:rsidRPr="00C147F7">
        <w:rPr>
          <w:rFonts w:ascii="Times New Roman" w:eastAsia="Times New Roman" w:hAnsi="Times New Roman" w:cs="Times New Roman"/>
          <w:color w:val="000000"/>
          <w:sz w:val="24"/>
          <w:szCs w:val="24"/>
        </w:rPr>
        <w:t xml:space="preserve">В районе созданы условия для представления </w:t>
      </w:r>
      <w:proofErr w:type="gramStart"/>
      <w:r w:rsidRPr="00C147F7">
        <w:rPr>
          <w:rFonts w:ascii="Times New Roman" w:eastAsia="Times New Roman" w:hAnsi="Times New Roman" w:cs="Times New Roman"/>
          <w:color w:val="000000"/>
          <w:sz w:val="24"/>
          <w:szCs w:val="24"/>
        </w:rPr>
        <w:t>опыта</w:t>
      </w:r>
      <w:proofErr w:type="gramEnd"/>
      <w:r w:rsidRPr="00C147F7">
        <w:rPr>
          <w:rFonts w:ascii="Times New Roman" w:eastAsia="Times New Roman" w:hAnsi="Times New Roman" w:cs="Times New Roman"/>
          <w:color w:val="000000"/>
          <w:sz w:val="24"/>
          <w:szCs w:val="24"/>
        </w:rPr>
        <w:t xml:space="preserve"> как на муниципальном, так и на региональном уровнях. Целенаправленному повышению мастерства педагогических работников, раскрытию их творческого потенциала, созданию условий для самореализации учителей способствует участие педагогов в профессиональных конкурсах.</w:t>
      </w:r>
    </w:p>
    <w:p w:rsidR="0022052A" w:rsidRDefault="00587EAC" w:rsidP="00587EAC">
      <w:pPr>
        <w:spacing w:after="0"/>
        <w:contextualSpacing/>
        <w:jc w:val="both"/>
        <w:rPr>
          <w:rFonts w:ascii="Times New Roman" w:eastAsia="Calibri" w:hAnsi="Times New Roman" w:cs="Times New Roman"/>
          <w:sz w:val="24"/>
          <w:szCs w:val="24"/>
          <w:lang w:eastAsia="en-US"/>
        </w:rPr>
      </w:pPr>
      <w:r>
        <w:rPr>
          <w:rFonts w:ascii="Times New Roman" w:eastAsia="Calibri" w:hAnsi="Times New Roman" w:cs="Times New Roman"/>
          <w:color w:val="000000"/>
          <w:sz w:val="24"/>
          <w:szCs w:val="24"/>
          <w:lang w:eastAsia="en-US"/>
        </w:rPr>
        <w:t xml:space="preserve">      </w:t>
      </w:r>
      <w:r w:rsidR="0022052A">
        <w:rPr>
          <w:rFonts w:ascii="Times New Roman" w:eastAsia="Calibri" w:hAnsi="Times New Roman" w:cs="Times New Roman"/>
          <w:color w:val="000000"/>
          <w:sz w:val="24"/>
          <w:szCs w:val="24"/>
          <w:lang w:eastAsia="en-US"/>
        </w:rPr>
        <w:t>Р</w:t>
      </w:r>
      <w:r w:rsidR="0022052A" w:rsidRPr="006B6C80">
        <w:rPr>
          <w:rFonts w:ascii="Times New Roman" w:eastAsia="Calibri" w:hAnsi="Times New Roman" w:cs="Times New Roman"/>
          <w:color w:val="000000"/>
          <w:sz w:val="24"/>
          <w:szCs w:val="24"/>
          <w:lang w:eastAsia="en-US"/>
        </w:rPr>
        <w:t xml:space="preserve">уководящий состав дошкольных учреждений </w:t>
      </w:r>
      <w:r w:rsidR="0022052A">
        <w:rPr>
          <w:rFonts w:ascii="Times New Roman" w:eastAsia="Calibri" w:hAnsi="Times New Roman" w:cs="Times New Roman"/>
          <w:color w:val="000000"/>
          <w:sz w:val="24"/>
          <w:szCs w:val="24"/>
          <w:lang w:eastAsia="en-US"/>
        </w:rPr>
        <w:t>составляют 12 заведующих</w:t>
      </w:r>
      <w:r w:rsidR="0022052A" w:rsidRPr="006B6C80">
        <w:rPr>
          <w:rFonts w:ascii="Times New Roman" w:eastAsia="Calibri" w:hAnsi="Times New Roman" w:cs="Times New Roman"/>
          <w:color w:val="000000"/>
          <w:sz w:val="24"/>
          <w:szCs w:val="24"/>
          <w:lang w:eastAsia="en-US"/>
        </w:rPr>
        <w:t xml:space="preserve">, имеют высшее образование -12, что составляет 100%, из них </w:t>
      </w:r>
      <w:r w:rsidR="0022052A">
        <w:rPr>
          <w:rFonts w:ascii="Times New Roman" w:eastAsia="Calibri" w:hAnsi="Times New Roman" w:cs="Times New Roman"/>
          <w:color w:val="000000"/>
          <w:sz w:val="24"/>
          <w:szCs w:val="24"/>
          <w:lang w:eastAsia="en-US"/>
        </w:rPr>
        <w:t>7</w:t>
      </w:r>
      <w:r w:rsidR="0022052A" w:rsidRPr="006B6C80">
        <w:rPr>
          <w:rFonts w:ascii="Times New Roman" w:eastAsia="Calibri" w:hAnsi="Times New Roman" w:cs="Times New Roman"/>
          <w:color w:val="000000"/>
          <w:sz w:val="24"/>
          <w:szCs w:val="24"/>
          <w:lang w:eastAsia="en-US"/>
        </w:rPr>
        <w:t xml:space="preserve"> руководителей имеют высшее педагогическое – 66,6%.</w:t>
      </w:r>
      <w:r w:rsidR="0022052A" w:rsidRPr="00863040">
        <w:rPr>
          <w:rFonts w:ascii="Times New Roman" w:eastAsia="Calibri" w:hAnsi="Times New Roman" w:cs="Times New Roman"/>
          <w:sz w:val="24"/>
          <w:szCs w:val="24"/>
          <w:lang w:eastAsia="en-US"/>
        </w:rPr>
        <w:t xml:space="preserve"> </w:t>
      </w:r>
    </w:p>
    <w:p w:rsidR="0022052A" w:rsidRPr="00467F70" w:rsidRDefault="0022052A" w:rsidP="0022052A">
      <w:pPr>
        <w:spacing w:after="0"/>
        <w:ind w:firstLine="284"/>
        <w:jc w:val="both"/>
        <w:rPr>
          <w:rFonts w:ascii="Times New Roman" w:eastAsia="Calibri" w:hAnsi="Times New Roman" w:cs="Times New Roman"/>
          <w:sz w:val="24"/>
          <w:szCs w:val="24"/>
          <w:lang w:eastAsia="en-US"/>
        </w:rPr>
      </w:pPr>
      <w:r w:rsidRPr="006B6C80">
        <w:rPr>
          <w:rFonts w:ascii="Times New Roman" w:eastAsia="Calibri" w:hAnsi="Times New Roman" w:cs="Times New Roman"/>
          <w:sz w:val="24"/>
          <w:szCs w:val="24"/>
          <w:lang w:eastAsia="en-US"/>
        </w:rPr>
        <w:t>Процедура аттестации кандидатов и руководителей, подведомственных Управлению образования администрации Киренского муниципального района</w:t>
      </w:r>
      <w:r>
        <w:rPr>
          <w:rFonts w:ascii="Times New Roman" w:eastAsia="Calibri" w:hAnsi="Times New Roman" w:cs="Times New Roman"/>
          <w:sz w:val="24"/>
          <w:szCs w:val="24"/>
          <w:lang w:eastAsia="en-US"/>
        </w:rPr>
        <w:t xml:space="preserve"> дошкольных</w:t>
      </w:r>
      <w:r w:rsidRPr="006B6C80">
        <w:rPr>
          <w:rFonts w:ascii="Times New Roman" w:eastAsia="Calibri" w:hAnsi="Times New Roman" w:cs="Times New Roman"/>
          <w:sz w:val="24"/>
          <w:szCs w:val="24"/>
          <w:lang w:eastAsia="en-US"/>
        </w:rPr>
        <w:t xml:space="preserve"> образовательных организаций проводится при экспертно-аналитическом, организационно-информационном и методическом сопровождении Государственного автономного учреждения Иркутской области </w:t>
      </w:r>
      <w:r w:rsidRPr="006B6C80">
        <w:rPr>
          <w:rFonts w:ascii="Times New Roman" w:eastAsia="Calibri" w:hAnsi="Times New Roman" w:cs="Times New Roman"/>
          <w:sz w:val="24"/>
          <w:szCs w:val="24"/>
          <w:lang w:eastAsia="en-US"/>
        </w:rPr>
        <w:lastRenderedPageBreak/>
        <w:t>«Центр оценки профессионального мастерства, квалификаций педагогов и мониторинга качества образования.</w:t>
      </w:r>
    </w:p>
    <w:p w:rsidR="0022052A" w:rsidRPr="000426C8" w:rsidRDefault="0022052A" w:rsidP="0022052A">
      <w:pPr>
        <w:spacing w:after="0"/>
        <w:ind w:firstLine="284"/>
        <w:contextualSpacing/>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По состоянию на </w:t>
      </w:r>
      <w:r w:rsidRPr="00467F70">
        <w:rPr>
          <w:rFonts w:ascii="Times New Roman" w:eastAsia="Calibri" w:hAnsi="Times New Roman" w:cs="Times New Roman"/>
          <w:sz w:val="24"/>
          <w:szCs w:val="24"/>
          <w:lang w:eastAsia="en-US"/>
        </w:rPr>
        <w:t xml:space="preserve"> 202</w:t>
      </w:r>
      <w:r>
        <w:rPr>
          <w:rFonts w:ascii="Times New Roman" w:eastAsia="Calibri" w:hAnsi="Times New Roman" w:cs="Times New Roman"/>
          <w:sz w:val="24"/>
          <w:szCs w:val="24"/>
          <w:lang w:eastAsia="en-US"/>
        </w:rPr>
        <w:t>5</w:t>
      </w:r>
      <w:r w:rsidRPr="00467F70">
        <w:rPr>
          <w:rFonts w:ascii="Times New Roman" w:eastAsia="Calibri" w:hAnsi="Times New Roman" w:cs="Times New Roman"/>
          <w:sz w:val="24"/>
          <w:szCs w:val="24"/>
          <w:lang w:eastAsia="en-US"/>
        </w:rPr>
        <w:t xml:space="preserve"> год все руководители </w:t>
      </w:r>
      <w:r>
        <w:rPr>
          <w:rFonts w:ascii="Times New Roman" w:eastAsia="Calibri" w:hAnsi="Times New Roman" w:cs="Times New Roman"/>
          <w:sz w:val="24"/>
          <w:szCs w:val="24"/>
          <w:lang w:eastAsia="en-US"/>
        </w:rPr>
        <w:t xml:space="preserve"> дошкольных </w:t>
      </w:r>
      <w:r w:rsidRPr="00467F70">
        <w:rPr>
          <w:rFonts w:ascii="Times New Roman" w:eastAsia="Calibri" w:hAnsi="Times New Roman" w:cs="Times New Roman"/>
          <w:sz w:val="24"/>
          <w:szCs w:val="24"/>
          <w:lang w:eastAsia="en-US"/>
        </w:rPr>
        <w:t>образовательных организаций соответствуют занимаемым должностям</w:t>
      </w:r>
      <w:r>
        <w:rPr>
          <w:rFonts w:ascii="Times New Roman" w:eastAsia="Calibri" w:hAnsi="Times New Roman" w:cs="Times New Roman"/>
          <w:sz w:val="24"/>
          <w:szCs w:val="24"/>
          <w:lang w:eastAsia="en-US"/>
        </w:rPr>
        <w:t>, непрерывно повышают квалификацию по направлениям управленческой деятельности.</w:t>
      </w:r>
      <w:r w:rsidRPr="00467F70">
        <w:rPr>
          <w:rFonts w:ascii="Times New Roman" w:eastAsia="Calibri" w:hAnsi="Times New Roman" w:cs="Times New Roman"/>
          <w:sz w:val="24"/>
          <w:szCs w:val="24"/>
          <w:lang w:eastAsia="en-US"/>
        </w:rPr>
        <w:t xml:space="preserve"> </w:t>
      </w:r>
    </w:p>
    <w:p w:rsidR="0022052A" w:rsidRDefault="0022052A" w:rsidP="0022052A">
      <w:pPr>
        <w:spacing w:after="0"/>
        <w:ind w:firstLine="284"/>
        <w:jc w:val="both"/>
        <w:rPr>
          <w:rFonts w:ascii="Times New Roman" w:eastAsia="Calibri" w:hAnsi="Times New Roman" w:cs="Times New Roman"/>
          <w:sz w:val="24"/>
          <w:szCs w:val="24"/>
          <w:lang w:eastAsia="en-US"/>
        </w:rPr>
      </w:pPr>
      <w:r>
        <w:rPr>
          <w:rFonts w:ascii="Times New Roman" w:eastAsia="Times New Roman" w:hAnsi="Times New Roman" w:cs="Times New Roman"/>
          <w:sz w:val="24"/>
          <w:szCs w:val="24"/>
        </w:rPr>
        <w:t>Результат работы,  п</w:t>
      </w:r>
      <w:r w:rsidRPr="006B6C80">
        <w:rPr>
          <w:rFonts w:ascii="Times New Roman" w:eastAsia="Times New Roman" w:hAnsi="Times New Roman" w:cs="Times New Roman"/>
          <w:sz w:val="24"/>
          <w:szCs w:val="24"/>
        </w:rPr>
        <w:t xml:space="preserve">овышение </w:t>
      </w:r>
      <w:r>
        <w:rPr>
          <w:rFonts w:ascii="Times New Roman" w:eastAsia="Times New Roman" w:hAnsi="Times New Roman" w:cs="Times New Roman"/>
          <w:sz w:val="24"/>
          <w:szCs w:val="24"/>
        </w:rPr>
        <w:t xml:space="preserve">эффективности и </w:t>
      </w:r>
      <w:r w:rsidRPr="006B6C80">
        <w:rPr>
          <w:rFonts w:ascii="Times New Roman" w:eastAsia="Times New Roman" w:hAnsi="Times New Roman" w:cs="Times New Roman"/>
          <w:sz w:val="24"/>
          <w:szCs w:val="24"/>
        </w:rPr>
        <w:t>качества управленческой деятельности руководителей дошкольных о</w:t>
      </w:r>
      <w:r>
        <w:rPr>
          <w:rFonts w:ascii="Times New Roman" w:eastAsia="Times New Roman" w:hAnsi="Times New Roman" w:cs="Times New Roman"/>
          <w:sz w:val="24"/>
          <w:szCs w:val="24"/>
        </w:rPr>
        <w:t>бразовательных организаций являю</w:t>
      </w:r>
      <w:r w:rsidRPr="006B6C80">
        <w:rPr>
          <w:rFonts w:ascii="Times New Roman" w:eastAsia="Times New Roman" w:hAnsi="Times New Roman" w:cs="Times New Roman"/>
          <w:sz w:val="24"/>
          <w:szCs w:val="24"/>
        </w:rPr>
        <w:t>тся основой стимулирования руководителей.</w:t>
      </w:r>
      <w:r w:rsidRPr="006B6C80">
        <w:rPr>
          <w:rFonts w:ascii="Times New Roman" w:eastAsia="Calibri" w:hAnsi="Times New Roman" w:cs="Times New Roman"/>
          <w:sz w:val="24"/>
          <w:szCs w:val="24"/>
          <w:lang w:eastAsia="en-US"/>
        </w:rPr>
        <w:t xml:space="preserve"> </w:t>
      </w:r>
    </w:p>
    <w:p w:rsidR="00D02192" w:rsidRPr="0022052A" w:rsidRDefault="0022052A" w:rsidP="0022052A">
      <w:pPr>
        <w:spacing w:after="0"/>
        <w:ind w:firstLine="284"/>
        <w:jc w:val="both"/>
        <w:rPr>
          <w:rFonts w:ascii="Times New Roman" w:eastAsia="Calibri" w:hAnsi="Times New Roman" w:cs="Times New Roman"/>
          <w:sz w:val="24"/>
          <w:szCs w:val="24"/>
          <w:lang w:eastAsia="en-US"/>
        </w:rPr>
      </w:pPr>
      <w:proofErr w:type="gramStart"/>
      <w:r>
        <w:rPr>
          <w:rFonts w:ascii="Times New Roman" w:eastAsia="Times New Roman" w:hAnsi="Times New Roman" w:cs="Times New Roman"/>
          <w:sz w:val="24"/>
          <w:szCs w:val="24"/>
        </w:rPr>
        <w:t xml:space="preserve">В </w:t>
      </w:r>
      <w:r w:rsidRPr="000426C8">
        <w:rPr>
          <w:rFonts w:ascii="Times New Roman" w:eastAsia="Times New Roman" w:hAnsi="Times New Roman" w:cs="Times New Roman"/>
          <w:sz w:val="24"/>
          <w:szCs w:val="24"/>
        </w:rPr>
        <w:t>целях усиления заинтересованности руководителя  образовательного учреждения,  в повышении качества работы, развития творческой  активности и инициативы при выполнении поставленных задач, успешного  и добросовестного  исполнения  должностных обязанностей</w:t>
      </w:r>
      <w:r>
        <w:rPr>
          <w:rFonts w:ascii="Times New Roman" w:eastAsia="Times New Roman" w:hAnsi="Times New Roman" w:cs="Times New Roman"/>
          <w:sz w:val="24"/>
          <w:szCs w:val="24"/>
        </w:rPr>
        <w:t xml:space="preserve">, за </w:t>
      </w:r>
      <w:r w:rsidRPr="000426C8">
        <w:rPr>
          <w:rFonts w:ascii="Times New Roman" w:eastAsia="Times New Roman" w:hAnsi="Times New Roman" w:cs="Times New Roman"/>
          <w:sz w:val="24"/>
          <w:szCs w:val="24"/>
        </w:rPr>
        <w:t xml:space="preserve">интенсивность, </w:t>
      </w:r>
      <w:r>
        <w:rPr>
          <w:rFonts w:ascii="Times New Roman" w:eastAsia="Times New Roman" w:hAnsi="Times New Roman" w:cs="Times New Roman"/>
          <w:sz w:val="24"/>
          <w:szCs w:val="24"/>
        </w:rPr>
        <w:t xml:space="preserve"> </w:t>
      </w:r>
      <w:r w:rsidRPr="000426C8">
        <w:rPr>
          <w:rFonts w:ascii="Times New Roman" w:eastAsia="Times New Roman" w:hAnsi="Times New Roman" w:cs="Times New Roman"/>
          <w:sz w:val="24"/>
          <w:szCs w:val="24"/>
        </w:rPr>
        <w:t>высокие результаты работы и качество выполняемых работ  с учетом критериев, позволяющих оценить результативность и качество ег</w:t>
      </w:r>
      <w:r>
        <w:rPr>
          <w:rFonts w:ascii="Times New Roman" w:eastAsia="Times New Roman" w:hAnsi="Times New Roman" w:cs="Times New Roman"/>
          <w:sz w:val="24"/>
          <w:szCs w:val="24"/>
        </w:rPr>
        <w:t>о профессиональной деятельности</w:t>
      </w:r>
      <w:r w:rsidRPr="000426C8">
        <w:rPr>
          <w:rFonts w:ascii="Times New Roman" w:eastAsia="Times New Roman" w:hAnsi="Times New Roman" w:cs="Times New Roman"/>
          <w:sz w:val="24"/>
          <w:szCs w:val="24"/>
        </w:rPr>
        <w:t xml:space="preserve"> устанавливаются </w:t>
      </w:r>
      <w:r>
        <w:rPr>
          <w:rFonts w:ascii="Times New Roman" w:eastAsia="Times New Roman" w:hAnsi="Times New Roman" w:cs="Times New Roman"/>
          <w:sz w:val="24"/>
          <w:szCs w:val="24"/>
        </w:rPr>
        <w:t>с</w:t>
      </w:r>
      <w:r w:rsidRPr="000426C8">
        <w:rPr>
          <w:rFonts w:ascii="Times New Roman" w:eastAsia="Times New Roman" w:hAnsi="Times New Roman" w:cs="Times New Roman"/>
          <w:sz w:val="24"/>
          <w:szCs w:val="24"/>
        </w:rPr>
        <w:t>тимулирующие выплаты руководител</w:t>
      </w:r>
      <w:r>
        <w:rPr>
          <w:rFonts w:ascii="Times New Roman" w:eastAsia="Times New Roman" w:hAnsi="Times New Roman" w:cs="Times New Roman"/>
          <w:sz w:val="24"/>
          <w:szCs w:val="24"/>
        </w:rPr>
        <w:t>ям</w:t>
      </w:r>
      <w:r w:rsidRPr="000426C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образовательного учреждения,   в соответствии с действующими на территории района нормативными</w:t>
      </w:r>
      <w:proofErr w:type="gramEnd"/>
      <w:r>
        <w:rPr>
          <w:rFonts w:ascii="Times New Roman" w:eastAsia="Times New Roman" w:hAnsi="Times New Roman" w:cs="Times New Roman"/>
          <w:sz w:val="24"/>
          <w:szCs w:val="24"/>
        </w:rPr>
        <w:t xml:space="preserve"> актами.</w:t>
      </w:r>
    </w:p>
    <w:p w:rsidR="005F4FDC" w:rsidRPr="006B2142" w:rsidRDefault="005F4FDC" w:rsidP="00845565">
      <w:pPr>
        <w:keepNext/>
        <w:keepLines/>
        <w:spacing w:before="40" w:after="0" w:line="360" w:lineRule="auto"/>
        <w:ind w:firstLine="426"/>
        <w:jc w:val="center"/>
        <w:outlineLvl w:val="3"/>
        <w:rPr>
          <w:rFonts w:ascii="Times New Roman" w:eastAsia="Times New Roman" w:hAnsi="Times New Roman" w:cs="Times New Roman"/>
          <w:i/>
          <w:iCs/>
          <w:sz w:val="24"/>
          <w:szCs w:val="20"/>
          <w:u w:val="single"/>
        </w:rPr>
      </w:pPr>
      <w:r w:rsidRPr="00A07F35">
        <w:rPr>
          <w:rFonts w:ascii="Times New Roman" w:eastAsia="Times New Roman" w:hAnsi="Times New Roman" w:cs="Times New Roman"/>
          <w:i/>
          <w:iCs/>
          <w:sz w:val="24"/>
          <w:szCs w:val="20"/>
          <w:u w:val="single"/>
        </w:rPr>
        <w:t>Сеть дошкольных образовательных организаций</w:t>
      </w:r>
    </w:p>
    <w:p w:rsidR="005F4FDC" w:rsidRPr="006C0642" w:rsidRDefault="00587EAC" w:rsidP="005F4FDC">
      <w:pPr>
        <w:spacing w:after="0"/>
        <w:ind w:left="11" w:firstLine="426"/>
        <w:contextualSpacing/>
        <w:jc w:val="both"/>
        <w:rPr>
          <w:rFonts w:ascii="Times New Roman" w:hAnsi="Times New Roman" w:cs="Times New Roman"/>
          <w:sz w:val="24"/>
          <w:szCs w:val="24"/>
        </w:rPr>
      </w:pPr>
      <w:r>
        <w:rPr>
          <w:rFonts w:ascii="Times New Roman" w:hAnsi="Times New Roman" w:cs="Times New Roman"/>
          <w:sz w:val="24"/>
          <w:szCs w:val="24"/>
        </w:rPr>
        <w:t>С</w:t>
      </w:r>
      <w:r w:rsidR="005F4FDC" w:rsidRPr="006B2142">
        <w:rPr>
          <w:rFonts w:ascii="Times New Roman" w:hAnsi="Times New Roman" w:cs="Times New Roman"/>
          <w:sz w:val="24"/>
          <w:szCs w:val="24"/>
        </w:rPr>
        <w:t>истема дош</w:t>
      </w:r>
      <w:r w:rsidR="005F4FDC">
        <w:rPr>
          <w:rFonts w:ascii="Times New Roman" w:hAnsi="Times New Roman" w:cs="Times New Roman"/>
          <w:sz w:val="24"/>
          <w:szCs w:val="24"/>
        </w:rPr>
        <w:t>кольного образования включает 18</w:t>
      </w:r>
      <w:r w:rsidR="005F4FDC" w:rsidRPr="006B2142">
        <w:rPr>
          <w:rFonts w:ascii="Times New Roman" w:hAnsi="Times New Roman" w:cs="Times New Roman"/>
          <w:sz w:val="24"/>
          <w:szCs w:val="24"/>
        </w:rPr>
        <w:t xml:space="preserve"> организаций, реализующих программы дошкольного образования (</w:t>
      </w:r>
      <w:r w:rsidR="005F4FDC">
        <w:rPr>
          <w:rFonts w:ascii="Times New Roman" w:hAnsi="Times New Roman" w:cs="Times New Roman"/>
          <w:sz w:val="24"/>
          <w:szCs w:val="24"/>
        </w:rPr>
        <w:t xml:space="preserve">2022 г. — 19 ед., </w:t>
      </w:r>
      <w:r w:rsidR="005F4FDC" w:rsidRPr="006B2142">
        <w:rPr>
          <w:rFonts w:ascii="Times New Roman" w:hAnsi="Times New Roman" w:cs="Times New Roman"/>
          <w:sz w:val="24"/>
          <w:szCs w:val="24"/>
        </w:rPr>
        <w:t>2023 г. — 19 ед.,</w:t>
      </w:r>
      <w:r w:rsidR="005F4FDC">
        <w:rPr>
          <w:rFonts w:ascii="Times New Roman" w:hAnsi="Times New Roman" w:cs="Times New Roman"/>
          <w:sz w:val="24"/>
          <w:szCs w:val="24"/>
        </w:rPr>
        <w:t xml:space="preserve"> 2024 – 19 ед.), в том числе: 11</w:t>
      </w:r>
      <w:r w:rsidR="005F4FDC" w:rsidRPr="006B2142">
        <w:rPr>
          <w:rFonts w:ascii="Times New Roman" w:hAnsi="Times New Roman" w:cs="Times New Roman"/>
          <w:sz w:val="24"/>
          <w:szCs w:val="24"/>
        </w:rPr>
        <w:t xml:space="preserve"> муниципальных казенных дошкольных обр</w:t>
      </w:r>
      <w:r w:rsidR="005F4FDC">
        <w:rPr>
          <w:rFonts w:ascii="Times New Roman" w:hAnsi="Times New Roman" w:cs="Times New Roman"/>
          <w:sz w:val="24"/>
          <w:szCs w:val="24"/>
        </w:rPr>
        <w:t xml:space="preserve">азовательных организаций (66 %) и </w:t>
      </w:r>
      <w:r w:rsidR="005F4FDC" w:rsidRPr="006B2142">
        <w:rPr>
          <w:rFonts w:ascii="Times New Roman" w:hAnsi="Times New Roman" w:cs="Times New Roman"/>
          <w:sz w:val="24"/>
          <w:szCs w:val="24"/>
        </w:rPr>
        <w:t xml:space="preserve">7 </w:t>
      </w:r>
      <w:r w:rsidR="005F4FDC" w:rsidRPr="006B2142">
        <w:rPr>
          <w:rFonts w:ascii="Times New Roman" w:hAnsi="Times New Roman" w:cs="Times New Roman"/>
          <w:sz w:val="24"/>
          <w:szCs w:val="24"/>
          <w:shd w:val="clear" w:color="auto" w:fill="FFFFFF"/>
        </w:rPr>
        <w:t>групп, осуществляющие образовательную деятельность по образовательным программам дошкольного образования, организованные при общ</w:t>
      </w:r>
      <w:r w:rsidR="005F4FDC">
        <w:rPr>
          <w:rFonts w:ascii="Times New Roman" w:hAnsi="Times New Roman" w:cs="Times New Roman"/>
          <w:sz w:val="24"/>
          <w:szCs w:val="24"/>
          <w:shd w:val="clear" w:color="auto" w:fill="FFFFFF"/>
        </w:rPr>
        <w:t xml:space="preserve">еобразовательной организации (38 </w:t>
      </w:r>
      <w:r w:rsidR="005F4FDC" w:rsidRPr="006B2142">
        <w:rPr>
          <w:rFonts w:ascii="Times New Roman" w:hAnsi="Times New Roman" w:cs="Times New Roman"/>
          <w:sz w:val="24"/>
          <w:szCs w:val="24"/>
          <w:shd w:val="clear" w:color="auto" w:fill="FFFFFF"/>
        </w:rPr>
        <w:t>%).</w:t>
      </w:r>
      <w:r w:rsidR="005F4FDC">
        <w:rPr>
          <w:rFonts w:ascii="Times New Roman" w:hAnsi="Times New Roman" w:cs="Times New Roman"/>
          <w:sz w:val="24"/>
          <w:szCs w:val="24"/>
        </w:rPr>
        <w:t xml:space="preserve">  Из них: </w:t>
      </w:r>
      <w:r w:rsidR="005F4FDC" w:rsidRPr="006B2142">
        <w:rPr>
          <w:rFonts w:ascii="Times New Roman" w:hAnsi="Times New Roman" w:cs="Times New Roman"/>
          <w:sz w:val="24"/>
          <w:szCs w:val="24"/>
        </w:rPr>
        <w:t xml:space="preserve">в </w:t>
      </w:r>
      <w:r w:rsidR="005F4FDC">
        <w:rPr>
          <w:rFonts w:ascii="Times New Roman" w:hAnsi="Times New Roman" w:cs="Times New Roman"/>
          <w:sz w:val="24"/>
          <w:szCs w:val="24"/>
          <w:shd w:val="clear" w:color="auto" w:fill="FFFFFF"/>
        </w:rPr>
        <w:t>городской местности - 9</w:t>
      </w:r>
      <w:r w:rsidR="005F4FDC" w:rsidRPr="006B2142">
        <w:rPr>
          <w:rFonts w:ascii="Times New Roman" w:hAnsi="Times New Roman" w:cs="Times New Roman"/>
          <w:sz w:val="24"/>
          <w:szCs w:val="24"/>
          <w:shd w:val="clear" w:color="auto" w:fill="FFFFFF"/>
        </w:rPr>
        <w:t xml:space="preserve"> ед.;</w:t>
      </w:r>
      <w:r w:rsidR="005F4FDC">
        <w:rPr>
          <w:rFonts w:ascii="Times New Roman" w:hAnsi="Times New Roman" w:cs="Times New Roman"/>
          <w:sz w:val="24"/>
          <w:szCs w:val="24"/>
        </w:rPr>
        <w:t xml:space="preserve"> </w:t>
      </w:r>
      <w:r w:rsidR="005F4FDC" w:rsidRPr="006B2142">
        <w:rPr>
          <w:rFonts w:ascii="Times New Roman" w:hAnsi="Times New Roman" w:cs="Times New Roman"/>
          <w:sz w:val="24"/>
          <w:szCs w:val="24"/>
        </w:rPr>
        <w:t>в сельской местности – 9 ед.</w:t>
      </w:r>
    </w:p>
    <w:p w:rsidR="005F4FDC" w:rsidRPr="006B2142" w:rsidRDefault="005F4FDC" w:rsidP="005F4FDC">
      <w:pPr>
        <w:spacing w:after="0"/>
        <w:ind w:left="11" w:right="14"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Функционирующая сеть дошкольных образователь</w:t>
      </w:r>
      <w:r>
        <w:rPr>
          <w:rFonts w:ascii="Times New Roman" w:hAnsi="Times New Roman" w:cs="Times New Roman"/>
          <w:sz w:val="24"/>
          <w:szCs w:val="24"/>
        </w:rPr>
        <w:t>ных организаций позволила в 2025</w:t>
      </w:r>
      <w:r w:rsidRPr="006B2142">
        <w:rPr>
          <w:rFonts w:ascii="Times New Roman" w:hAnsi="Times New Roman" w:cs="Times New Roman"/>
          <w:sz w:val="24"/>
          <w:szCs w:val="24"/>
        </w:rPr>
        <w:t xml:space="preserve"> году сохранить 100% доступность дошкольного образования для детей в возрасте от 0 до 7 лет включительно.</w:t>
      </w:r>
    </w:p>
    <w:p w:rsidR="005F4FDC" w:rsidRPr="006B2142" w:rsidRDefault="005F4FDC" w:rsidP="005F4FDC">
      <w:pPr>
        <w:spacing w:after="0"/>
        <w:ind w:left="11" w:right="14"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 xml:space="preserve">Ввиду резкого спада детей дошкольного возраста в </w:t>
      </w:r>
      <w:proofErr w:type="spellStart"/>
      <w:r w:rsidRPr="006B2142">
        <w:rPr>
          <w:rFonts w:ascii="Times New Roman" w:hAnsi="Times New Roman" w:cs="Times New Roman"/>
          <w:sz w:val="24"/>
          <w:szCs w:val="24"/>
        </w:rPr>
        <w:t>мкр</w:t>
      </w:r>
      <w:proofErr w:type="spellEnd"/>
      <w:r w:rsidRPr="006B2142">
        <w:rPr>
          <w:rFonts w:ascii="Times New Roman" w:hAnsi="Times New Roman" w:cs="Times New Roman"/>
          <w:sz w:val="24"/>
          <w:szCs w:val="24"/>
        </w:rPr>
        <w:t>. Мельничный г. К</w:t>
      </w:r>
      <w:r>
        <w:rPr>
          <w:rFonts w:ascii="Times New Roman" w:hAnsi="Times New Roman" w:cs="Times New Roman"/>
          <w:sz w:val="24"/>
          <w:szCs w:val="24"/>
        </w:rPr>
        <w:t>иренска, в 2025 году произошло</w:t>
      </w:r>
      <w:r w:rsidRPr="006B2142">
        <w:rPr>
          <w:rFonts w:ascii="Times New Roman" w:hAnsi="Times New Roman" w:cs="Times New Roman"/>
          <w:sz w:val="24"/>
          <w:szCs w:val="24"/>
        </w:rPr>
        <w:t xml:space="preserve"> слияние двух дошкольных учреждений, путем проведения процедуры реорганизации путем присоединения МКДОУ «Детский сад №</w:t>
      </w:r>
      <w:r w:rsidR="00587EAC">
        <w:rPr>
          <w:rFonts w:ascii="Times New Roman" w:hAnsi="Times New Roman" w:cs="Times New Roman"/>
          <w:sz w:val="24"/>
          <w:szCs w:val="24"/>
        </w:rPr>
        <w:t xml:space="preserve"> </w:t>
      </w:r>
      <w:r w:rsidRPr="006B2142">
        <w:rPr>
          <w:rFonts w:ascii="Times New Roman" w:hAnsi="Times New Roman" w:cs="Times New Roman"/>
          <w:sz w:val="24"/>
          <w:szCs w:val="24"/>
        </w:rPr>
        <w:t xml:space="preserve">10 г. Киренска» к МКДОУ «Детский сад общеразвивающего вида № 11 г. Киренска». </w:t>
      </w:r>
    </w:p>
    <w:p w:rsidR="005F4FDC" w:rsidRPr="00EA5172" w:rsidRDefault="005F4FDC" w:rsidP="005F4FDC">
      <w:pPr>
        <w:spacing w:after="0"/>
        <w:ind w:left="11" w:right="14"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При устойчивом спаде детей дошкольного возраста процедура реорганизации будет продолжена, Управлением образования администрации Киренского муниципального района разработан план оптимизации сети дошкольных образовательных организаций до 2030 года.</w:t>
      </w:r>
    </w:p>
    <w:p w:rsidR="005F4FDC" w:rsidRPr="006B2142" w:rsidRDefault="005F4FDC" w:rsidP="005F4FDC">
      <w:pPr>
        <w:keepNext/>
        <w:keepLines/>
        <w:spacing w:before="40" w:after="0"/>
        <w:ind w:firstLine="709"/>
        <w:jc w:val="center"/>
        <w:outlineLvl w:val="3"/>
        <w:rPr>
          <w:rFonts w:ascii="Times New Roman" w:eastAsia="Times New Roman" w:hAnsi="Times New Roman" w:cs="Times New Roman"/>
          <w:i/>
          <w:iCs/>
          <w:sz w:val="24"/>
          <w:szCs w:val="20"/>
          <w:u w:val="single"/>
        </w:rPr>
      </w:pPr>
      <w:r w:rsidRPr="006B2142">
        <w:rPr>
          <w:rFonts w:ascii="Times New Roman" w:eastAsia="Times New Roman" w:hAnsi="Times New Roman" w:cs="Times New Roman"/>
          <w:i/>
          <w:iCs/>
          <w:sz w:val="24"/>
          <w:szCs w:val="20"/>
          <w:u w:val="single"/>
        </w:rPr>
        <w:t>Материально-техническое и информационное обеспечение дошкольных образовательных организаций</w:t>
      </w:r>
    </w:p>
    <w:p w:rsidR="005F4FDC" w:rsidRPr="006B2142" w:rsidRDefault="003B3AA0" w:rsidP="005F4FDC">
      <w:pPr>
        <w:autoSpaceDE w:val="0"/>
        <w:autoSpaceDN w:val="0"/>
        <w:adjustRightInd w:val="0"/>
        <w:spacing w:after="0"/>
        <w:ind w:firstLine="426"/>
        <w:contextualSpacing/>
        <w:jc w:val="both"/>
        <w:rPr>
          <w:rFonts w:ascii="Times New Roman" w:hAnsi="Times New Roman" w:cs="Times New Roman"/>
          <w:sz w:val="24"/>
          <w:szCs w:val="24"/>
        </w:rPr>
      </w:pPr>
      <w:r>
        <w:rPr>
          <w:rFonts w:ascii="Times New Roman" w:hAnsi="Times New Roman" w:cs="Times New Roman"/>
          <w:sz w:val="24"/>
          <w:szCs w:val="24"/>
        </w:rPr>
        <w:t>В 2025 году 12</w:t>
      </w:r>
      <w:r w:rsidR="005F4FDC" w:rsidRPr="006B2142">
        <w:rPr>
          <w:rFonts w:ascii="Times New Roman" w:hAnsi="Times New Roman" w:cs="Times New Roman"/>
          <w:sz w:val="24"/>
          <w:szCs w:val="24"/>
        </w:rPr>
        <w:t xml:space="preserve"> образовательных организаций, реализующих программы дошкольного образования, осуществляют деятельность в 16 зданиях. Здания всех образовательных организациях, в полном объеме, обеспечены системами холодного и горячего водоснабжения, канализации, подключены к системе центрального отопления. Все дошкольные образовательные организации ограждены, имеется наружное освещение. Для прогулок воспитанников на территориях образовательных организаций имеются теневые навесы, малые архитектурные формы.</w:t>
      </w:r>
    </w:p>
    <w:p w:rsidR="005F4FDC" w:rsidRPr="006B2142" w:rsidRDefault="005F4FDC" w:rsidP="005F4FDC">
      <w:pPr>
        <w:autoSpaceDE w:val="0"/>
        <w:autoSpaceDN w:val="0"/>
        <w:adjustRightInd w:val="0"/>
        <w:spacing w:after="0"/>
        <w:ind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Ниже приведены некоторые показатели, характер</w:t>
      </w:r>
      <w:r>
        <w:rPr>
          <w:rFonts w:ascii="Times New Roman" w:hAnsi="Times New Roman" w:cs="Times New Roman"/>
          <w:sz w:val="24"/>
          <w:szCs w:val="24"/>
        </w:rPr>
        <w:t xml:space="preserve">изующие материально-техническое </w:t>
      </w:r>
      <w:r w:rsidRPr="006B2142">
        <w:rPr>
          <w:rFonts w:ascii="Times New Roman" w:hAnsi="Times New Roman" w:cs="Times New Roman"/>
          <w:sz w:val="24"/>
          <w:szCs w:val="24"/>
        </w:rPr>
        <w:t>и информационное обеспечение реализации основной образовательной программы ДОО в 2024 году:</w:t>
      </w:r>
    </w:p>
    <w:p w:rsidR="005F4FDC" w:rsidRPr="006B2142" w:rsidRDefault="005F4FDC" w:rsidP="005F4FDC">
      <w:pPr>
        <w:spacing w:after="0"/>
        <w:ind w:firstLine="426"/>
        <w:contextualSpacing/>
        <w:jc w:val="both"/>
        <w:rPr>
          <w:rFonts w:ascii="Times New Roman" w:hAnsi="Times New Roman" w:cs="Times New Roman"/>
          <w:sz w:val="24"/>
          <w:szCs w:val="24"/>
        </w:rPr>
      </w:pPr>
      <w:r>
        <w:rPr>
          <w:rFonts w:ascii="Times New Roman" w:hAnsi="Times New Roman" w:cs="Times New Roman"/>
          <w:sz w:val="24"/>
          <w:szCs w:val="24"/>
        </w:rPr>
        <w:lastRenderedPageBreak/>
        <w:t>По данным за 2023, 2024, 2025</w:t>
      </w:r>
      <w:r w:rsidRPr="006B2142">
        <w:rPr>
          <w:rFonts w:ascii="Times New Roman" w:hAnsi="Times New Roman" w:cs="Times New Roman"/>
          <w:sz w:val="24"/>
          <w:szCs w:val="24"/>
        </w:rPr>
        <w:t xml:space="preserve"> гг. удельный вес числа организаций, имеющих все виды благоустройства (водопровод, водоотведение, центральное отопление, канализацию), от общего числа дошкольных образовательных ор</w:t>
      </w:r>
      <w:r>
        <w:rPr>
          <w:rFonts w:ascii="Times New Roman" w:hAnsi="Times New Roman" w:cs="Times New Roman"/>
          <w:sz w:val="24"/>
          <w:szCs w:val="24"/>
        </w:rPr>
        <w:t>ганизаций составлял 100%. В 2025</w:t>
      </w:r>
      <w:r w:rsidRPr="006B2142">
        <w:rPr>
          <w:rFonts w:ascii="Times New Roman" w:hAnsi="Times New Roman" w:cs="Times New Roman"/>
          <w:sz w:val="24"/>
          <w:szCs w:val="24"/>
        </w:rPr>
        <w:t xml:space="preserve"> году этот</w:t>
      </w:r>
      <w:r>
        <w:rPr>
          <w:rFonts w:ascii="Times New Roman" w:hAnsi="Times New Roman" w:cs="Times New Roman"/>
          <w:sz w:val="24"/>
          <w:szCs w:val="24"/>
        </w:rPr>
        <w:t xml:space="preserve"> показатель остался стабильным. </w:t>
      </w:r>
      <w:r w:rsidRPr="006B2142">
        <w:rPr>
          <w:rFonts w:ascii="Times New Roman" w:hAnsi="Times New Roman" w:cs="Times New Roman"/>
          <w:sz w:val="24"/>
          <w:szCs w:val="24"/>
        </w:rPr>
        <w:t>Кроме того, стабильный (100%) показатель остается – система видеонаблюдения, организация охраны и оборудование автоматической пожарной сигнализацией.</w:t>
      </w:r>
    </w:p>
    <w:p w:rsidR="005F4FDC" w:rsidRPr="006B2142" w:rsidRDefault="005F4FDC" w:rsidP="005F4FDC">
      <w:pPr>
        <w:spacing w:after="0"/>
        <w:ind w:firstLine="426"/>
        <w:contextualSpacing/>
        <w:jc w:val="both"/>
        <w:rPr>
          <w:rFonts w:ascii="Times New Roman" w:hAnsi="Times New Roman" w:cs="Times New Roman"/>
          <w:bCs/>
          <w:sz w:val="24"/>
          <w:szCs w:val="24"/>
          <w:shd w:val="clear" w:color="auto" w:fill="FFFFFF"/>
        </w:rPr>
      </w:pPr>
      <w:r w:rsidRPr="006B2142">
        <w:rPr>
          <w:rFonts w:ascii="Times New Roman" w:hAnsi="Times New Roman" w:cs="Times New Roman"/>
          <w:bCs/>
          <w:sz w:val="24"/>
          <w:szCs w:val="24"/>
          <w:shd w:val="clear" w:color="auto" w:fill="FFFFFF"/>
        </w:rPr>
        <w:t>Характеристика материала стен зданий (помещений) дошкольных образовательных организации представлена следующим образом:</w:t>
      </w:r>
    </w:p>
    <w:p w:rsidR="005F4FDC" w:rsidRPr="006B2142" w:rsidRDefault="005F4FDC" w:rsidP="00587EAC">
      <w:pPr>
        <w:spacing w:after="0"/>
        <w:ind w:firstLine="426"/>
        <w:contextualSpacing/>
        <w:jc w:val="both"/>
        <w:rPr>
          <w:rFonts w:ascii="Times New Roman" w:hAnsi="Times New Roman" w:cs="Times New Roman"/>
          <w:bCs/>
          <w:sz w:val="24"/>
          <w:szCs w:val="24"/>
          <w:shd w:val="clear" w:color="auto" w:fill="FFFFFF"/>
        </w:rPr>
      </w:pPr>
      <w:r w:rsidRPr="006B2142">
        <w:rPr>
          <w:rFonts w:ascii="Times New Roman" w:hAnsi="Times New Roman" w:cs="Times New Roman"/>
          <w:bCs/>
          <w:sz w:val="24"/>
          <w:szCs w:val="24"/>
          <w:shd w:val="clear" w:color="auto" w:fill="FFFFFF"/>
        </w:rPr>
        <w:t>камен</w:t>
      </w:r>
      <w:r w:rsidR="00587EAC">
        <w:rPr>
          <w:rFonts w:ascii="Times New Roman" w:hAnsi="Times New Roman" w:cs="Times New Roman"/>
          <w:bCs/>
          <w:sz w:val="24"/>
          <w:szCs w:val="24"/>
          <w:shd w:val="clear" w:color="auto" w:fill="FFFFFF"/>
        </w:rPr>
        <w:t xml:space="preserve">ные – 1; кирпичные – 3; блочные – 1; деревянные – 9; </w:t>
      </w:r>
      <w:r>
        <w:rPr>
          <w:rFonts w:ascii="Times New Roman" w:hAnsi="Times New Roman" w:cs="Times New Roman"/>
          <w:bCs/>
          <w:sz w:val="24"/>
          <w:szCs w:val="24"/>
          <w:shd w:val="clear" w:color="auto" w:fill="FFFFFF"/>
        </w:rPr>
        <w:t>смешанные – 2</w:t>
      </w:r>
      <w:r w:rsidRPr="006B2142">
        <w:rPr>
          <w:rFonts w:ascii="Times New Roman" w:hAnsi="Times New Roman" w:cs="Times New Roman"/>
          <w:bCs/>
          <w:sz w:val="24"/>
          <w:szCs w:val="24"/>
          <w:shd w:val="clear" w:color="auto" w:fill="FFFFFF"/>
        </w:rPr>
        <w:t>.</w:t>
      </w:r>
    </w:p>
    <w:p w:rsidR="005F4FDC" w:rsidRPr="006B2142" w:rsidRDefault="005F4FDC" w:rsidP="005F4FDC">
      <w:pPr>
        <w:spacing w:after="0"/>
        <w:ind w:firstLine="426"/>
        <w:contextualSpacing/>
        <w:jc w:val="both"/>
        <w:rPr>
          <w:rFonts w:ascii="Times New Roman" w:eastAsia="Calibri" w:hAnsi="Times New Roman" w:cs="Times New Roman"/>
          <w:sz w:val="24"/>
          <w:szCs w:val="24"/>
        </w:rPr>
      </w:pPr>
      <w:r w:rsidRPr="006B2142">
        <w:rPr>
          <w:rFonts w:ascii="Times New Roman" w:eastAsia="Calibri" w:hAnsi="Times New Roman" w:cs="Times New Roman"/>
          <w:sz w:val="24"/>
          <w:szCs w:val="24"/>
        </w:rPr>
        <w:t>Удельный вес площади помещений дошкольных образовательных организаций, используемой для учебных целей, в общей площади всех помещений дошкольных образовательных организаций составляет 58%.</w:t>
      </w:r>
    </w:p>
    <w:p w:rsidR="005F4FDC" w:rsidRPr="006B2142" w:rsidRDefault="005F4FDC" w:rsidP="003B3AA0">
      <w:pPr>
        <w:spacing w:after="0"/>
        <w:ind w:firstLine="426"/>
        <w:contextualSpacing/>
        <w:jc w:val="both"/>
        <w:rPr>
          <w:rFonts w:ascii="Times New Roman" w:eastAsia="Calibri" w:hAnsi="Times New Roman" w:cs="Times New Roman"/>
          <w:sz w:val="24"/>
          <w:szCs w:val="24"/>
        </w:rPr>
      </w:pPr>
      <w:r w:rsidRPr="006B2142">
        <w:rPr>
          <w:rFonts w:ascii="Times New Roman" w:eastAsia="Calibri" w:hAnsi="Times New Roman" w:cs="Times New Roman"/>
          <w:sz w:val="24"/>
          <w:szCs w:val="24"/>
        </w:rPr>
        <w:t>Общая площадь помещений организаций, осуществляющих образовательную деятельность по образовательным программам дошкольного образования, присмотр и уход за детьми, в расчете на одного р</w:t>
      </w:r>
      <w:r>
        <w:rPr>
          <w:rFonts w:ascii="Times New Roman" w:eastAsia="Calibri" w:hAnsi="Times New Roman" w:cs="Times New Roman"/>
          <w:sz w:val="24"/>
          <w:szCs w:val="24"/>
        </w:rPr>
        <w:t xml:space="preserve">ебенка составляет 14.7 </w:t>
      </w:r>
      <w:proofErr w:type="spellStart"/>
      <w:r>
        <w:rPr>
          <w:rFonts w:ascii="Times New Roman" w:eastAsia="Calibri" w:hAnsi="Times New Roman" w:cs="Times New Roman"/>
          <w:sz w:val="24"/>
          <w:szCs w:val="24"/>
        </w:rPr>
        <w:t>кв.м</w:t>
      </w:r>
      <w:proofErr w:type="spellEnd"/>
      <w:r>
        <w:rPr>
          <w:rFonts w:ascii="Times New Roman" w:eastAsia="Calibri" w:hAnsi="Times New Roman" w:cs="Times New Roman"/>
          <w:sz w:val="24"/>
          <w:szCs w:val="24"/>
        </w:rPr>
        <w:t>. (2023</w:t>
      </w:r>
      <w:r w:rsidRPr="006B2142">
        <w:rPr>
          <w:rFonts w:ascii="Times New Roman" w:eastAsia="Calibri" w:hAnsi="Times New Roman" w:cs="Times New Roman"/>
          <w:sz w:val="24"/>
          <w:szCs w:val="24"/>
        </w:rPr>
        <w:t xml:space="preserve"> год – 10,3</w:t>
      </w:r>
      <w:r>
        <w:rPr>
          <w:rFonts w:ascii="Times New Roman" w:eastAsia="Calibri" w:hAnsi="Times New Roman" w:cs="Times New Roman"/>
          <w:sz w:val="24"/>
          <w:szCs w:val="24"/>
        </w:rPr>
        <w:t>; 2024-11</w:t>
      </w:r>
      <w:r w:rsidRPr="006B2142">
        <w:rPr>
          <w:rFonts w:ascii="Times New Roman" w:eastAsia="Calibri" w:hAnsi="Times New Roman" w:cs="Times New Roman"/>
          <w:sz w:val="24"/>
          <w:szCs w:val="24"/>
        </w:rPr>
        <w:t>).</w:t>
      </w:r>
    </w:p>
    <w:p w:rsidR="005F4FDC" w:rsidRDefault="005F4FDC" w:rsidP="003B3AA0">
      <w:pPr>
        <w:spacing w:after="0"/>
        <w:ind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Удельный вес числа организаций, имеющих физкультурные залы</w:t>
      </w:r>
      <w:r>
        <w:rPr>
          <w:rFonts w:ascii="Times New Roman" w:hAnsi="Times New Roman" w:cs="Times New Roman"/>
          <w:sz w:val="24"/>
          <w:szCs w:val="24"/>
        </w:rPr>
        <w:t>, составляет - 73 %.</w:t>
      </w:r>
    </w:p>
    <w:p w:rsidR="005F4FDC" w:rsidRPr="00F53905" w:rsidRDefault="005F4FDC" w:rsidP="003B3AA0">
      <w:pPr>
        <w:spacing w:after="0"/>
        <w:ind w:firstLine="426"/>
        <w:contextualSpacing/>
        <w:jc w:val="both"/>
        <w:rPr>
          <w:rFonts w:ascii="Times New Roman" w:eastAsia="Calibri" w:hAnsi="Times New Roman" w:cs="Times New Roman"/>
          <w:sz w:val="24"/>
          <w:szCs w:val="24"/>
        </w:rPr>
      </w:pPr>
      <w:r w:rsidRPr="00F53905">
        <w:rPr>
          <w:rStyle w:val="a9"/>
          <w:rFonts w:eastAsia="Calibri"/>
          <w:color w:val="auto"/>
          <w:sz w:val="24"/>
          <w:szCs w:val="24"/>
        </w:rPr>
        <w:t xml:space="preserve">Число персональных компьютеров, доступных для использования детьми, в расчете на 100 </w:t>
      </w:r>
      <w:proofErr w:type="gramStart"/>
      <w:r w:rsidRPr="00F53905">
        <w:rPr>
          <w:rStyle w:val="a9"/>
          <w:rFonts w:eastAsia="Calibri"/>
          <w:color w:val="auto"/>
          <w:sz w:val="24"/>
          <w:szCs w:val="24"/>
        </w:rPr>
        <w:t>детей, посещающих дошкольные образовательные организации составляет</w:t>
      </w:r>
      <w:proofErr w:type="gramEnd"/>
      <w:r w:rsidRPr="00F53905">
        <w:rPr>
          <w:rStyle w:val="a9"/>
          <w:rFonts w:eastAsia="Calibri"/>
          <w:color w:val="auto"/>
          <w:sz w:val="24"/>
          <w:szCs w:val="24"/>
        </w:rPr>
        <w:t xml:space="preserve"> </w:t>
      </w:r>
      <w:r>
        <w:rPr>
          <w:rStyle w:val="a9"/>
          <w:rFonts w:eastAsia="Calibri"/>
          <w:color w:val="auto"/>
          <w:sz w:val="24"/>
          <w:szCs w:val="24"/>
        </w:rPr>
        <w:t xml:space="preserve">- </w:t>
      </w:r>
      <w:r w:rsidRPr="00F53905">
        <w:rPr>
          <w:rStyle w:val="a9"/>
          <w:rFonts w:eastAsia="Calibri"/>
          <w:color w:val="auto"/>
          <w:sz w:val="24"/>
          <w:szCs w:val="24"/>
        </w:rPr>
        <w:t>11,</w:t>
      </w:r>
      <w:r>
        <w:rPr>
          <w:rStyle w:val="a9"/>
          <w:rFonts w:eastAsia="Calibri"/>
          <w:color w:val="auto"/>
          <w:sz w:val="24"/>
          <w:szCs w:val="24"/>
        </w:rPr>
        <w:t>5 единиц</w:t>
      </w:r>
      <w:r w:rsidRPr="00F53905">
        <w:rPr>
          <w:rStyle w:val="a9"/>
          <w:rFonts w:eastAsia="Calibri"/>
          <w:color w:val="auto"/>
          <w:sz w:val="24"/>
          <w:szCs w:val="24"/>
        </w:rPr>
        <w:t>.</w:t>
      </w:r>
      <w:r w:rsidRPr="006B2142">
        <w:rPr>
          <w:rFonts w:ascii="Times New Roman" w:eastAsia="Calibri" w:hAnsi="Times New Roman" w:cs="Times New Roman"/>
          <w:sz w:val="24"/>
          <w:szCs w:val="24"/>
        </w:rPr>
        <w:t xml:space="preserve"> </w:t>
      </w:r>
    </w:p>
    <w:p w:rsidR="005F4FDC" w:rsidRPr="006B2142" w:rsidRDefault="005F4FDC" w:rsidP="005F4FDC">
      <w:pPr>
        <w:autoSpaceDE w:val="0"/>
        <w:autoSpaceDN w:val="0"/>
        <w:adjustRightInd w:val="0"/>
        <w:spacing w:after="0"/>
        <w:ind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 xml:space="preserve">Проверка организаций, реализующих образовательные программы дошкольного образования, на предмет безопасности оборудования детских площадок осуществляется ежегодно Управлением образования на основании Постановления администрации Киренского муниципального района, в рамках проверки готовности муниципальных учреждений к началу летнего оздоровительного периода и к началу нового учебного года. </w:t>
      </w:r>
    </w:p>
    <w:p w:rsidR="005F4FDC" w:rsidRPr="006B2142" w:rsidRDefault="005F4FDC" w:rsidP="005F4FDC">
      <w:pPr>
        <w:spacing w:after="0"/>
        <w:ind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Ежегодно в рамках подготовки к новому учебному году в дошкольных организациях проводится косметический ремонт, производится замена ограждений, благоустройство территорий детских садов.</w:t>
      </w:r>
    </w:p>
    <w:p w:rsidR="005F4FDC" w:rsidRPr="006B2142" w:rsidRDefault="005F4FDC" w:rsidP="005F4FDC">
      <w:pPr>
        <w:spacing w:after="0"/>
        <w:ind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 xml:space="preserve">Все дошкольные образовательные организации Киренского района имеют официальные сайты, </w:t>
      </w:r>
      <w:proofErr w:type="spellStart"/>
      <w:r w:rsidRPr="006B2142">
        <w:rPr>
          <w:rFonts w:ascii="Times New Roman" w:hAnsi="Times New Roman" w:cs="Times New Roman"/>
          <w:sz w:val="24"/>
          <w:szCs w:val="24"/>
        </w:rPr>
        <w:t>госпаблики</w:t>
      </w:r>
      <w:proofErr w:type="spellEnd"/>
      <w:r w:rsidRPr="006B2142">
        <w:rPr>
          <w:rFonts w:ascii="Times New Roman" w:hAnsi="Times New Roman" w:cs="Times New Roman"/>
          <w:sz w:val="24"/>
          <w:szCs w:val="24"/>
        </w:rPr>
        <w:t>, которые обновляются и наполняются согласно действующему законодательству. Управле</w:t>
      </w:r>
      <w:r w:rsidR="003B3AA0">
        <w:rPr>
          <w:rFonts w:ascii="Times New Roman" w:hAnsi="Times New Roman" w:cs="Times New Roman"/>
          <w:sz w:val="24"/>
          <w:szCs w:val="24"/>
        </w:rPr>
        <w:t>нием образования, согласно плану</w:t>
      </w:r>
      <w:r w:rsidRPr="006B2142">
        <w:rPr>
          <w:rFonts w:ascii="Times New Roman" w:hAnsi="Times New Roman" w:cs="Times New Roman"/>
          <w:sz w:val="24"/>
          <w:szCs w:val="24"/>
        </w:rPr>
        <w:t xml:space="preserve"> работы, проводятся тематические мониторинги наполнения и обновления информации «Основного радела» официальных сайтов образовательных организаций.</w:t>
      </w:r>
    </w:p>
    <w:p w:rsidR="005F4FDC" w:rsidRDefault="005F4FDC" w:rsidP="005F4FDC">
      <w:pPr>
        <w:spacing w:after="0"/>
        <w:ind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 xml:space="preserve"> В 2025 году все 100</w:t>
      </w:r>
      <w:r>
        <w:rPr>
          <w:rFonts w:ascii="Times New Roman" w:hAnsi="Times New Roman" w:cs="Times New Roman"/>
          <w:sz w:val="24"/>
          <w:szCs w:val="24"/>
        </w:rPr>
        <w:t>% дошкольных учреждений перешли</w:t>
      </w:r>
      <w:r w:rsidRPr="006B2142">
        <w:rPr>
          <w:rFonts w:ascii="Times New Roman" w:hAnsi="Times New Roman" w:cs="Times New Roman"/>
          <w:sz w:val="24"/>
          <w:szCs w:val="24"/>
        </w:rPr>
        <w:t xml:space="preserve"> на государственную платформу «</w:t>
      </w:r>
      <w:proofErr w:type="spellStart"/>
      <w:r w:rsidRPr="006B2142">
        <w:rPr>
          <w:rFonts w:ascii="Times New Roman" w:hAnsi="Times New Roman" w:cs="Times New Roman"/>
          <w:sz w:val="24"/>
          <w:szCs w:val="24"/>
        </w:rPr>
        <w:t>Госвеб</w:t>
      </w:r>
      <w:proofErr w:type="spellEnd"/>
      <w:r w:rsidRPr="006B2142">
        <w:rPr>
          <w:rFonts w:ascii="Times New Roman" w:hAnsi="Times New Roman" w:cs="Times New Roman"/>
          <w:sz w:val="24"/>
          <w:szCs w:val="24"/>
        </w:rPr>
        <w:t>», которая преимущественно имеет высокую степень информационной безо</w:t>
      </w:r>
      <w:r>
        <w:rPr>
          <w:rFonts w:ascii="Times New Roman" w:hAnsi="Times New Roman" w:cs="Times New Roman"/>
          <w:sz w:val="24"/>
          <w:szCs w:val="24"/>
        </w:rPr>
        <w:t>пасности, сайты функционируют</w:t>
      </w:r>
      <w:r w:rsidRPr="006B2142">
        <w:rPr>
          <w:rFonts w:ascii="Times New Roman" w:hAnsi="Times New Roman" w:cs="Times New Roman"/>
          <w:sz w:val="24"/>
          <w:szCs w:val="24"/>
        </w:rPr>
        <w:t xml:space="preserve"> в безопасной среде портала </w:t>
      </w:r>
      <w:proofErr w:type="spellStart"/>
      <w:r w:rsidRPr="006B2142">
        <w:rPr>
          <w:rFonts w:ascii="Times New Roman" w:hAnsi="Times New Roman" w:cs="Times New Roman"/>
          <w:sz w:val="24"/>
          <w:szCs w:val="24"/>
        </w:rPr>
        <w:t>Госуслуг</w:t>
      </w:r>
      <w:proofErr w:type="spellEnd"/>
      <w:r w:rsidRPr="006B2142">
        <w:rPr>
          <w:rFonts w:ascii="Times New Roman" w:hAnsi="Times New Roman" w:cs="Times New Roman"/>
          <w:sz w:val="24"/>
          <w:szCs w:val="24"/>
        </w:rPr>
        <w:t>.</w:t>
      </w:r>
    </w:p>
    <w:p w:rsidR="005F4FDC" w:rsidRPr="006B2142" w:rsidRDefault="005F4FDC" w:rsidP="005F4FDC">
      <w:pPr>
        <w:keepNext/>
        <w:keepLines/>
        <w:spacing w:before="40" w:after="0"/>
        <w:ind w:firstLine="426"/>
        <w:jc w:val="center"/>
        <w:outlineLvl w:val="3"/>
        <w:rPr>
          <w:rFonts w:ascii="Times New Roman" w:eastAsia="Times New Roman" w:hAnsi="Times New Roman" w:cs="Times New Roman"/>
          <w:i/>
          <w:iCs/>
          <w:sz w:val="24"/>
          <w:szCs w:val="20"/>
          <w:u w:val="single"/>
        </w:rPr>
      </w:pPr>
      <w:r w:rsidRPr="006B2142">
        <w:rPr>
          <w:rFonts w:ascii="Times New Roman" w:eastAsia="Times New Roman" w:hAnsi="Times New Roman" w:cs="Times New Roman"/>
          <w:i/>
          <w:iCs/>
          <w:sz w:val="24"/>
          <w:szCs w:val="20"/>
          <w:u w:val="single"/>
        </w:rPr>
        <w:t>Условия получения дошкольного образования лицами с ограниченными возможностями здоровья и инвалидами</w:t>
      </w:r>
    </w:p>
    <w:p w:rsidR="005F4FDC" w:rsidRPr="006B2142" w:rsidRDefault="005F4FDC" w:rsidP="005F4FDC">
      <w:pPr>
        <w:autoSpaceDE w:val="0"/>
        <w:autoSpaceDN w:val="0"/>
        <w:adjustRightInd w:val="0"/>
        <w:spacing w:after="0"/>
        <w:ind w:firstLine="426"/>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 xml:space="preserve">В Киренском районе созданы условия для получения образования детьми с ограниченными возможностями здоровья (ОВЗ) и инвалидностью. </w:t>
      </w:r>
    </w:p>
    <w:p w:rsidR="005F4FDC" w:rsidRPr="006B2142" w:rsidRDefault="005F4FDC" w:rsidP="005F4FDC">
      <w:pPr>
        <w:autoSpaceDE w:val="0"/>
        <w:autoSpaceDN w:val="0"/>
        <w:adjustRightInd w:val="0"/>
        <w:spacing w:after="0"/>
        <w:ind w:firstLine="426"/>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 xml:space="preserve">В целях создания универсальной </w:t>
      </w:r>
      <w:proofErr w:type="spellStart"/>
      <w:r w:rsidRPr="006B2142">
        <w:rPr>
          <w:rFonts w:ascii="Times New Roman" w:eastAsia="Calibri" w:hAnsi="Times New Roman" w:cs="Times New Roman"/>
          <w:color w:val="000000"/>
          <w:sz w:val="24"/>
          <w:szCs w:val="24"/>
        </w:rPr>
        <w:t>безбарьерной</w:t>
      </w:r>
      <w:proofErr w:type="spellEnd"/>
      <w:r w:rsidRPr="006B2142">
        <w:rPr>
          <w:rFonts w:ascii="Times New Roman" w:eastAsia="Calibri" w:hAnsi="Times New Roman" w:cs="Times New Roman"/>
          <w:color w:val="000000"/>
          <w:sz w:val="24"/>
          <w:szCs w:val="24"/>
        </w:rPr>
        <w:t xml:space="preserve"> среды для детей дошкольного возраста с ограниченными возможностями здоровья реализуется модель инклюзивного образования. Таким образом, дети, имеющие нарушения в развитии, могут посещать группы комбинированной и общеразвивающей направленности в соответствии с заключением психолого-медико-педагогической комиссии и желанием родителей.</w:t>
      </w:r>
    </w:p>
    <w:p w:rsidR="005F4FDC" w:rsidRPr="006B2142" w:rsidRDefault="005F4FDC" w:rsidP="005F4FDC">
      <w:pPr>
        <w:spacing w:after="0"/>
        <w:ind w:left="14" w:right="14"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 xml:space="preserve">Содержание дошкольного образования и условия организации обучения и воспитания детей с ограниченными возможностями здоровья определяются адаптированной образовательной программой в соответствии ФАОП </w:t>
      </w:r>
      <w:proofErr w:type="gramStart"/>
      <w:r w:rsidRPr="006B2142">
        <w:rPr>
          <w:rFonts w:ascii="Times New Roman" w:hAnsi="Times New Roman" w:cs="Times New Roman"/>
          <w:sz w:val="24"/>
          <w:szCs w:val="24"/>
        </w:rPr>
        <w:t>ДО</w:t>
      </w:r>
      <w:proofErr w:type="gramEnd"/>
      <w:r w:rsidRPr="006B2142">
        <w:rPr>
          <w:rFonts w:ascii="Times New Roman" w:hAnsi="Times New Roman" w:cs="Times New Roman"/>
          <w:sz w:val="24"/>
          <w:szCs w:val="24"/>
        </w:rPr>
        <w:t xml:space="preserve">, </w:t>
      </w:r>
      <w:proofErr w:type="gramStart"/>
      <w:r w:rsidRPr="006B2142">
        <w:rPr>
          <w:rFonts w:ascii="Times New Roman" w:hAnsi="Times New Roman" w:cs="Times New Roman"/>
          <w:sz w:val="24"/>
          <w:szCs w:val="24"/>
        </w:rPr>
        <w:t>рекомендациями</w:t>
      </w:r>
      <w:proofErr w:type="gramEnd"/>
      <w:r w:rsidRPr="006B2142">
        <w:rPr>
          <w:rFonts w:ascii="Times New Roman" w:hAnsi="Times New Roman" w:cs="Times New Roman"/>
          <w:sz w:val="24"/>
          <w:szCs w:val="24"/>
        </w:rPr>
        <w:t xml:space="preserve"> психолого-медико-педагогической </w:t>
      </w:r>
      <w:r w:rsidRPr="006B2142">
        <w:rPr>
          <w:rFonts w:ascii="Times New Roman" w:hAnsi="Times New Roman" w:cs="Times New Roman"/>
          <w:sz w:val="24"/>
          <w:szCs w:val="24"/>
        </w:rPr>
        <w:lastRenderedPageBreak/>
        <w:t>комиссии, а для инвалидов также в соответствии с индивидуальной программой реабилитации инвалида.</w:t>
      </w:r>
    </w:p>
    <w:p w:rsidR="005F4FDC" w:rsidRPr="006B2142" w:rsidRDefault="005F4FDC" w:rsidP="005F4FDC">
      <w:pPr>
        <w:autoSpaceDE w:val="0"/>
        <w:autoSpaceDN w:val="0"/>
        <w:adjustRightInd w:val="0"/>
        <w:spacing w:after="0"/>
        <w:ind w:firstLine="426"/>
        <w:contextualSpacing/>
        <w:jc w:val="both"/>
        <w:rPr>
          <w:rFonts w:ascii="Times New Roman" w:eastAsia="Calibri" w:hAnsi="Times New Roman" w:cs="Times New Roman"/>
          <w:color w:val="000000"/>
          <w:sz w:val="24"/>
          <w:szCs w:val="24"/>
        </w:rPr>
      </w:pPr>
      <w:r w:rsidRPr="006B2142">
        <w:rPr>
          <w:rFonts w:ascii="Times New Roman" w:eastAsia="Calibri" w:hAnsi="Times New Roman" w:cs="Times New Roman"/>
          <w:color w:val="000000"/>
          <w:sz w:val="24"/>
          <w:szCs w:val="24"/>
        </w:rPr>
        <w:t xml:space="preserve">В образовательных учреждениях обеспечено психолого-педагогическое сопровождение образовательного процесса. Услуги коррекционного характера оказывают как узкие специалисты, так и воспитатели, имеющие соответствующую специализацию. </w:t>
      </w:r>
    </w:p>
    <w:p w:rsidR="005F4FDC" w:rsidRPr="006B2142" w:rsidRDefault="005F4FDC" w:rsidP="005F4FDC">
      <w:pPr>
        <w:autoSpaceDE w:val="0"/>
        <w:autoSpaceDN w:val="0"/>
        <w:adjustRightInd w:val="0"/>
        <w:spacing w:after="0"/>
        <w:ind w:firstLine="426"/>
        <w:contextualSpacing/>
        <w:jc w:val="both"/>
        <w:rPr>
          <w:rFonts w:ascii="Times New Roman" w:eastAsia="Calibri" w:hAnsi="Times New Roman" w:cs="Times New Roman"/>
          <w:color w:val="000000"/>
          <w:sz w:val="24"/>
          <w:szCs w:val="24"/>
        </w:rPr>
      </w:pPr>
      <w:proofErr w:type="gramStart"/>
      <w:r w:rsidRPr="006B2142">
        <w:rPr>
          <w:rFonts w:ascii="Times New Roman" w:eastAsia="Calibri" w:hAnsi="Times New Roman" w:cs="Times New Roman"/>
          <w:color w:val="000000"/>
          <w:sz w:val="24"/>
          <w:szCs w:val="24"/>
        </w:rPr>
        <w:t xml:space="preserve">В двух </w:t>
      </w:r>
      <w:r w:rsidRPr="006C0642">
        <w:rPr>
          <w:rFonts w:ascii="Times New Roman" w:eastAsia="Calibri" w:hAnsi="Times New Roman" w:cs="Times New Roman"/>
          <w:color w:val="000000"/>
          <w:sz w:val="24"/>
          <w:szCs w:val="24"/>
        </w:rPr>
        <w:t>образовательных учреждениях</w:t>
      </w:r>
      <w:r w:rsidRPr="006B2142">
        <w:rPr>
          <w:rFonts w:ascii="Times New Roman" w:eastAsia="Calibri" w:hAnsi="Times New Roman" w:cs="Times New Roman"/>
          <w:color w:val="000000"/>
          <w:sz w:val="24"/>
          <w:szCs w:val="24"/>
        </w:rPr>
        <w:t xml:space="preserve"> города действуют консультационные центры по оказанию методической, психолого-педагогической, диагностической и консультативной помощи родителям (законных представителям) по вопросам образования и воспитания детей, в том числе детей раннего возраста, детей с ОВЗ и инвалидностью, детей, не посещающих детский сад по состоянию здоровья, граждан, желающих принять на воспитание детей, оставшихся без попечения родителей.</w:t>
      </w:r>
      <w:proofErr w:type="gramEnd"/>
    </w:p>
    <w:p w:rsidR="005F4FDC" w:rsidRPr="006B2142" w:rsidRDefault="005F4FDC" w:rsidP="005F4FDC">
      <w:pPr>
        <w:spacing w:after="0"/>
        <w:ind w:right="14"/>
        <w:contextualSpacing/>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       </w:t>
      </w:r>
      <w:r w:rsidRPr="006B2142">
        <w:rPr>
          <w:rFonts w:ascii="Times New Roman" w:hAnsi="Times New Roman" w:cs="Times New Roman"/>
          <w:sz w:val="24"/>
          <w:szCs w:val="24"/>
          <w:shd w:val="clear" w:color="auto" w:fill="FFFFFF"/>
        </w:rPr>
        <w:t>В группах комбинированной направленности организовано совместное обучение детей с ОВЗ и нормативно развивающихся детей. Это позволяет корректировать нарушения развития и обеспечивать социальную адаптацию воспитанников с ОВЗ. </w:t>
      </w:r>
      <w:r w:rsidRPr="006B2142">
        <w:rPr>
          <w:rFonts w:ascii="Times New Roman" w:hAnsi="Times New Roman" w:cs="Times New Roman"/>
          <w:sz w:val="24"/>
          <w:szCs w:val="24"/>
        </w:rPr>
        <w:t>В детских садах</w:t>
      </w:r>
      <w:r>
        <w:rPr>
          <w:rFonts w:ascii="Times New Roman" w:hAnsi="Times New Roman" w:cs="Times New Roman"/>
          <w:sz w:val="24"/>
          <w:szCs w:val="24"/>
        </w:rPr>
        <w:t xml:space="preserve">, </w:t>
      </w:r>
      <w:r w:rsidRPr="006B2142">
        <w:rPr>
          <w:rFonts w:ascii="Times New Roman" w:hAnsi="Times New Roman" w:cs="Times New Roman"/>
          <w:sz w:val="24"/>
          <w:szCs w:val="24"/>
        </w:rPr>
        <w:t xml:space="preserve">где функционируют группы комбинированной направленности, создана особая развивающая предметно-пространственная среда, имеется специальное оборудование. </w:t>
      </w:r>
    </w:p>
    <w:p w:rsidR="005F4FDC" w:rsidRDefault="005F4FDC" w:rsidP="005F4FDC">
      <w:pPr>
        <w:spacing w:after="0"/>
        <w:ind w:left="14" w:right="14"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 xml:space="preserve">Во всех муниципальных детских садах разработаны Паспорта доступности, согласно </w:t>
      </w:r>
      <w:r w:rsidRPr="006B2142">
        <w:rPr>
          <w:rFonts w:ascii="Times New Roman" w:hAnsi="Times New Roman" w:cs="Times New Roman"/>
          <w:noProof/>
          <w:sz w:val="24"/>
          <w:szCs w:val="24"/>
        </w:rPr>
        <w:drawing>
          <wp:inline distT="0" distB="0" distL="0" distR="0" wp14:anchorId="729BE214" wp14:editId="613D1AE4">
            <wp:extent cx="8890" cy="889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4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890" cy="8890"/>
                    </a:xfrm>
                    <a:prstGeom prst="rect">
                      <a:avLst/>
                    </a:prstGeom>
                    <a:noFill/>
                    <a:ln>
                      <a:noFill/>
                    </a:ln>
                  </pic:spPr>
                </pic:pic>
              </a:graphicData>
            </a:graphic>
          </wp:inline>
        </w:drawing>
      </w:r>
      <w:r w:rsidRPr="006B2142">
        <w:rPr>
          <w:rFonts w:ascii="Times New Roman" w:hAnsi="Times New Roman" w:cs="Times New Roman"/>
          <w:sz w:val="24"/>
          <w:szCs w:val="24"/>
        </w:rPr>
        <w:t>которым состояние доступности объе</w:t>
      </w:r>
      <w:r>
        <w:rPr>
          <w:rFonts w:ascii="Times New Roman" w:hAnsi="Times New Roman" w:cs="Times New Roman"/>
          <w:sz w:val="24"/>
          <w:szCs w:val="24"/>
        </w:rPr>
        <w:t>ктов частично доступно всем — 11 ДОО.</w:t>
      </w:r>
    </w:p>
    <w:p w:rsidR="005F4FDC" w:rsidRDefault="005F4FDC" w:rsidP="005F4FDC">
      <w:pPr>
        <w:spacing w:after="0"/>
        <w:ind w:left="14" w:right="14"/>
        <w:contextualSpacing/>
        <w:jc w:val="both"/>
        <w:rPr>
          <w:rFonts w:ascii="Times New Roman" w:hAnsi="Times New Roman" w:cs="Times New Roman"/>
          <w:sz w:val="24"/>
          <w:szCs w:val="24"/>
        </w:rPr>
      </w:pPr>
      <w:r w:rsidRPr="006B2142">
        <w:rPr>
          <w:rFonts w:ascii="Times New Roman" w:hAnsi="Times New Roman" w:cs="Times New Roman"/>
          <w:noProof/>
          <w:sz w:val="24"/>
          <w:szCs w:val="24"/>
        </w:rPr>
        <w:drawing>
          <wp:anchor distT="0" distB="0" distL="114300" distR="114300" simplePos="0" relativeHeight="251740160" behindDoc="0" locked="0" layoutInCell="1" allowOverlap="0" wp14:anchorId="003D7FD0" wp14:editId="525D0004">
            <wp:simplePos x="0" y="0"/>
            <wp:positionH relativeFrom="page">
              <wp:posOffset>955675</wp:posOffset>
            </wp:positionH>
            <wp:positionV relativeFrom="page">
              <wp:posOffset>7666990</wp:posOffset>
            </wp:positionV>
            <wp:extent cx="4445" cy="4445"/>
            <wp:effectExtent l="0" t="0" r="0" b="0"/>
            <wp:wrapSquare wrapText="bothSides"/>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4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2142">
        <w:rPr>
          <w:rFonts w:ascii="Times New Roman" w:hAnsi="Times New Roman" w:cs="Times New Roman"/>
          <w:noProof/>
          <w:sz w:val="24"/>
          <w:szCs w:val="24"/>
        </w:rPr>
        <w:drawing>
          <wp:anchor distT="0" distB="0" distL="114300" distR="114300" simplePos="0" relativeHeight="251741184" behindDoc="0" locked="0" layoutInCell="1" allowOverlap="0" wp14:anchorId="54D66ECC" wp14:editId="41656C10">
            <wp:simplePos x="0" y="0"/>
            <wp:positionH relativeFrom="page">
              <wp:posOffset>951230</wp:posOffset>
            </wp:positionH>
            <wp:positionV relativeFrom="page">
              <wp:posOffset>8225155</wp:posOffset>
            </wp:positionV>
            <wp:extent cx="4445" cy="4445"/>
            <wp:effectExtent l="0" t="0" r="0" b="0"/>
            <wp:wrapSquare wrapText="bothSides"/>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5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sz w:val="24"/>
          <w:szCs w:val="24"/>
        </w:rPr>
        <w:t xml:space="preserve">    </w:t>
      </w:r>
      <w:r w:rsidRPr="006B2142">
        <w:rPr>
          <w:rFonts w:ascii="Times New Roman" w:hAnsi="Times New Roman" w:cs="Times New Roman"/>
          <w:sz w:val="24"/>
          <w:szCs w:val="24"/>
        </w:rPr>
        <w:t>Согласно мониторингу показателей доступности для инвалидов объектов, в детских садах имеются:</w:t>
      </w:r>
      <w:r>
        <w:rPr>
          <w:rFonts w:ascii="Times New Roman" w:hAnsi="Times New Roman" w:cs="Times New Roman"/>
          <w:sz w:val="24"/>
          <w:szCs w:val="24"/>
        </w:rPr>
        <w:t xml:space="preserve"> </w:t>
      </w:r>
    </w:p>
    <w:p w:rsidR="005F4FDC" w:rsidRPr="006C0642" w:rsidRDefault="005F4FDC" w:rsidP="005F4FDC">
      <w:pPr>
        <w:spacing w:after="0"/>
        <w:ind w:right="14"/>
        <w:contextualSpacing/>
        <w:jc w:val="both"/>
        <w:rPr>
          <w:rFonts w:ascii="Times New Roman" w:hAnsi="Times New Roman" w:cs="Times New Roman"/>
          <w:sz w:val="24"/>
          <w:szCs w:val="24"/>
        </w:rPr>
      </w:pPr>
      <w:r>
        <w:rPr>
          <w:rFonts w:ascii="Times New Roman" w:eastAsia="Calibri" w:hAnsi="Times New Roman" w:cs="Times New Roman"/>
          <w:color w:val="000000"/>
          <w:sz w:val="24"/>
          <w:szCs w:val="24"/>
        </w:rPr>
        <w:t>- доступные входные группы— 11</w:t>
      </w:r>
      <w:r w:rsidRPr="006B2142">
        <w:rPr>
          <w:rFonts w:ascii="Times New Roman" w:eastAsia="Calibri" w:hAnsi="Times New Roman" w:cs="Times New Roman"/>
          <w:color w:val="000000"/>
          <w:sz w:val="24"/>
          <w:szCs w:val="24"/>
        </w:rPr>
        <w:t xml:space="preserve"> ДОО; </w:t>
      </w:r>
      <w:r w:rsidRPr="006B2142">
        <w:rPr>
          <w:rFonts w:ascii="Times New Roman" w:eastAsia="Calibri" w:hAnsi="Times New Roman" w:cs="Times New Roman"/>
          <w:noProof/>
          <w:color w:val="000000"/>
          <w:sz w:val="24"/>
          <w:szCs w:val="24"/>
        </w:rPr>
        <w:drawing>
          <wp:inline distT="0" distB="0" distL="0" distR="0" wp14:anchorId="6AEF877D" wp14:editId="022DB2E9">
            <wp:extent cx="17145" cy="1714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37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145" cy="17145"/>
                    </a:xfrm>
                    <a:prstGeom prst="rect">
                      <a:avLst/>
                    </a:prstGeom>
                    <a:noFill/>
                    <a:ln>
                      <a:noFill/>
                    </a:ln>
                  </pic:spPr>
                </pic:pic>
              </a:graphicData>
            </a:graphic>
          </wp:inline>
        </w:drawing>
      </w:r>
    </w:p>
    <w:p w:rsidR="005F4FDC" w:rsidRPr="006B2142" w:rsidRDefault="005F4FDC" w:rsidP="005F4FDC">
      <w:pPr>
        <w:autoSpaceDE w:val="0"/>
        <w:autoSpaceDN w:val="0"/>
        <w:adjustRightInd w:val="0"/>
        <w:spacing w:after="0"/>
        <w:contextualSpacing/>
        <w:jc w:val="both"/>
        <w:rPr>
          <w:rFonts w:ascii="Times New Roman" w:eastAsia="Calibri" w:hAnsi="Times New Roman" w:cs="Times New Roman"/>
          <w:color w:val="000000"/>
          <w:sz w:val="24"/>
          <w:szCs w:val="24"/>
        </w:rPr>
      </w:pPr>
      <w:r w:rsidRPr="006B2142">
        <w:rPr>
          <w:rFonts w:ascii="Times New Roman" w:eastAsia="Calibri" w:hAnsi="Times New Roman" w:cs="Times New Roman"/>
          <w:noProof/>
          <w:color w:val="000000"/>
          <w:sz w:val="24"/>
          <w:szCs w:val="24"/>
        </w:rPr>
        <w:t xml:space="preserve">- </w:t>
      </w:r>
      <w:r w:rsidRPr="006B2142">
        <w:rPr>
          <w:rFonts w:ascii="Times New Roman" w:eastAsia="Calibri" w:hAnsi="Times New Roman" w:cs="Times New Roman"/>
          <w:color w:val="000000"/>
          <w:sz w:val="24"/>
          <w:szCs w:val="24"/>
        </w:rPr>
        <w:t>доступные санита</w:t>
      </w:r>
      <w:r>
        <w:rPr>
          <w:rFonts w:ascii="Times New Roman" w:eastAsia="Calibri" w:hAnsi="Times New Roman" w:cs="Times New Roman"/>
          <w:color w:val="000000"/>
          <w:sz w:val="24"/>
          <w:szCs w:val="24"/>
        </w:rPr>
        <w:t>рно-гигиенические помещения - 11</w:t>
      </w:r>
      <w:r w:rsidRPr="006B2142">
        <w:rPr>
          <w:rFonts w:ascii="Times New Roman" w:eastAsia="Calibri" w:hAnsi="Times New Roman" w:cs="Times New Roman"/>
          <w:color w:val="000000"/>
          <w:sz w:val="24"/>
          <w:szCs w:val="24"/>
        </w:rPr>
        <w:t xml:space="preserve"> ДОО;</w:t>
      </w:r>
    </w:p>
    <w:p w:rsidR="005F4FDC" w:rsidRPr="006B2142" w:rsidRDefault="005F4FDC" w:rsidP="005F4FDC">
      <w:pPr>
        <w:autoSpaceDE w:val="0"/>
        <w:autoSpaceDN w:val="0"/>
        <w:adjustRightInd w:val="0"/>
        <w:spacing w:after="0" w:line="240" w:lineRule="auto"/>
        <w:rPr>
          <w:rFonts w:ascii="Times New Roman" w:eastAsia="Times New Roman" w:hAnsi="Times New Roman" w:cs="Times New Roman"/>
          <w:bCs/>
          <w:sz w:val="24"/>
          <w:szCs w:val="24"/>
        </w:rPr>
      </w:pPr>
      <w:r>
        <w:rPr>
          <w:rFonts w:ascii="Times New Roman" w:eastAsia="Calibri" w:hAnsi="Times New Roman" w:cs="Times New Roman"/>
          <w:color w:val="000000"/>
          <w:sz w:val="24"/>
          <w:szCs w:val="24"/>
        </w:rPr>
        <w:t>- тактильные таблички Брайля -11</w:t>
      </w:r>
      <w:r w:rsidRPr="006B2142">
        <w:rPr>
          <w:rFonts w:ascii="Times New Roman" w:eastAsia="Calibri" w:hAnsi="Times New Roman" w:cs="Times New Roman"/>
          <w:color w:val="000000"/>
          <w:sz w:val="24"/>
          <w:szCs w:val="24"/>
        </w:rPr>
        <w:t xml:space="preserve"> ДОО.</w:t>
      </w:r>
      <w:r w:rsidRPr="006B2142">
        <w:rPr>
          <w:rFonts w:ascii="Times New Roman" w:eastAsia="Times New Roman" w:hAnsi="Times New Roman" w:cs="Times New Roman"/>
          <w:bCs/>
          <w:sz w:val="24"/>
          <w:szCs w:val="24"/>
        </w:rPr>
        <w:t xml:space="preserve"> </w:t>
      </w:r>
    </w:p>
    <w:p w:rsidR="005F4FDC" w:rsidRPr="00D628C4" w:rsidRDefault="00D628C4" w:rsidP="005F4FDC">
      <w:pPr>
        <w:autoSpaceDE w:val="0"/>
        <w:autoSpaceDN w:val="0"/>
        <w:adjustRightInd w:val="0"/>
        <w:spacing w:after="0" w:line="240" w:lineRule="auto"/>
        <w:ind w:firstLine="426"/>
        <w:jc w:val="right"/>
        <w:rPr>
          <w:rFonts w:ascii="Times New Roman" w:eastAsia="Times New Roman" w:hAnsi="Times New Roman" w:cs="Times New Roman"/>
          <w:b/>
          <w:bCs/>
          <w:sz w:val="24"/>
          <w:szCs w:val="24"/>
        </w:rPr>
      </w:pPr>
      <w:r w:rsidRPr="00D628C4">
        <w:rPr>
          <w:rFonts w:ascii="Times New Roman" w:eastAsia="Times New Roman" w:hAnsi="Times New Roman" w:cs="Times New Roman"/>
          <w:b/>
          <w:bCs/>
          <w:sz w:val="24"/>
          <w:szCs w:val="24"/>
        </w:rPr>
        <w:t>Таблица № 9</w:t>
      </w:r>
    </w:p>
    <w:p w:rsidR="005F4FDC" w:rsidRPr="00D628C4" w:rsidRDefault="005F4FDC" w:rsidP="005F4FDC">
      <w:pPr>
        <w:autoSpaceDE w:val="0"/>
        <w:autoSpaceDN w:val="0"/>
        <w:adjustRightInd w:val="0"/>
        <w:spacing w:after="0" w:line="240" w:lineRule="auto"/>
        <w:ind w:firstLine="426"/>
        <w:jc w:val="center"/>
        <w:rPr>
          <w:rFonts w:ascii="Times New Roman" w:eastAsia="Times New Roman" w:hAnsi="Times New Roman" w:cs="Times New Roman"/>
          <w:b/>
          <w:bCs/>
          <w:sz w:val="24"/>
          <w:szCs w:val="24"/>
        </w:rPr>
      </w:pPr>
      <w:r w:rsidRPr="00D628C4">
        <w:rPr>
          <w:rFonts w:ascii="Times New Roman" w:eastAsia="Times New Roman" w:hAnsi="Times New Roman" w:cs="Times New Roman"/>
          <w:b/>
          <w:bCs/>
          <w:sz w:val="24"/>
          <w:szCs w:val="24"/>
        </w:rPr>
        <w:t>Техническое оснащение для детей-инвалидов и детей с ОВЗ</w:t>
      </w:r>
    </w:p>
    <w:tbl>
      <w:tblPr>
        <w:tblW w:w="488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5DFEC" w:themeFill="accent4" w:themeFillTint="33"/>
        <w:tblLayout w:type="fixed"/>
        <w:tblLook w:val="0000" w:firstRow="0" w:lastRow="0" w:firstColumn="0" w:lastColumn="0" w:noHBand="0" w:noVBand="0"/>
      </w:tblPr>
      <w:tblGrid>
        <w:gridCol w:w="6902"/>
        <w:gridCol w:w="1047"/>
        <w:gridCol w:w="1039"/>
        <w:gridCol w:w="1045"/>
      </w:tblGrid>
      <w:tr w:rsidR="005F4FDC" w:rsidRPr="00D628C4" w:rsidTr="0021316B">
        <w:trPr>
          <w:trHeight w:hRule="exact" w:val="311"/>
        </w:trPr>
        <w:tc>
          <w:tcPr>
            <w:tcW w:w="3439" w:type="pct"/>
            <w:shd w:val="clear" w:color="auto" w:fill="auto"/>
          </w:tcPr>
          <w:p w:rsidR="005F4FDC" w:rsidRPr="00D628C4" w:rsidRDefault="005F4FDC" w:rsidP="0021316B">
            <w:pPr>
              <w:spacing w:line="240" w:lineRule="auto"/>
              <w:ind w:firstLine="426"/>
              <w:jc w:val="center"/>
              <w:rPr>
                <w:rFonts w:ascii="Times New Roman" w:hAnsi="Times New Roman" w:cs="Times New Roman"/>
                <w:sz w:val="24"/>
                <w:szCs w:val="24"/>
              </w:rPr>
            </w:pPr>
            <w:r w:rsidRPr="00D628C4">
              <w:rPr>
                <w:rFonts w:ascii="Times New Roman" w:hAnsi="Times New Roman" w:cs="Times New Roman"/>
                <w:sz w:val="24"/>
                <w:szCs w:val="24"/>
              </w:rPr>
              <w:t>Оснащение, шт.</w:t>
            </w:r>
          </w:p>
        </w:tc>
        <w:tc>
          <w:tcPr>
            <w:tcW w:w="522" w:type="pct"/>
            <w:tcBorders>
              <w:top w:val="single" w:sz="4" w:space="0" w:color="auto"/>
              <w:bottom w:val="single" w:sz="4" w:space="0" w:color="auto"/>
            </w:tcBorders>
            <w:shd w:val="clear" w:color="auto" w:fill="auto"/>
          </w:tcPr>
          <w:p w:rsidR="005F4FDC" w:rsidRPr="00D628C4" w:rsidRDefault="005F4FDC" w:rsidP="0021316B">
            <w:pPr>
              <w:spacing w:line="240" w:lineRule="auto"/>
              <w:jc w:val="center"/>
              <w:rPr>
                <w:rFonts w:ascii="Times New Roman" w:hAnsi="Times New Roman" w:cs="Times New Roman"/>
                <w:sz w:val="24"/>
                <w:szCs w:val="24"/>
              </w:rPr>
            </w:pPr>
            <w:r w:rsidRPr="00D628C4">
              <w:rPr>
                <w:rFonts w:ascii="Times New Roman" w:hAnsi="Times New Roman" w:cs="Times New Roman"/>
                <w:sz w:val="24"/>
                <w:szCs w:val="24"/>
              </w:rPr>
              <w:t>2023</w:t>
            </w:r>
          </w:p>
        </w:tc>
        <w:tc>
          <w:tcPr>
            <w:tcW w:w="518"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jc w:val="center"/>
              <w:rPr>
                <w:rFonts w:ascii="Times New Roman" w:hAnsi="Times New Roman" w:cs="Times New Roman"/>
                <w:sz w:val="24"/>
                <w:szCs w:val="24"/>
              </w:rPr>
            </w:pPr>
            <w:r w:rsidRPr="00D628C4">
              <w:rPr>
                <w:rFonts w:ascii="Times New Roman" w:hAnsi="Times New Roman" w:cs="Times New Roman"/>
                <w:sz w:val="24"/>
                <w:szCs w:val="24"/>
              </w:rPr>
              <w:t>2024</w:t>
            </w:r>
          </w:p>
        </w:tc>
        <w:tc>
          <w:tcPr>
            <w:tcW w:w="521"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jc w:val="center"/>
              <w:rPr>
                <w:rFonts w:ascii="Times New Roman" w:hAnsi="Times New Roman" w:cs="Times New Roman"/>
                <w:sz w:val="24"/>
                <w:szCs w:val="24"/>
              </w:rPr>
            </w:pPr>
            <w:r w:rsidRPr="00D628C4">
              <w:rPr>
                <w:rFonts w:ascii="Times New Roman" w:hAnsi="Times New Roman" w:cs="Times New Roman"/>
                <w:sz w:val="24"/>
                <w:szCs w:val="24"/>
              </w:rPr>
              <w:t>2025</w:t>
            </w:r>
          </w:p>
        </w:tc>
      </w:tr>
      <w:tr w:rsidR="005F4FDC" w:rsidRPr="00D628C4" w:rsidTr="0021316B">
        <w:trPr>
          <w:trHeight w:hRule="exact" w:val="311"/>
        </w:trPr>
        <w:tc>
          <w:tcPr>
            <w:tcW w:w="3439" w:type="pct"/>
            <w:shd w:val="clear" w:color="auto" w:fill="auto"/>
          </w:tcPr>
          <w:p w:rsidR="005F4FDC" w:rsidRPr="00D628C4" w:rsidRDefault="005F4FDC" w:rsidP="0021316B">
            <w:pPr>
              <w:spacing w:line="240" w:lineRule="auto"/>
              <w:ind w:firstLine="34"/>
              <w:rPr>
                <w:rFonts w:ascii="Times New Roman" w:hAnsi="Times New Roman" w:cs="Times New Roman"/>
                <w:sz w:val="24"/>
                <w:szCs w:val="24"/>
              </w:rPr>
            </w:pPr>
            <w:r w:rsidRPr="00D628C4">
              <w:rPr>
                <w:rFonts w:ascii="Times New Roman" w:hAnsi="Times New Roman" w:cs="Times New Roman"/>
                <w:sz w:val="24"/>
                <w:szCs w:val="24"/>
              </w:rPr>
              <w:t>пандус</w:t>
            </w:r>
          </w:p>
        </w:tc>
        <w:tc>
          <w:tcPr>
            <w:tcW w:w="522" w:type="pct"/>
            <w:tcBorders>
              <w:top w:val="single" w:sz="4" w:space="0" w:color="auto"/>
              <w:bottom w:val="single" w:sz="4" w:space="0" w:color="auto"/>
            </w:tcBorders>
            <w:shd w:val="clear" w:color="auto" w:fill="auto"/>
          </w:tcPr>
          <w:p w:rsidR="005F4FDC" w:rsidRPr="00D628C4" w:rsidRDefault="005F4FDC" w:rsidP="0021316B">
            <w:pPr>
              <w:spacing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9</w:t>
            </w:r>
          </w:p>
        </w:tc>
        <w:tc>
          <w:tcPr>
            <w:tcW w:w="518"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10</w:t>
            </w:r>
          </w:p>
        </w:tc>
        <w:tc>
          <w:tcPr>
            <w:tcW w:w="521"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jc w:val="center"/>
              <w:rPr>
                <w:rFonts w:ascii="Times New Roman" w:hAnsi="Times New Roman" w:cs="Times New Roman"/>
                <w:sz w:val="24"/>
                <w:szCs w:val="24"/>
              </w:rPr>
            </w:pPr>
            <w:r w:rsidRPr="00D628C4">
              <w:rPr>
                <w:rFonts w:ascii="Times New Roman" w:hAnsi="Times New Roman" w:cs="Times New Roman"/>
                <w:sz w:val="24"/>
                <w:szCs w:val="24"/>
              </w:rPr>
              <w:t>10</w:t>
            </w:r>
          </w:p>
        </w:tc>
      </w:tr>
      <w:tr w:rsidR="005F4FDC" w:rsidRPr="00D628C4" w:rsidTr="0021316B">
        <w:trPr>
          <w:trHeight w:hRule="exact" w:val="311"/>
        </w:trPr>
        <w:tc>
          <w:tcPr>
            <w:tcW w:w="3439" w:type="pct"/>
            <w:shd w:val="clear" w:color="auto" w:fill="auto"/>
          </w:tcPr>
          <w:p w:rsidR="005F4FDC" w:rsidRPr="00D628C4" w:rsidRDefault="005F4FDC" w:rsidP="0021316B">
            <w:pPr>
              <w:spacing w:line="240" w:lineRule="auto"/>
              <w:ind w:firstLine="34"/>
              <w:rPr>
                <w:rFonts w:ascii="Times New Roman" w:hAnsi="Times New Roman" w:cs="Times New Roman"/>
                <w:sz w:val="24"/>
                <w:szCs w:val="24"/>
              </w:rPr>
            </w:pPr>
            <w:r w:rsidRPr="00D628C4">
              <w:rPr>
                <w:rFonts w:ascii="Times New Roman" w:hAnsi="Times New Roman" w:cs="Times New Roman"/>
                <w:sz w:val="24"/>
                <w:szCs w:val="24"/>
              </w:rPr>
              <w:t>подъемник для детей</w:t>
            </w:r>
          </w:p>
        </w:tc>
        <w:tc>
          <w:tcPr>
            <w:tcW w:w="522" w:type="pct"/>
            <w:tcBorders>
              <w:top w:val="single" w:sz="4" w:space="0" w:color="auto"/>
              <w:bottom w:val="single" w:sz="4" w:space="0" w:color="auto"/>
            </w:tcBorders>
            <w:shd w:val="clear" w:color="auto" w:fill="auto"/>
          </w:tcPr>
          <w:p w:rsidR="005F4FDC" w:rsidRPr="00D628C4" w:rsidRDefault="005F4FDC" w:rsidP="0021316B">
            <w:pPr>
              <w:spacing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0</w:t>
            </w:r>
          </w:p>
        </w:tc>
        <w:tc>
          <w:tcPr>
            <w:tcW w:w="518"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0</w:t>
            </w:r>
          </w:p>
        </w:tc>
        <w:tc>
          <w:tcPr>
            <w:tcW w:w="521"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jc w:val="center"/>
              <w:rPr>
                <w:rFonts w:ascii="Times New Roman" w:hAnsi="Times New Roman" w:cs="Times New Roman"/>
                <w:sz w:val="24"/>
                <w:szCs w:val="24"/>
              </w:rPr>
            </w:pPr>
            <w:r w:rsidRPr="00D628C4">
              <w:rPr>
                <w:rFonts w:ascii="Times New Roman" w:hAnsi="Times New Roman" w:cs="Times New Roman"/>
                <w:sz w:val="24"/>
                <w:szCs w:val="24"/>
              </w:rPr>
              <w:t>0</w:t>
            </w:r>
          </w:p>
        </w:tc>
      </w:tr>
      <w:tr w:rsidR="005F4FDC" w:rsidRPr="00D628C4" w:rsidTr="0021316B">
        <w:trPr>
          <w:trHeight w:hRule="exact" w:val="311"/>
        </w:trPr>
        <w:tc>
          <w:tcPr>
            <w:tcW w:w="3439" w:type="pct"/>
            <w:shd w:val="clear" w:color="auto" w:fill="auto"/>
          </w:tcPr>
          <w:p w:rsidR="005F4FDC" w:rsidRPr="00D628C4" w:rsidRDefault="005F4FDC" w:rsidP="0021316B">
            <w:pPr>
              <w:spacing w:line="240" w:lineRule="auto"/>
              <w:ind w:firstLine="34"/>
              <w:rPr>
                <w:rFonts w:ascii="Times New Roman" w:hAnsi="Times New Roman" w:cs="Times New Roman"/>
                <w:sz w:val="24"/>
                <w:szCs w:val="24"/>
              </w:rPr>
            </w:pPr>
            <w:r w:rsidRPr="00D628C4">
              <w:rPr>
                <w:rFonts w:ascii="Times New Roman" w:hAnsi="Times New Roman" w:cs="Times New Roman"/>
                <w:sz w:val="24"/>
                <w:szCs w:val="24"/>
              </w:rPr>
              <w:t>лифт для детей</w:t>
            </w:r>
          </w:p>
        </w:tc>
        <w:tc>
          <w:tcPr>
            <w:tcW w:w="522" w:type="pct"/>
            <w:tcBorders>
              <w:top w:val="single" w:sz="4" w:space="0" w:color="auto"/>
              <w:bottom w:val="single" w:sz="4" w:space="0" w:color="auto"/>
            </w:tcBorders>
            <w:shd w:val="clear" w:color="auto" w:fill="auto"/>
          </w:tcPr>
          <w:p w:rsidR="005F4FDC" w:rsidRPr="00D628C4" w:rsidRDefault="005F4FDC" w:rsidP="0021316B">
            <w:pPr>
              <w:spacing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0</w:t>
            </w:r>
          </w:p>
        </w:tc>
        <w:tc>
          <w:tcPr>
            <w:tcW w:w="518"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0</w:t>
            </w:r>
          </w:p>
        </w:tc>
        <w:tc>
          <w:tcPr>
            <w:tcW w:w="521"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jc w:val="center"/>
              <w:rPr>
                <w:rFonts w:ascii="Times New Roman" w:hAnsi="Times New Roman" w:cs="Times New Roman"/>
                <w:sz w:val="24"/>
                <w:szCs w:val="24"/>
              </w:rPr>
            </w:pPr>
            <w:r w:rsidRPr="00D628C4">
              <w:rPr>
                <w:rFonts w:ascii="Times New Roman" w:hAnsi="Times New Roman" w:cs="Times New Roman"/>
                <w:sz w:val="24"/>
                <w:szCs w:val="24"/>
              </w:rPr>
              <w:t>0</w:t>
            </w:r>
          </w:p>
        </w:tc>
      </w:tr>
      <w:tr w:rsidR="005F4FDC" w:rsidRPr="00D628C4" w:rsidTr="0021316B">
        <w:trPr>
          <w:trHeight w:hRule="exact" w:val="311"/>
        </w:trPr>
        <w:tc>
          <w:tcPr>
            <w:tcW w:w="3439" w:type="pct"/>
            <w:shd w:val="clear" w:color="auto" w:fill="auto"/>
          </w:tcPr>
          <w:p w:rsidR="005F4FDC" w:rsidRPr="00D628C4" w:rsidRDefault="005F4FDC" w:rsidP="0021316B">
            <w:pPr>
              <w:spacing w:line="240" w:lineRule="auto"/>
              <w:ind w:firstLine="34"/>
              <w:rPr>
                <w:rFonts w:ascii="Times New Roman" w:hAnsi="Times New Roman" w:cs="Times New Roman"/>
                <w:sz w:val="24"/>
                <w:szCs w:val="24"/>
              </w:rPr>
            </w:pPr>
            <w:r w:rsidRPr="00D628C4">
              <w:rPr>
                <w:rFonts w:ascii="Times New Roman" w:hAnsi="Times New Roman" w:cs="Times New Roman"/>
                <w:sz w:val="24"/>
                <w:szCs w:val="24"/>
              </w:rPr>
              <w:t>инвалидные коляски</w:t>
            </w:r>
          </w:p>
        </w:tc>
        <w:tc>
          <w:tcPr>
            <w:tcW w:w="522" w:type="pct"/>
            <w:tcBorders>
              <w:top w:val="single" w:sz="4" w:space="0" w:color="auto"/>
              <w:bottom w:val="single" w:sz="4" w:space="0" w:color="auto"/>
            </w:tcBorders>
            <w:shd w:val="clear" w:color="auto" w:fill="auto"/>
          </w:tcPr>
          <w:p w:rsidR="005F4FDC" w:rsidRPr="00D628C4" w:rsidRDefault="005F4FDC" w:rsidP="0021316B">
            <w:pPr>
              <w:spacing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2</w:t>
            </w:r>
          </w:p>
        </w:tc>
        <w:tc>
          <w:tcPr>
            <w:tcW w:w="518"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2</w:t>
            </w:r>
          </w:p>
        </w:tc>
        <w:tc>
          <w:tcPr>
            <w:tcW w:w="521"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jc w:val="center"/>
              <w:rPr>
                <w:rFonts w:ascii="Times New Roman" w:hAnsi="Times New Roman" w:cs="Times New Roman"/>
                <w:sz w:val="24"/>
                <w:szCs w:val="24"/>
              </w:rPr>
            </w:pPr>
            <w:r w:rsidRPr="00D628C4">
              <w:rPr>
                <w:rFonts w:ascii="Times New Roman" w:hAnsi="Times New Roman" w:cs="Times New Roman"/>
                <w:sz w:val="24"/>
                <w:szCs w:val="24"/>
              </w:rPr>
              <w:t>5</w:t>
            </w:r>
          </w:p>
        </w:tc>
      </w:tr>
      <w:tr w:rsidR="005F4FDC" w:rsidRPr="00D628C4" w:rsidTr="0021316B">
        <w:trPr>
          <w:trHeight w:hRule="exact" w:val="311"/>
        </w:trPr>
        <w:tc>
          <w:tcPr>
            <w:tcW w:w="3439" w:type="pct"/>
            <w:shd w:val="clear" w:color="auto" w:fill="auto"/>
          </w:tcPr>
          <w:p w:rsidR="005F4FDC" w:rsidRPr="00D628C4" w:rsidRDefault="005F4FDC" w:rsidP="0021316B">
            <w:pPr>
              <w:spacing w:line="240" w:lineRule="auto"/>
              <w:ind w:firstLine="34"/>
              <w:rPr>
                <w:rFonts w:ascii="Times New Roman" w:hAnsi="Times New Roman" w:cs="Times New Roman"/>
                <w:sz w:val="24"/>
                <w:szCs w:val="24"/>
              </w:rPr>
            </w:pPr>
            <w:r w:rsidRPr="00D628C4">
              <w:rPr>
                <w:rFonts w:ascii="Times New Roman" w:hAnsi="Times New Roman" w:cs="Times New Roman"/>
                <w:sz w:val="24"/>
                <w:szCs w:val="24"/>
              </w:rPr>
              <w:t xml:space="preserve">книги для </w:t>
            </w:r>
            <w:proofErr w:type="gramStart"/>
            <w:r w:rsidRPr="00D628C4">
              <w:rPr>
                <w:rFonts w:ascii="Times New Roman" w:hAnsi="Times New Roman" w:cs="Times New Roman"/>
                <w:sz w:val="24"/>
                <w:szCs w:val="24"/>
              </w:rPr>
              <w:t>слабовидящих</w:t>
            </w:r>
            <w:proofErr w:type="gramEnd"/>
          </w:p>
        </w:tc>
        <w:tc>
          <w:tcPr>
            <w:tcW w:w="522" w:type="pct"/>
            <w:tcBorders>
              <w:top w:val="single" w:sz="4" w:space="0" w:color="auto"/>
              <w:bottom w:val="single" w:sz="4" w:space="0" w:color="auto"/>
            </w:tcBorders>
            <w:shd w:val="clear" w:color="auto" w:fill="auto"/>
          </w:tcPr>
          <w:p w:rsidR="005F4FDC" w:rsidRPr="00D628C4" w:rsidRDefault="005F4FDC" w:rsidP="0021316B">
            <w:pPr>
              <w:spacing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1</w:t>
            </w:r>
          </w:p>
        </w:tc>
        <w:tc>
          <w:tcPr>
            <w:tcW w:w="518"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1</w:t>
            </w:r>
          </w:p>
        </w:tc>
        <w:tc>
          <w:tcPr>
            <w:tcW w:w="521"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jc w:val="center"/>
              <w:rPr>
                <w:rFonts w:ascii="Times New Roman" w:hAnsi="Times New Roman" w:cs="Times New Roman"/>
                <w:sz w:val="24"/>
                <w:szCs w:val="24"/>
              </w:rPr>
            </w:pPr>
            <w:r w:rsidRPr="00D628C4">
              <w:rPr>
                <w:rFonts w:ascii="Times New Roman" w:hAnsi="Times New Roman" w:cs="Times New Roman"/>
                <w:sz w:val="24"/>
                <w:szCs w:val="24"/>
              </w:rPr>
              <w:t>1</w:t>
            </w:r>
          </w:p>
        </w:tc>
      </w:tr>
      <w:tr w:rsidR="005F4FDC" w:rsidRPr="00D628C4" w:rsidTr="0021316B">
        <w:trPr>
          <w:trHeight w:hRule="exact" w:val="295"/>
        </w:trPr>
        <w:tc>
          <w:tcPr>
            <w:tcW w:w="3439" w:type="pct"/>
            <w:shd w:val="clear" w:color="auto" w:fill="auto"/>
          </w:tcPr>
          <w:p w:rsidR="005F4FDC" w:rsidRPr="00D628C4" w:rsidRDefault="005F4FDC" w:rsidP="0021316B">
            <w:pPr>
              <w:spacing w:line="240" w:lineRule="auto"/>
              <w:ind w:firstLine="34"/>
              <w:rPr>
                <w:rFonts w:ascii="Times New Roman" w:hAnsi="Times New Roman" w:cs="Times New Roman"/>
                <w:sz w:val="24"/>
                <w:szCs w:val="24"/>
              </w:rPr>
            </w:pPr>
            <w:r w:rsidRPr="00D628C4">
              <w:rPr>
                <w:rFonts w:ascii="Times New Roman" w:hAnsi="Times New Roman" w:cs="Times New Roman"/>
                <w:sz w:val="24"/>
                <w:szCs w:val="24"/>
              </w:rPr>
              <w:t>электронные обучающие материалы (игры и презентации)</w:t>
            </w:r>
          </w:p>
        </w:tc>
        <w:tc>
          <w:tcPr>
            <w:tcW w:w="522" w:type="pct"/>
            <w:tcBorders>
              <w:top w:val="single" w:sz="4" w:space="0" w:color="auto"/>
              <w:bottom w:val="single" w:sz="4" w:space="0" w:color="auto"/>
            </w:tcBorders>
            <w:shd w:val="clear" w:color="auto" w:fill="auto"/>
          </w:tcPr>
          <w:p w:rsidR="005F4FDC" w:rsidRPr="00D628C4" w:rsidRDefault="005F4FDC" w:rsidP="0021316B">
            <w:pPr>
              <w:spacing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2</w:t>
            </w:r>
          </w:p>
        </w:tc>
        <w:tc>
          <w:tcPr>
            <w:tcW w:w="518"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2</w:t>
            </w:r>
          </w:p>
        </w:tc>
        <w:tc>
          <w:tcPr>
            <w:tcW w:w="521"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jc w:val="center"/>
              <w:rPr>
                <w:rFonts w:ascii="Times New Roman" w:hAnsi="Times New Roman" w:cs="Times New Roman"/>
                <w:sz w:val="24"/>
                <w:szCs w:val="24"/>
              </w:rPr>
            </w:pPr>
            <w:r w:rsidRPr="00D628C4">
              <w:rPr>
                <w:rFonts w:ascii="Times New Roman" w:hAnsi="Times New Roman" w:cs="Times New Roman"/>
                <w:sz w:val="24"/>
                <w:szCs w:val="24"/>
              </w:rPr>
              <w:t>3</w:t>
            </w:r>
          </w:p>
        </w:tc>
      </w:tr>
      <w:tr w:rsidR="005F4FDC" w:rsidRPr="00D628C4" w:rsidTr="0021316B">
        <w:trPr>
          <w:trHeight w:hRule="exact" w:val="311"/>
        </w:trPr>
        <w:tc>
          <w:tcPr>
            <w:tcW w:w="3439" w:type="pct"/>
            <w:shd w:val="clear" w:color="auto" w:fill="auto"/>
          </w:tcPr>
          <w:p w:rsidR="005F4FDC" w:rsidRPr="00D628C4" w:rsidRDefault="005F4FDC" w:rsidP="0021316B">
            <w:pPr>
              <w:spacing w:line="240" w:lineRule="auto"/>
              <w:ind w:firstLine="34"/>
              <w:rPr>
                <w:rFonts w:ascii="Times New Roman" w:hAnsi="Times New Roman" w:cs="Times New Roman"/>
                <w:sz w:val="24"/>
                <w:szCs w:val="24"/>
              </w:rPr>
            </w:pPr>
            <w:r w:rsidRPr="00D628C4">
              <w:rPr>
                <w:rFonts w:ascii="Times New Roman" w:hAnsi="Times New Roman" w:cs="Times New Roman"/>
                <w:sz w:val="24"/>
                <w:szCs w:val="24"/>
              </w:rPr>
              <w:t>стационарное спортивное оборудование (тренажеры)</w:t>
            </w:r>
          </w:p>
        </w:tc>
        <w:tc>
          <w:tcPr>
            <w:tcW w:w="522" w:type="pct"/>
            <w:tcBorders>
              <w:top w:val="single" w:sz="4" w:space="0" w:color="auto"/>
              <w:bottom w:val="single" w:sz="4" w:space="0" w:color="auto"/>
            </w:tcBorders>
            <w:shd w:val="clear" w:color="auto" w:fill="auto"/>
          </w:tcPr>
          <w:p w:rsidR="005F4FDC" w:rsidRPr="00D628C4" w:rsidRDefault="005F4FDC" w:rsidP="0021316B">
            <w:pPr>
              <w:spacing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1</w:t>
            </w:r>
          </w:p>
        </w:tc>
        <w:tc>
          <w:tcPr>
            <w:tcW w:w="518"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1</w:t>
            </w:r>
          </w:p>
        </w:tc>
        <w:tc>
          <w:tcPr>
            <w:tcW w:w="521"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jc w:val="center"/>
              <w:rPr>
                <w:rFonts w:ascii="Times New Roman" w:hAnsi="Times New Roman" w:cs="Times New Roman"/>
                <w:sz w:val="24"/>
                <w:szCs w:val="24"/>
              </w:rPr>
            </w:pPr>
            <w:r w:rsidRPr="00D628C4">
              <w:rPr>
                <w:rFonts w:ascii="Times New Roman" w:hAnsi="Times New Roman" w:cs="Times New Roman"/>
                <w:sz w:val="24"/>
                <w:szCs w:val="24"/>
              </w:rPr>
              <w:t>1</w:t>
            </w:r>
          </w:p>
        </w:tc>
      </w:tr>
      <w:tr w:rsidR="005F4FDC" w:rsidRPr="00D628C4" w:rsidTr="0021316B">
        <w:trPr>
          <w:trHeight w:hRule="exact" w:val="311"/>
        </w:trPr>
        <w:tc>
          <w:tcPr>
            <w:tcW w:w="3439" w:type="pct"/>
            <w:shd w:val="clear" w:color="auto" w:fill="auto"/>
          </w:tcPr>
          <w:p w:rsidR="005F4FDC" w:rsidRPr="00D628C4" w:rsidRDefault="005F4FDC" w:rsidP="0021316B">
            <w:pPr>
              <w:spacing w:line="240" w:lineRule="auto"/>
              <w:ind w:firstLine="34"/>
              <w:rPr>
                <w:rFonts w:ascii="Times New Roman" w:hAnsi="Times New Roman" w:cs="Times New Roman"/>
                <w:sz w:val="24"/>
                <w:szCs w:val="24"/>
              </w:rPr>
            </w:pPr>
            <w:r w:rsidRPr="00D628C4">
              <w:rPr>
                <w:rFonts w:ascii="Times New Roman" w:hAnsi="Times New Roman" w:cs="Times New Roman"/>
                <w:sz w:val="24"/>
                <w:szCs w:val="24"/>
              </w:rPr>
              <w:t>звуковые средства воспроизведения информации</w:t>
            </w:r>
          </w:p>
        </w:tc>
        <w:tc>
          <w:tcPr>
            <w:tcW w:w="522" w:type="pct"/>
            <w:tcBorders>
              <w:top w:val="single" w:sz="4" w:space="0" w:color="auto"/>
              <w:bottom w:val="single" w:sz="4" w:space="0" w:color="auto"/>
            </w:tcBorders>
            <w:shd w:val="clear" w:color="auto" w:fill="auto"/>
          </w:tcPr>
          <w:p w:rsidR="005F4FDC" w:rsidRPr="00D628C4" w:rsidRDefault="005F4FDC" w:rsidP="0021316B">
            <w:pPr>
              <w:spacing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2</w:t>
            </w:r>
          </w:p>
        </w:tc>
        <w:tc>
          <w:tcPr>
            <w:tcW w:w="518"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ind w:firstLine="426"/>
              <w:rPr>
                <w:rFonts w:ascii="Times New Roman" w:hAnsi="Times New Roman" w:cs="Times New Roman"/>
                <w:sz w:val="24"/>
                <w:szCs w:val="24"/>
              </w:rPr>
            </w:pPr>
            <w:r w:rsidRPr="00D628C4">
              <w:rPr>
                <w:rFonts w:ascii="Times New Roman" w:hAnsi="Times New Roman" w:cs="Times New Roman"/>
                <w:sz w:val="24"/>
                <w:szCs w:val="24"/>
              </w:rPr>
              <w:t>2</w:t>
            </w:r>
          </w:p>
        </w:tc>
        <w:tc>
          <w:tcPr>
            <w:tcW w:w="521" w:type="pct"/>
            <w:tcBorders>
              <w:top w:val="single" w:sz="4" w:space="0" w:color="auto"/>
              <w:left w:val="single" w:sz="4" w:space="0" w:color="auto"/>
              <w:bottom w:val="single" w:sz="4" w:space="0" w:color="auto"/>
            </w:tcBorders>
            <w:shd w:val="clear" w:color="auto" w:fill="auto"/>
            <w:vAlign w:val="center"/>
          </w:tcPr>
          <w:p w:rsidR="005F4FDC" w:rsidRPr="00D628C4" w:rsidRDefault="005F4FDC" w:rsidP="0021316B">
            <w:pPr>
              <w:spacing w:after="160" w:line="240" w:lineRule="auto"/>
              <w:jc w:val="center"/>
              <w:rPr>
                <w:rFonts w:ascii="Times New Roman" w:hAnsi="Times New Roman" w:cs="Times New Roman"/>
                <w:sz w:val="24"/>
                <w:szCs w:val="24"/>
              </w:rPr>
            </w:pPr>
            <w:r w:rsidRPr="00D628C4">
              <w:rPr>
                <w:rFonts w:ascii="Times New Roman" w:hAnsi="Times New Roman" w:cs="Times New Roman"/>
                <w:sz w:val="24"/>
                <w:szCs w:val="24"/>
              </w:rPr>
              <w:t>2</w:t>
            </w:r>
          </w:p>
        </w:tc>
      </w:tr>
    </w:tbl>
    <w:p w:rsidR="005F4FDC" w:rsidRDefault="005F4FDC" w:rsidP="005F4FDC">
      <w:pPr>
        <w:shd w:val="clear" w:color="auto" w:fill="FFFFFF"/>
        <w:spacing w:after="0"/>
        <w:ind w:firstLine="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2025</w:t>
      </w:r>
      <w:r w:rsidRPr="006B2142">
        <w:rPr>
          <w:rFonts w:ascii="Times New Roman" w:eastAsia="Times New Roman" w:hAnsi="Times New Roman" w:cs="Times New Roman"/>
          <w:sz w:val="24"/>
          <w:szCs w:val="24"/>
        </w:rPr>
        <w:t xml:space="preserve"> году продолжена работа по обеспечению и созданию оптимальных специальных условий для получения качественного образования для детей – инвалидов и детей с ограниченными возможностями здоровья.</w:t>
      </w:r>
    </w:p>
    <w:p w:rsidR="005F4FDC" w:rsidRPr="003B3AA0" w:rsidRDefault="005F4FDC" w:rsidP="005F4FDC">
      <w:pPr>
        <w:numPr>
          <w:ilvl w:val="1"/>
          <w:numId w:val="0"/>
        </w:numPr>
        <w:spacing w:after="0"/>
        <w:ind w:firstLine="426"/>
        <w:jc w:val="center"/>
        <w:rPr>
          <w:rFonts w:ascii="Times New Roman" w:eastAsia="Times New Roman" w:hAnsi="Times New Roman" w:cs="Times New Roman"/>
          <w:i/>
          <w:spacing w:val="15"/>
          <w:sz w:val="24"/>
          <w:szCs w:val="20"/>
          <w:u w:val="single"/>
        </w:rPr>
      </w:pPr>
      <w:r w:rsidRPr="003B3AA0">
        <w:rPr>
          <w:rFonts w:ascii="Times New Roman" w:eastAsia="Times New Roman" w:hAnsi="Times New Roman" w:cs="Times New Roman"/>
          <w:i/>
          <w:spacing w:val="15"/>
          <w:sz w:val="24"/>
          <w:szCs w:val="20"/>
          <w:u w:val="single"/>
        </w:rPr>
        <w:t>Состояние здоровья лиц, обучающихся по программам дошкольного образования</w:t>
      </w:r>
    </w:p>
    <w:p w:rsidR="005F4FDC" w:rsidRPr="006B2142" w:rsidRDefault="005F4FDC" w:rsidP="005F4FDC">
      <w:pPr>
        <w:spacing w:after="0"/>
        <w:ind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В целях сохранения здоровья и физического развития детей во всех дошкольных организациях реализуются комплексы оздоровительно-профилактические, физкультурно-спортивные мероприятия, осуществляется медицинского сопровождение образовательного процесса, внедряются эффективные технологии оздоровления и физического развития воспитанников.</w:t>
      </w:r>
    </w:p>
    <w:p w:rsidR="005F4FDC" w:rsidRPr="006B2142" w:rsidRDefault="005F4FDC" w:rsidP="005F4FDC">
      <w:pPr>
        <w:spacing w:after="0"/>
        <w:ind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В муниципальных дошкольных образовательных организациях осуществляется мониторинг состояния здоровья детей по следующим показателям:</w:t>
      </w:r>
    </w:p>
    <w:p w:rsidR="005F4FDC" w:rsidRPr="006B2142" w:rsidRDefault="005F4FDC" w:rsidP="005F4FDC">
      <w:pPr>
        <w:spacing w:after="0"/>
        <w:contextualSpacing/>
        <w:jc w:val="both"/>
        <w:rPr>
          <w:rFonts w:ascii="Times New Roman" w:hAnsi="Times New Roman" w:cs="Times New Roman"/>
          <w:sz w:val="24"/>
          <w:szCs w:val="24"/>
        </w:rPr>
      </w:pPr>
      <w:r w:rsidRPr="006B2142">
        <w:rPr>
          <w:rFonts w:ascii="Times New Roman" w:hAnsi="Times New Roman" w:cs="Times New Roman"/>
          <w:sz w:val="24"/>
          <w:szCs w:val="24"/>
        </w:rPr>
        <w:t>- пропуск по болезни;</w:t>
      </w:r>
    </w:p>
    <w:p w:rsidR="005F4FDC" w:rsidRPr="006B2142" w:rsidRDefault="005F4FDC" w:rsidP="005F4FDC">
      <w:pPr>
        <w:spacing w:after="0"/>
        <w:contextualSpacing/>
        <w:jc w:val="both"/>
        <w:rPr>
          <w:rFonts w:ascii="Times New Roman" w:hAnsi="Times New Roman" w:cs="Times New Roman"/>
          <w:sz w:val="24"/>
          <w:szCs w:val="24"/>
        </w:rPr>
      </w:pPr>
      <w:r w:rsidRPr="006B2142">
        <w:rPr>
          <w:rFonts w:ascii="Times New Roman" w:hAnsi="Times New Roman" w:cs="Times New Roman"/>
          <w:sz w:val="24"/>
          <w:szCs w:val="24"/>
        </w:rPr>
        <w:t>- охват летне-оздоровительными мероприятиями;</w:t>
      </w:r>
    </w:p>
    <w:p w:rsidR="005F4FDC" w:rsidRPr="006B2142" w:rsidRDefault="005F4FDC" w:rsidP="005F4FDC">
      <w:pPr>
        <w:spacing w:after="0"/>
        <w:contextualSpacing/>
        <w:jc w:val="both"/>
        <w:rPr>
          <w:rFonts w:ascii="Times New Roman" w:hAnsi="Times New Roman" w:cs="Times New Roman"/>
          <w:sz w:val="24"/>
          <w:szCs w:val="24"/>
        </w:rPr>
      </w:pPr>
      <w:r w:rsidRPr="006B2142">
        <w:rPr>
          <w:rFonts w:ascii="Times New Roman" w:hAnsi="Times New Roman" w:cs="Times New Roman"/>
          <w:sz w:val="24"/>
          <w:szCs w:val="24"/>
        </w:rPr>
        <w:lastRenderedPageBreak/>
        <w:t>- распределение детей по группам здоровья.</w:t>
      </w:r>
    </w:p>
    <w:p w:rsidR="005F4FDC" w:rsidRPr="006B2142" w:rsidRDefault="005F4FDC" w:rsidP="005F4FDC">
      <w:pPr>
        <w:spacing w:after="0"/>
        <w:ind w:left="14" w:right="14"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 xml:space="preserve">С целью сохранения и укрепления здоровья детей особое внимание в ДОО Киренского района уделяется организации двигательной активности детей в течение дня. Все дети, посещающие дошкольные организации, охвачены программой физкультурно-оздоровительной направленности. Сохранение и укрепление здоровья воспитанников достигается совместными, скоординированными усилиями педагогов, </w:t>
      </w:r>
      <w:r w:rsidRPr="006B2142">
        <w:rPr>
          <w:rFonts w:ascii="Times New Roman" w:hAnsi="Times New Roman" w:cs="Times New Roman"/>
          <w:noProof/>
          <w:sz w:val="24"/>
          <w:szCs w:val="24"/>
        </w:rPr>
        <w:drawing>
          <wp:inline distT="0" distB="0" distL="0" distR="0" wp14:anchorId="59A38255" wp14:editId="70CBDAFB">
            <wp:extent cx="9525" cy="9525"/>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2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B2142">
        <w:rPr>
          <w:rFonts w:ascii="Times New Roman" w:hAnsi="Times New Roman" w:cs="Times New Roman"/>
          <w:sz w:val="24"/>
          <w:szCs w:val="24"/>
        </w:rPr>
        <w:t xml:space="preserve">родителей воспитанников (законных представителей), медицинских работников и узких </w:t>
      </w:r>
      <w:r w:rsidRPr="006B2142">
        <w:rPr>
          <w:rFonts w:ascii="Times New Roman" w:hAnsi="Times New Roman" w:cs="Times New Roman"/>
          <w:noProof/>
          <w:sz w:val="24"/>
          <w:szCs w:val="24"/>
        </w:rPr>
        <w:drawing>
          <wp:inline distT="0" distB="0" distL="0" distR="0" wp14:anchorId="579CC2CC" wp14:editId="33E9F070">
            <wp:extent cx="9525" cy="9525"/>
            <wp:effectExtent l="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B2142">
        <w:rPr>
          <w:rFonts w:ascii="Times New Roman" w:hAnsi="Times New Roman" w:cs="Times New Roman"/>
          <w:sz w:val="24"/>
          <w:szCs w:val="24"/>
        </w:rPr>
        <w:t xml:space="preserve">специалистов дошкольных организаций. Оформляются информационные стенды, отражающие актуальную информацию об индивидуальном здоровье человека. Например, «ГТО для дошкольников», «Правила гигиены», «Как расти </w:t>
      </w:r>
      <w:proofErr w:type="gramStart"/>
      <w:r w:rsidRPr="006B2142">
        <w:rPr>
          <w:rFonts w:ascii="Times New Roman" w:hAnsi="Times New Roman" w:cs="Times New Roman"/>
          <w:sz w:val="24"/>
          <w:szCs w:val="24"/>
        </w:rPr>
        <w:t>здоровым</w:t>
      </w:r>
      <w:proofErr w:type="gramEnd"/>
      <w:r w:rsidRPr="006B2142">
        <w:rPr>
          <w:rFonts w:ascii="Times New Roman" w:hAnsi="Times New Roman" w:cs="Times New Roman"/>
          <w:sz w:val="24"/>
          <w:szCs w:val="24"/>
        </w:rPr>
        <w:t>». Разрабатываются памятки, буклеты и брошюры для родителей по вопросу сохранения и укрепления здоровья детей.</w:t>
      </w:r>
    </w:p>
    <w:p w:rsidR="005F4FDC" w:rsidRPr="006B2142" w:rsidRDefault="005F4FDC" w:rsidP="005F4FDC">
      <w:pPr>
        <w:spacing w:after="0"/>
        <w:ind w:left="14" w:right="14"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Ежегодно в летний период в ДОО проводится летняя оздоровительная кампания. Программы по сохранению и укреплению здоровья воспитанников детские сады разрабатывают самостоятельно.</w:t>
      </w:r>
    </w:p>
    <w:p w:rsidR="005F4FDC" w:rsidRPr="006B2142" w:rsidRDefault="005F4FDC" w:rsidP="005F4FDC">
      <w:pPr>
        <w:spacing w:after="0"/>
        <w:ind w:left="14" w:right="14" w:firstLine="426"/>
        <w:contextualSpacing/>
        <w:jc w:val="both"/>
        <w:rPr>
          <w:rFonts w:ascii="Times New Roman" w:hAnsi="Times New Roman" w:cs="Times New Roman"/>
          <w:sz w:val="24"/>
          <w:szCs w:val="24"/>
        </w:rPr>
      </w:pPr>
      <w:r w:rsidRPr="006B2142">
        <w:rPr>
          <w:rFonts w:ascii="Times New Roman" w:hAnsi="Times New Roman" w:cs="Times New Roman"/>
          <w:sz w:val="24"/>
          <w:szCs w:val="24"/>
          <w:shd w:val="clear" w:color="auto" w:fill="FFFFFF"/>
        </w:rPr>
        <w:t xml:space="preserve">Численность </w:t>
      </w:r>
      <w:proofErr w:type="gramStart"/>
      <w:r w:rsidRPr="006B2142">
        <w:rPr>
          <w:rFonts w:ascii="Times New Roman" w:hAnsi="Times New Roman" w:cs="Times New Roman"/>
          <w:sz w:val="24"/>
          <w:szCs w:val="24"/>
          <w:shd w:val="clear" w:color="auto" w:fill="FFFFFF"/>
        </w:rPr>
        <w:t>воспитанников, охваченных летними оздор</w:t>
      </w:r>
      <w:r>
        <w:rPr>
          <w:rFonts w:ascii="Times New Roman" w:hAnsi="Times New Roman" w:cs="Times New Roman"/>
          <w:sz w:val="24"/>
          <w:szCs w:val="24"/>
          <w:shd w:val="clear" w:color="auto" w:fill="FFFFFF"/>
        </w:rPr>
        <w:t>овительными мероприятиями в 2025</w:t>
      </w:r>
      <w:r w:rsidRPr="006B2142">
        <w:rPr>
          <w:rFonts w:ascii="Times New Roman" w:hAnsi="Times New Roman" w:cs="Times New Roman"/>
          <w:sz w:val="24"/>
          <w:szCs w:val="24"/>
          <w:shd w:val="clear" w:color="auto" w:fill="FFFFFF"/>
        </w:rPr>
        <w:t xml:space="preserve"> году сост</w:t>
      </w:r>
      <w:r>
        <w:rPr>
          <w:rFonts w:ascii="Times New Roman" w:hAnsi="Times New Roman" w:cs="Times New Roman"/>
          <w:sz w:val="24"/>
          <w:szCs w:val="24"/>
          <w:shd w:val="clear" w:color="auto" w:fill="FFFFFF"/>
        </w:rPr>
        <w:t>авляет</w:t>
      </w:r>
      <w:proofErr w:type="gramEnd"/>
      <w:r>
        <w:rPr>
          <w:rFonts w:ascii="Times New Roman" w:hAnsi="Times New Roman" w:cs="Times New Roman"/>
          <w:sz w:val="24"/>
          <w:szCs w:val="24"/>
          <w:shd w:val="clear" w:color="auto" w:fill="FFFFFF"/>
        </w:rPr>
        <w:t xml:space="preserve"> 728 человек (85%), в 2024</w:t>
      </w:r>
      <w:r w:rsidRPr="006B2142">
        <w:rPr>
          <w:rFonts w:ascii="Times New Roman" w:hAnsi="Times New Roman" w:cs="Times New Roman"/>
          <w:sz w:val="24"/>
          <w:szCs w:val="24"/>
          <w:shd w:val="clear" w:color="auto" w:fill="FFFFFF"/>
        </w:rPr>
        <w:t xml:space="preserve"> году данный показатель составлял 82%. </w:t>
      </w:r>
    </w:p>
    <w:p w:rsidR="005F4FDC" w:rsidRPr="003B3AA0" w:rsidRDefault="005F4FDC" w:rsidP="003B3AA0">
      <w:pPr>
        <w:spacing w:after="0"/>
        <w:ind w:left="14" w:right="14" w:firstLine="426"/>
        <w:contextualSpacing/>
        <w:jc w:val="both"/>
        <w:rPr>
          <w:rFonts w:ascii="Times New Roman" w:hAnsi="Times New Roman" w:cs="Times New Roman"/>
          <w:sz w:val="24"/>
          <w:szCs w:val="24"/>
        </w:rPr>
      </w:pPr>
      <w:r w:rsidRPr="006B2142">
        <w:rPr>
          <w:rFonts w:ascii="Times New Roman" w:hAnsi="Times New Roman" w:cs="Times New Roman"/>
          <w:sz w:val="24"/>
          <w:szCs w:val="24"/>
        </w:rPr>
        <w:t>Медицинский осмотр воспитанников дошкольных организаций осуществляет ОГБУЗ «Киренская районная больница». М</w:t>
      </w:r>
      <w:r w:rsidRPr="006B2142">
        <w:rPr>
          <w:rFonts w:ascii="Times New Roman" w:hAnsi="Times New Roman" w:cs="Times New Roman"/>
          <w:color w:val="212529"/>
          <w:sz w:val="24"/>
          <w:szCs w:val="24"/>
          <w:shd w:val="clear" w:color="auto" w:fill="FFFFFF"/>
        </w:rPr>
        <w:t xml:space="preserve">едицинские работники, работают на основании договора сотрудничества с медицинским учреждением, </w:t>
      </w:r>
      <w:r>
        <w:rPr>
          <w:rFonts w:ascii="Times New Roman" w:hAnsi="Times New Roman" w:cs="Times New Roman"/>
          <w:sz w:val="24"/>
          <w:szCs w:val="24"/>
        </w:rPr>
        <w:t>м</w:t>
      </w:r>
      <w:r w:rsidRPr="006B2142">
        <w:rPr>
          <w:rFonts w:ascii="Times New Roman" w:hAnsi="Times New Roman" w:cs="Times New Roman"/>
          <w:sz w:val="24"/>
          <w:szCs w:val="24"/>
        </w:rPr>
        <w:t>едицинские кабинеты в детских садах оснащены в</w:t>
      </w:r>
      <w:r w:rsidR="003B3AA0">
        <w:rPr>
          <w:rFonts w:ascii="Times New Roman" w:hAnsi="Times New Roman" w:cs="Times New Roman"/>
          <w:sz w:val="24"/>
          <w:szCs w:val="24"/>
        </w:rPr>
        <w:t xml:space="preserve">сем необходимым оборудованием. </w:t>
      </w:r>
      <w:r w:rsidRPr="006B2142">
        <w:rPr>
          <w:rFonts w:ascii="Times New Roman" w:hAnsi="Times New Roman" w:cs="Times New Roman"/>
          <w:sz w:val="24"/>
          <w:szCs w:val="24"/>
        </w:rPr>
        <w:t>Группы компенсирующей и оздоровительной направленности отсутствуют, ввиду отсутствия спроса от населения.</w:t>
      </w:r>
      <w:r w:rsidRPr="002D6C53">
        <w:rPr>
          <w:rFonts w:ascii="Times New Roman" w:eastAsia="Times New Roman" w:hAnsi="Times New Roman" w:cs="Times New Roman"/>
          <w:i/>
          <w:iCs/>
          <w:sz w:val="24"/>
          <w:szCs w:val="20"/>
          <w:u w:val="single"/>
        </w:rPr>
        <w:t xml:space="preserve"> </w:t>
      </w:r>
    </w:p>
    <w:p w:rsidR="005F4FDC" w:rsidRPr="006B2142" w:rsidRDefault="005F4FDC" w:rsidP="005F4FDC">
      <w:pPr>
        <w:keepNext/>
        <w:keepLines/>
        <w:spacing w:before="40" w:after="0"/>
        <w:ind w:firstLine="709"/>
        <w:jc w:val="center"/>
        <w:outlineLvl w:val="3"/>
        <w:rPr>
          <w:rFonts w:ascii="Times New Roman" w:eastAsia="Times New Roman" w:hAnsi="Times New Roman" w:cs="Times New Roman"/>
          <w:i/>
          <w:iCs/>
          <w:sz w:val="24"/>
          <w:szCs w:val="20"/>
          <w:u w:val="single"/>
        </w:rPr>
      </w:pPr>
      <w:r w:rsidRPr="006B2142">
        <w:rPr>
          <w:rFonts w:ascii="Times New Roman" w:eastAsia="Times New Roman" w:hAnsi="Times New Roman" w:cs="Times New Roman"/>
          <w:i/>
          <w:iCs/>
          <w:sz w:val="24"/>
          <w:szCs w:val="20"/>
          <w:u w:val="single"/>
        </w:rPr>
        <w:t>Создание безопасных условий при организации образовательного процесса в дошкольных образовательных организациях</w:t>
      </w:r>
    </w:p>
    <w:p w:rsidR="005F4FDC" w:rsidRDefault="005F4FDC" w:rsidP="005F4FDC">
      <w:pPr>
        <w:spacing w:after="0"/>
        <w:ind w:left="14" w:right="14" w:firstLine="412"/>
        <w:contextualSpacing/>
        <w:jc w:val="both"/>
        <w:rPr>
          <w:rFonts w:ascii="Times New Roman" w:hAnsi="Times New Roman" w:cs="Times New Roman"/>
          <w:sz w:val="24"/>
          <w:szCs w:val="24"/>
        </w:rPr>
      </w:pPr>
      <w:r w:rsidRPr="006B2142">
        <w:rPr>
          <w:rFonts w:ascii="Times New Roman" w:hAnsi="Times New Roman" w:cs="Times New Roman"/>
          <w:sz w:val="24"/>
          <w:szCs w:val="24"/>
        </w:rPr>
        <w:t>Особое внимание уделяется безопасным условиям пребывания воспитанников и</w:t>
      </w:r>
      <w:r w:rsidRPr="006B2142">
        <w:rPr>
          <w:rFonts w:ascii="Times New Roman" w:hAnsi="Times New Roman" w:cs="Times New Roman"/>
          <w:bCs/>
          <w:sz w:val="24"/>
          <w:szCs w:val="24"/>
          <w:shd w:val="clear" w:color="auto" w:fill="FFFFFF"/>
        </w:rPr>
        <w:t xml:space="preserve"> </w:t>
      </w:r>
      <w:r w:rsidRPr="006B2142">
        <w:rPr>
          <w:rFonts w:ascii="Times New Roman" w:hAnsi="Times New Roman" w:cs="Times New Roman"/>
          <w:sz w:val="24"/>
          <w:szCs w:val="24"/>
        </w:rPr>
        <w:t xml:space="preserve">доступности зданий образовательных организаций. В рамках создания безопасных условий при организации образовательного процесса в дошкольных образовательных организациях реализуется комплекс мероприятий по обеспечению безопасности образовательного пространства, включающий своевременное проведение косметического ремонта зданий дошкольных организаций. </w:t>
      </w:r>
    </w:p>
    <w:p w:rsidR="005F4FDC" w:rsidRDefault="005F4FDC" w:rsidP="005F4FDC">
      <w:pPr>
        <w:spacing w:after="0"/>
        <w:ind w:left="14" w:right="14" w:firstLine="412"/>
        <w:contextualSpacing/>
        <w:jc w:val="both"/>
        <w:rPr>
          <w:rFonts w:ascii="Times New Roman" w:hAnsi="Times New Roman" w:cs="Times New Roman"/>
          <w:sz w:val="24"/>
          <w:szCs w:val="24"/>
        </w:rPr>
      </w:pPr>
      <w:r>
        <w:rPr>
          <w:rFonts w:ascii="Times New Roman" w:hAnsi="Times New Roman" w:cs="Times New Roman"/>
          <w:sz w:val="24"/>
          <w:szCs w:val="24"/>
        </w:rPr>
        <w:t>В 2025</w:t>
      </w:r>
      <w:r w:rsidRPr="006B2142">
        <w:rPr>
          <w:rFonts w:ascii="Times New Roman" w:hAnsi="Times New Roman" w:cs="Times New Roman"/>
          <w:sz w:val="24"/>
          <w:szCs w:val="24"/>
        </w:rPr>
        <w:t xml:space="preserve"> году с целью обеспечения безопасности образовательного процесса дошкольным образовательным учреждениям, имеющим акты контролирующих органов</w:t>
      </w:r>
      <w:r>
        <w:rPr>
          <w:rFonts w:ascii="Times New Roman" w:hAnsi="Times New Roman" w:cs="Times New Roman"/>
          <w:sz w:val="24"/>
          <w:szCs w:val="24"/>
        </w:rPr>
        <w:t>,</w:t>
      </w:r>
      <w:r w:rsidRPr="006B2142">
        <w:rPr>
          <w:rFonts w:ascii="Times New Roman" w:hAnsi="Times New Roman" w:cs="Times New Roman"/>
          <w:sz w:val="24"/>
          <w:szCs w:val="24"/>
        </w:rPr>
        <w:t xml:space="preserve"> выделено финансирование на у</w:t>
      </w:r>
      <w:r>
        <w:rPr>
          <w:rFonts w:ascii="Times New Roman" w:hAnsi="Times New Roman" w:cs="Times New Roman"/>
          <w:sz w:val="24"/>
          <w:szCs w:val="24"/>
        </w:rPr>
        <w:t>странение выявленных замечаний.</w:t>
      </w:r>
    </w:p>
    <w:p w:rsidR="005F4FDC" w:rsidRDefault="005F4FDC" w:rsidP="005F4FDC">
      <w:pPr>
        <w:spacing w:after="0"/>
        <w:ind w:left="14" w:right="14" w:firstLine="412"/>
        <w:contextualSpacing/>
        <w:jc w:val="both"/>
        <w:rPr>
          <w:rFonts w:ascii="Times New Roman" w:hAnsi="Times New Roman" w:cs="Times New Roman"/>
          <w:sz w:val="24"/>
          <w:szCs w:val="24"/>
        </w:rPr>
      </w:pPr>
      <w:proofErr w:type="gramStart"/>
      <w:r w:rsidRPr="006B2142">
        <w:rPr>
          <w:rFonts w:ascii="Times New Roman" w:hAnsi="Times New Roman" w:cs="Times New Roman"/>
          <w:sz w:val="24"/>
          <w:szCs w:val="24"/>
        </w:rPr>
        <w:t xml:space="preserve">Все дошкольные образовательные организации оборудованы автоматической пожарной сигнализацией, системами оповещения о пожаре и управления эвакуацией, системами передачи сигнала о возникновении пожара, размещенные в пожарной части подразделения МЧС, имеют необходимые средства антитеррористической </w:t>
      </w:r>
      <w:r w:rsidRPr="006B2142">
        <w:rPr>
          <w:rFonts w:ascii="Times New Roman" w:hAnsi="Times New Roman" w:cs="Times New Roman"/>
          <w:noProof/>
          <w:sz w:val="24"/>
          <w:szCs w:val="24"/>
        </w:rPr>
        <w:drawing>
          <wp:inline distT="0" distB="0" distL="0" distR="0" wp14:anchorId="30B9DAD8" wp14:editId="650D685C">
            <wp:extent cx="9525" cy="9525"/>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73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6B2142">
        <w:rPr>
          <w:rFonts w:ascii="Times New Roman" w:hAnsi="Times New Roman" w:cs="Times New Roman"/>
          <w:sz w:val="24"/>
          <w:szCs w:val="24"/>
        </w:rPr>
        <w:t xml:space="preserve">безопасности: кнопки экстренного вызова полиции 100%, целостное ограждение </w:t>
      </w:r>
      <w:r w:rsidRPr="006B2142">
        <w:rPr>
          <w:rFonts w:ascii="Times New Roman" w:hAnsi="Times New Roman" w:cs="Times New Roman"/>
          <w:noProof/>
          <w:sz w:val="24"/>
          <w:szCs w:val="24"/>
        </w:rPr>
        <w:drawing>
          <wp:inline distT="0" distB="0" distL="0" distR="0" wp14:anchorId="4E696DBC" wp14:editId="3DA396BF">
            <wp:extent cx="9525" cy="19050"/>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37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525" cy="19050"/>
                    </a:xfrm>
                    <a:prstGeom prst="rect">
                      <a:avLst/>
                    </a:prstGeom>
                    <a:noFill/>
                    <a:ln>
                      <a:noFill/>
                    </a:ln>
                  </pic:spPr>
                </pic:pic>
              </a:graphicData>
            </a:graphic>
          </wp:inline>
        </w:drawing>
      </w:r>
      <w:r w:rsidRPr="006B2142">
        <w:rPr>
          <w:rFonts w:ascii="Times New Roman" w:hAnsi="Times New Roman" w:cs="Times New Roman"/>
          <w:sz w:val="24"/>
          <w:szCs w:val="24"/>
        </w:rPr>
        <w:t>территорий 100%, искусственное уличное освещение 100%, паспорта безопасности 100</w:t>
      </w:r>
      <w:r w:rsidRPr="006B2142">
        <w:rPr>
          <w:rFonts w:ascii="Times New Roman" w:hAnsi="Times New Roman" w:cs="Times New Roman"/>
          <w:sz w:val="24"/>
          <w:szCs w:val="24"/>
          <w:vertAlign w:val="superscript"/>
        </w:rPr>
        <w:t>%</w:t>
      </w:r>
      <w:r w:rsidRPr="006B2142">
        <w:rPr>
          <w:rFonts w:ascii="Times New Roman" w:hAnsi="Times New Roman" w:cs="Times New Roman"/>
          <w:sz w:val="24"/>
          <w:szCs w:val="24"/>
        </w:rPr>
        <w:t>, физическую охрану 100%;</w:t>
      </w:r>
      <w:proofErr w:type="gramEnd"/>
      <w:r w:rsidRPr="006B2142">
        <w:rPr>
          <w:rFonts w:ascii="Times New Roman" w:hAnsi="Times New Roman" w:cs="Times New Roman"/>
          <w:sz w:val="24"/>
          <w:szCs w:val="24"/>
        </w:rPr>
        <w:t xml:space="preserve"> </w:t>
      </w:r>
      <w:r>
        <w:rPr>
          <w:rFonts w:ascii="Times New Roman" w:hAnsi="Times New Roman" w:cs="Times New Roman"/>
          <w:sz w:val="24"/>
          <w:szCs w:val="24"/>
        </w:rPr>
        <w:t>системами видеонаблюдения 100%.</w:t>
      </w:r>
    </w:p>
    <w:p w:rsidR="005F4FDC" w:rsidRDefault="005F4FDC" w:rsidP="005F4FDC">
      <w:pPr>
        <w:spacing w:after="0"/>
        <w:ind w:left="14" w:right="14" w:firstLine="412"/>
        <w:contextualSpacing/>
        <w:jc w:val="both"/>
        <w:rPr>
          <w:rFonts w:ascii="Times New Roman" w:hAnsi="Times New Roman" w:cs="Times New Roman"/>
          <w:sz w:val="24"/>
          <w:szCs w:val="24"/>
        </w:rPr>
      </w:pPr>
      <w:r w:rsidRPr="006B2142">
        <w:rPr>
          <w:rFonts w:ascii="Times New Roman" w:hAnsi="Times New Roman" w:cs="Times New Roman"/>
          <w:sz w:val="24"/>
          <w:szCs w:val="24"/>
        </w:rPr>
        <w:t xml:space="preserve">Удельный вес числа </w:t>
      </w:r>
      <w:r>
        <w:rPr>
          <w:rFonts w:ascii="Times New Roman" w:hAnsi="Times New Roman" w:cs="Times New Roman"/>
          <w:sz w:val="24"/>
          <w:szCs w:val="24"/>
        </w:rPr>
        <w:t xml:space="preserve">зданий дошкольных образовательных организаций, находящихся </w:t>
      </w:r>
      <w:r w:rsidRPr="006B2142">
        <w:rPr>
          <w:rFonts w:ascii="Times New Roman" w:hAnsi="Times New Roman" w:cs="Times New Roman"/>
          <w:sz w:val="24"/>
          <w:szCs w:val="24"/>
        </w:rPr>
        <w:t xml:space="preserve"> в аварийном состоянии, в общем числе дошкольных образователь</w:t>
      </w:r>
      <w:r>
        <w:rPr>
          <w:rFonts w:ascii="Times New Roman" w:hAnsi="Times New Roman" w:cs="Times New Roman"/>
          <w:sz w:val="24"/>
          <w:szCs w:val="24"/>
        </w:rPr>
        <w:t>ных организаций составляет 0 %;</w:t>
      </w:r>
    </w:p>
    <w:p w:rsidR="005F4FDC" w:rsidRDefault="005F4FDC" w:rsidP="005F4FDC">
      <w:pPr>
        <w:spacing w:after="0"/>
        <w:ind w:left="14" w:right="14" w:firstLine="412"/>
        <w:contextualSpacing/>
        <w:jc w:val="both"/>
        <w:rPr>
          <w:rFonts w:ascii="Times New Roman" w:hAnsi="Times New Roman" w:cs="Times New Roman"/>
          <w:sz w:val="24"/>
          <w:szCs w:val="24"/>
        </w:rPr>
      </w:pPr>
      <w:r w:rsidRPr="006B2142">
        <w:rPr>
          <w:rFonts w:ascii="Times New Roman" w:hAnsi="Times New Roman" w:cs="Times New Roman"/>
          <w:sz w:val="24"/>
          <w:szCs w:val="24"/>
        </w:rPr>
        <w:t xml:space="preserve">Удельный вес числа </w:t>
      </w:r>
      <w:r>
        <w:rPr>
          <w:rFonts w:ascii="Times New Roman" w:hAnsi="Times New Roman" w:cs="Times New Roman"/>
          <w:sz w:val="24"/>
          <w:szCs w:val="24"/>
        </w:rPr>
        <w:t xml:space="preserve">зданий дошкольных образовательных организаций, требующих  </w:t>
      </w:r>
      <w:r w:rsidRPr="006B2142">
        <w:rPr>
          <w:rFonts w:ascii="Times New Roman" w:hAnsi="Times New Roman" w:cs="Times New Roman"/>
          <w:sz w:val="24"/>
          <w:szCs w:val="24"/>
        </w:rPr>
        <w:t>капитального ремонта, в общем числе дошкольных образоват</w:t>
      </w:r>
      <w:r>
        <w:rPr>
          <w:rFonts w:ascii="Times New Roman" w:hAnsi="Times New Roman" w:cs="Times New Roman"/>
          <w:sz w:val="24"/>
          <w:szCs w:val="24"/>
        </w:rPr>
        <w:t>ельных организаций составляет 72 %.</w:t>
      </w:r>
    </w:p>
    <w:p w:rsidR="0021316B" w:rsidRDefault="005F4FDC" w:rsidP="0021316B">
      <w:pPr>
        <w:spacing w:after="0"/>
        <w:ind w:left="14" w:right="14" w:firstLine="412"/>
        <w:contextualSpacing/>
        <w:jc w:val="both"/>
        <w:rPr>
          <w:rFonts w:ascii="Times New Roman" w:hAnsi="Times New Roman" w:cs="Times New Roman"/>
          <w:sz w:val="24"/>
          <w:szCs w:val="24"/>
        </w:rPr>
      </w:pPr>
      <w:r w:rsidRPr="006B2142">
        <w:rPr>
          <w:rFonts w:ascii="Times New Roman" w:hAnsi="Times New Roman" w:cs="Times New Roman"/>
          <w:sz w:val="24"/>
          <w:szCs w:val="24"/>
        </w:rPr>
        <w:t>Таким образом, во всех дошкольных образовательных организациях созданы условия, отвечающие нормативным требованиям.</w:t>
      </w:r>
    </w:p>
    <w:p w:rsidR="0021316B" w:rsidRDefault="0021316B" w:rsidP="0021316B">
      <w:pPr>
        <w:spacing w:after="0"/>
        <w:ind w:left="14" w:right="14" w:firstLine="412"/>
        <w:contextualSpacing/>
        <w:jc w:val="both"/>
        <w:rPr>
          <w:rFonts w:ascii="Times New Roman" w:hAnsi="Times New Roman" w:cs="Times New Roman"/>
          <w:sz w:val="24"/>
          <w:szCs w:val="24"/>
        </w:rPr>
      </w:pPr>
      <w:r>
        <w:rPr>
          <w:rFonts w:ascii="Times New Roman" w:eastAsia="Times New Roman" w:hAnsi="Times New Roman" w:cs="Times New Roman"/>
          <w:i/>
          <w:iCs/>
          <w:sz w:val="24"/>
          <w:u w:val="single"/>
          <w:lang w:eastAsia="en-US"/>
        </w:rPr>
        <w:t>Ф</w:t>
      </w:r>
      <w:r w:rsidR="00695502" w:rsidRPr="00845565">
        <w:rPr>
          <w:rFonts w:ascii="Times New Roman" w:eastAsia="Times New Roman" w:hAnsi="Times New Roman" w:cs="Times New Roman"/>
          <w:i/>
          <w:iCs/>
          <w:sz w:val="24"/>
          <w:u w:val="single"/>
          <w:lang w:eastAsia="en-US"/>
        </w:rPr>
        <w:t>инансово-экономическая деятельность</w:t>
      </w:r>
      <w:r w:rsidR="00615856" w:rsidRPr="00845565">
        <w:rPr>
          <w:rFonts w:ascii="Times New Roman" w:hAnsi="Times New Roman" w:cs="Times New Roman"/>
          <w:i/>
          <w:iCs/>
          <w:sz w:val="24"/>
          <w:szCs w:val="24"/>
          <w:u w:val="single"/>
        </w:rPr>
        <w:t xml:space="preserve"> </w:t>
      </w:r>
      <w:r w:rsidR="00615856" w:rsidRPr="00845565">
        <w:rPr>
          <w:rFonts w:ascii="Times New Roman" w:eastAsia="Times New Roman" w:hAnsi="Times New Roman" w:cs="Times New Roman"/>
          <w:i/>
          <w:iCs/>
          <w:sz w:val="24"/>
          <w:u w:val="single"/>
          <w:lang w:eastAsia="en-US"/>
        </w:rPr>
        <w:t>дошкольных образовательных организаций</w:t>
      </w:r>
    </w:p>
    <w:p w:rsidR="0021316B" w:rsidRDefault="00695502" w:rsidP="003B3AA0">
      <w:pPr>
        <w:spacing w:after="0"/>
        <w:ind w:left="14" w:right="14" w:firstLine="412"/>
        <w:contextualSpacing/>
        <w:jc w:val="both"/>
        <w:rPr>
          <w:rFonts w:ascii="Times New Roman" w:eastAsia="Times New Roman" w:hAnsi="Times New Roman" w:cs="Times New Roman"/>
          <w:iCs/>
          <w:sz w:val="24"/>
          <w:lang w:eastAsia="en-US"/>
        </w:rPr>
      </w:pPr>
      <w:r w:rsidRPr="00845565">
        <w:rPr>
          <w:rFonts w:ascii="Times New Roman" w:eastAsia="Times New Roman" w:hAnsi="Times New Roman" w:cs="Times New Roman"/>
          <w:iCs/>
          <w:sz w:val="24"/>
          <w:lang w:eastAsia="en-US"/>
        </w:rPr>
        <w:lastRenderedPageBreak/>
        <w:t xml:space="preserve">В муниципальном районе </w:t>
      </w:r>
      <w:r w:rsidR="003B3AA0">
        <w:rPr>
          <w:rFonts w:ascii="Times New Roman" w:eastAsia="Times New Roman" w:hAnsi="Times New Roman" w:cs="Times New Roman"/>
          <w:iCs/>
          <w:sz w:val="24"/>
          <w:lang w:eastAsia="en-US"/>
        </w:rPr>
        <w:t>12</w:t>
      </w:r>
      <w:r w:rsidRPr="00845565">
        <w:rPr>
          <w:rFonts w:ascii="Times New Roman" w:eastAsia="Times New Roman" w:hAnsi="Times New Roman" w:cs="Times New Roman"/>
          <w:iCs/>
          <w:sz w:val="24"/>
          <w:lang w:eastAsia="en-US"/>
        </w:rPr>
        <w:t xml:space="preserve"> казенных дошкольных образовательных организаций и 7 дошкольных групп в общеобразовательных организациях</w:t>
      </w:r>
      <w:r w:rsidR="00C23297" w:rsidRPr="00845565">
        <w:rPr>
          <w:rFonts w:ascii="Times New Roman" w:eastAsia="Times New Roman" w:hAnsi="Times New Roman" w:cs="Times New Roman"/>
          <w:iCs/>
          <w:sz w:val="24"/>
          <w:lang w:eastAsia="en-US"/>
        </w:rPr>
        <w:t xml:space="preserve"> </w:t>
      </w:r>
      <w:r w:rsidRPr="00845565">
        <w:rPr>
          <w:rFonts w:ascii="Times New Roman" w:eastAsia="Times New Roman" w:hAnsi="Times New Roman" w:cs="Times New Roman"/>
          <w:iCs/>
          <w:sz w:val="24"/>
          <w:lang w:eastAsia="en-US"/>
        </w:rPr>
        <w:t>осуществляю</w:t>
      </w:r>
      <w:r w:rsidR="00C23297" w:rsidRPr="00845565">
        <w:rPr>
          <w:rFonts w:ascii="Times New Roman" w:eastAsia="Times New Roman" w:hAnsi="Times New Roman" w:cs="Times New Roman"/>
          <w:iCs/>
          <w:sz w:val="24"/>
          <w:lang w:eastAsia="en-US"/>
        </w:rPr>
        <w:t>т</w:t>
      </w:r>
      <w:r w:rsidRPr="00845565">
        <w:rPr>
          <w:rFonts w:ascii="Times New Roman" w:eastAsia="Times New Roman" w:hAnsi="Times New Roman" w:cs="Times New Roman"/>
          <w:iCs/>
          <w:sz w:val="24"/>
          <w:lang w:eastAsia="en-US"/>
        </w:rPr>
        <w:t xml:space="preserve"> финансово-экономическую деятельность в соответствии с </w:t>
      </w:r>
      <w:r w:rsidR="00C23297" w:rsidRPr="00845565">
        <w:rPr>
          <w:rFonts w:ascii="Times New Roman" w:eastAsia="Times New Roman" w:hAnsi="Times New Roman" w:cs="Times New Roman"/>
          <w:iCs/>
          <w:sz w:val="24"/>
          <w:lang w:eastAsia="en-US"/>
        </w:rPr>
        <w:t xml:space="preserve">годовым </w:t>
      </w:r>
      <w:r w:rsidRPr="00845565">
        <w:rPr>
          <w:rFonts w:ascii="Times New Roman" w:eastAsia="Times New Roman" w:hAnsi="Times New Roman" w:cs="Times New Roman"/>
          <w:iCs/>
          <w:sz w:val="24"/>
          <w:lang w:eastAsia="en-US"/>
        </w:rPr>
        <w:t>планом финансово-хозяйственной деятельности</w:t>
      </w:r>
      <w:r w:rsidR="00C23297" w:rsidRPr="00845565">
        <w:rPr>
          <w:rFonts w:ascii="Times New Roman" w:eastAsia="Times New Roman" w:hAnsi="Times New Roman" w:cs="Times New Roman"/>
          <w:iCs/>
          <w:sz w:val="24"/>
          <w:lang w:eastAsia="en-US"/>
        </w:rPr>
        <w:t xml:space="preserve">. </w:t>
      </w:r>
      <w:r w:rsidRPr="00845565">
        <w:rPr>
          <w:rFonts w:ascii="Times New Roman" w:eastAsia="Times New Roman" w:hAnsi="Times New Roman" w:cs="Times New Roman"/>
          <w:iCs/>
          <w:sz w:val="24"/>
          <w:lang w:eastAsia="en-US"/>
        </w:rPr>
        <w:t xml:space="preserve">Расходы консолидированного бюджета на дошкольное образование в расчете на 1 ребенка, посещающего организацию, осуществляющую образовательную деятельность по образовательным программам дошкольного образования, присмотр и уход за детьми, составил  </w:t>
      </w:r>
      <w:r w:rsidR="00845565" w:rsidRPr="00845565">
        <w:rPr>
          <w:rFonts w:ascii="Times New Roman" w:eastAsia="Times New Roman" w:hAnsi="Times New Roman" w:cs="Times New Roman"/>
          <w:iCs/>
          <w:sz w:val="24"/>
          <w:lang w:eastAsia="en-US"/>
        </w:rPr>
        <w:t>491,2</w:t>
      </w:r>
      <w:r w:rsidRPr="00845565">
        <w:rPr>
          <w:rFonts w:ascii="Times New Roman" w:eastAsia="Times New Roman" w:hAnsi="Times New Roman" w:cs="Times New Roman"/>
          <w:iCs/>
          <w:sz w:val="24"/>
          <w:lang w:eastAsia="en-US"/>
        </w:rPr>
        <w:t xml:space="preserve"> тыс. рублей. Внебюджетные расходы – родительская плата установлена для детей от 0 до 3-х лет  - </w:t>
      </w:r>
      <w:r w:rsidR="00845565" w:rsidRPr="00845565">
        <w:rPr>
          <w:rFonts w:ascii="Times New Roman" w:eastAsia="Times New Roman" w:hAnsi="Times New Roman" w:cs="Times New Roman"/>
          <w:iCs/>
          <w:sz w:val="24"/>
          <w:lang w:eastAsia="en-US"/>
        </w:rPr>
        <w:t>3315</w:t>
      </w:r>
      <w:r w:rsidRPr="00845565">
        <w:rPr>
          <w:rFonts w:ascii="Times New Roman" w:eastAsia="Times New Roman" w:hAnsi="Times New Roman" w:cs="Times New Roman"/>
          <w:iCs/>
          <w:sz w:val="24"/>
          <w:lang w:eastAsia="en-US"/>
        </w:rPr>
        <w:t xml:space="preserve"> рублей в месяц, от 3-х до 7 лет – </w:t>
      </w:r>
      <w:r w:rsidR="00845565" w:rsidRPr="00845565">
        <w:rPr>
          <w:rFonts w:ascii="Times New Roman" w:eastAsia="Times New Roman" w:hAnsi="Times New Roman" w:cs="Times New Roman"/>
          <w:iCs/>
          <w:sz w:val="24"/>
          <w:lang w:eastAsia="en-US"/>
        </w:rPr>
        <w:t>3609</w:t>
      </w:r>
      <w:r w:rsidRPr="00845565">
        <w:rPr>
          <w:rFonts w:ascii="Times New Roman" w:eastAsia="Times New Roman" w:hAnsi="Times New Roman" w:cs="Times New Roman"/>
          <w:iCs/>
          <w:sz w:val="24"/>
          <w:lang w:eastAsia="en-US"/>
        </w:rPr>
        <w:t xml:space="preserve"> рублей на одного ребенка в месяц.</w:t>
      </w:r>
      <w:r w:rsidR="003B3AA0">
        <w:rPr>
          <w:rFonts w:ascii="Times New Roman" w:eastAsia="Times New Roman" w:hAnsi="Times New Roman" w:cs="Times New Roman"/>
          <w:iCs/>
          <w:sz w:val="24"/>
          <w:lang w:eastAsia="en-US"/>
        </w:rPr>
        <w:t xml:space="preserve"> </w:t>
      </w:r>
      <w:r w:rsidR="002F417B" w:rsidRPr="00845565">
        <w:rPr>
          <w:rFonts w:ascii="Times New Roman" w:eastAsia="Times New Roman" w:hAnsi="Times New Roman" w:cs="Times New Roman"/>
          <w:iCs/>
          <w:sz w:val="24"/>
          <w:lang w:eastAsia="en-US"/>
        </w:rPr>
        <w:t>На финансовый  202</w:t>
      </w:r>
      <w:r w:rsidR="00845565" w:rsidRPr="00845565">
        <w:rPr>
          <w:rFonts w:ascii="Times New Roman" w:eastAsia="Times New Roman" w:hAnsi="Times New Roman" w:cs="Times New Roman"/>
          <w:iCs/>
          <w:sz w:val="24"/>
          <w:lang w:eastAsia="en-US"/>
        </w:rPr>
        <w:t>5</w:t>
      </w:r>
      <w:r w:rsidRPr="00845565">
        <w:rPr>
          <w:rFonts w:ascii="Times New Roman" w:eastAsia="Times New Roman" w:hAnsi="Times New Roman" w:cs="Times New Roman"/>
          <w:iCs/>
          <w:sz w:val="24"/>
          <w:lang w:eastAsia="en-US"/>
        </w:rPr>
        <w:t xml:space="preserve"> год утверждены бюджетные ассигнования в размере </w:t>
      </w:r>
      <w:r w:rsidR="00845565" w:rsidRPr="00845565">
        <w:rPr>
          <w:rFonts w:ascii="Times New Roman" w:eastAsia="Times New Roman" w:hAnsi="Times New Roman" w:cs="Times New Roman"/>
          <w:iCs/>
          <w:sz w:val="24"/>
          <w:lang w:eastAsia="en-US"/>
        </w:rPr>
        <w:t>417 208,3</w:t>
      </w:r>
      <w:r w:rsidRPr="00845565">
        <w:rPr>
          <w:rFonts w:ascii="Times New Roman" w:eastAsia="Times New Roman" w:hAnsi="Times New Roman" w:cs="Times New Roman"/>
          <w:iCs/>
          <w:sz w:val="24"/>
          <w:lang w:eastAsia="en-US"/>
        </w:rPr>
        <w:t xml:space="preserve">  т</w:t>
      </w:r>
      <w:r w:rsidR="00845565">
        <w:rPr>
          <w:rFonts w:ascii="Times New Roman" w:eastAsia="Times New Roman" w:hAnsi="Times New Roman" w:cs="Times New Roman"/>
          <w:iCs/>
          <w:sz w:val="24"/>
          <w:lang w:eastAsia="en-US"/>
        </w:rPr>
        <w:t>ыс. руб. Бюджет исполнен на 98,5</w:t>
      </w:r>
      <w:r w:rsidRPr="00845565">
        <w:rPr>
          <w:rFonts w:ascii="Times New Roman" w:eastAsia="Times New Roman" w:hAnsi="Times New Roman" w:cs="Times New Roman"/>
          <w:iCs/>
          <w:sz w:val="24"/>
          <w:lang w:eastAsia="en-US"/>
        </w:rPr>
        <w:t>%.</w:t>
      </w:r>
    </w:p>
    <w:p w:rsidR="0021316B" w:rsidRDefault="005F4FDC" w:rsidP="0021316B">
      <w:pPr>
        <w:spacing w:after="0"/>
        <w:ind w:left="14" w:right="14" w:firstLine="412"/>
        <w:contextualSpacing/>
        <w:jc w:val="both"/>
        <w:rPr>
          <w:rFonts w:ascii="Times New Roman" w:eastAsia="Times New Roman" w:hAnsi="Times New Roman" w:cs="Times New Roman"/>
          <w:iCs/>
          <w:sz w:val="24"/>
          <w:szCs w:val="24"/>
        </w:rPr>
      </w:pPr>
      <w:r w:rsidRPr="006B2142">
        <w:rPr>
          <w:rFonts w:ascii="Times New Roman" w:eastAsia="Times New Roman" w:hAnsi="Times New Roman" w:cs="Times New Roman"/>
          <w:iCs/>
          <w:sz w:val="24"/>
          <w:szCs w:val="24"/>
        </w:rPr>
        <w:t>Выводы</w:t>
      </w:r>
      <w:r>
        <w:rPr>
          <w:rFonts w:ascii="Times New Roman" w:eastAsia="Times New Roman" w:hAnsi="Times New Roman" w:cs="Times New Roman"/>
          <w:iCs/>
          <w:sz w:val="24"/>
          <w:szCs w:val="24"/>
        </w:rPr>
        <w:t>:</w:t>
      </w:r>
    </w:p>
    <w:p w:rsidR="005F4FDC" w:rsidRDefault="005F4FDC" w:rsidP="0021316B">
      <w:pPr>
        <w:spacing w:after="0"/>
        <w:ind w:left="14" w:right="14" w:firstLine="412"/>
        <w:contextualSpacing/>
        <w:jc w:val="both"/>
        <w:rPr>
          <w:rFonts w:ascii="Times New Roman" w:eastAsia="Calibri" w:hAnsi="Times New Roman" w:cs="Times New Roman"/>
          <w:sz w:val="24"/>
          <w:szCs w:val="24"/>
        </w:rPr>
      </w:pPr>
      <w:r w:rsidRPr="006B2142">
        <w:rPr>
          <w:rFonts w:ascii="Times New Roman" w:eastAsia="Calibri" w:hAnsi="Times New Roman" w:cs="Times New Roman"/>
          <w:sz w:val="24"/>
          <w:szCs w:val="24"/>
        </w:rPr>
        <w:t>Анализ состояния системы дошкольного образования района позволяет сделать вывод об ее устойчивом позитивном развитии в обеспечении доступности и качества дошкольного образования. Эффективно решаются вопросы обновления образовательной инфраструктуры.</w:t>
      </w:r>
    </w:p>
    <w:p w:rsidR="005F4FDC" w:rsidRPr="00EF1901" w:rsidRDefault="005F4FDC" w:rsidP="005F4FDC">
      <w:pPr>
        <w:spacing w:after="0"/>
        <w:ind w:firstLine="426"/>
        <w:contextualSpacing/>
        <w:jc w:val="both"/>
        <w:rPr>
          <w:rFonts w:ascii="Times New Roman" w:eastAsia="Calibri" w:hAnsi="Times New Roman" w:cs="Times New Roman"/>
          <w:sz w:val="24"/>
          <w:szCs w:val="24"/>
        </w:rPr>
      </w:pPr>
      <w:r w:rsidRPr="006B2142">
        <w:rPr>
          <w:rFonts w:ascii="Times New Roman" w:eastAsia="Calibri" w:hAnsi="Times New Roman" w:cs="Times New Roman"/>
          <w:sz w:val="24"/>
          <w:szCs w:val="24"/>
        </w:rPr>
        <w:t xml:space="preserve">Происходит обогащение профессиональной деятельности работников системы дошкольного образования лучшими практиками, созданными на муниципальном и региональном уровнях, на </w:t>
      </w:r>
      <w:proofErr w:type="spellStart"/>
      <w:r w:rsidRPr="006B2142">
        <w:rPr>
          <w:rFonts w:ascii="Times New Roman" w:eastAsia="Calibri" w:hAnsi="Times New Roman" w:cs="Times New Roman"/>
          <w:sz w:val="24"/>
          <w:szCs w:val="24"/>
        </w:rPr>
        <w:t>стажировочных</w:t>
      </w:r>
      <w:proofErr w:type="spellEnd"/>
      <w:r w:rsidRPr="006B2142">
        <w:rPr>
          <w:rFonts w:ascii="Times New Roman" w:eastAsia="Calibri" w:hAnsi="Times New Roman" w:cs="Times New Roman"/>
          <w:sz w:val="24"/>
          <w:szCs w:val="24"/>
        </w:rPr>
        <w:t xml:space="preserve"> площадках в рамках сетевого взаимодействия, с участием региона.</w:t>
      </w:r>
    </w:p>
    <w:p w:rsidR="005F4FDC" w:rsidRPr="006B2142" w:rsidRDefault="003B3AA0" w:rsidP="005F4FDC">
      <w:pPr>
        <w:spacing w:after="0"/>
        <w:ind w:left="14" w:right="14" w:firstLine="27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5F4FDC" w:rsidRPr="006B2142">
        <w:rPr>
          <w:rFonts w:ascii="Times New Roman" w:hAnsi="Times New Roman" w:cs="Times New Roman"/>
          <w:sz w:val="24"/>
          <w:szCs w:val="24"/>
        </w:rPr>
        <w:t xml:space="preserve">С точки зрения результатов выполненного анализа важным в следующий отчетный период </w:t>
      </w:r>
      <w:r w:rsidR="005F4FDC">
        <w:rPr>
          <w:rFonts w:ascii="Times New Roman" w:hAnsi="Times New Roman" w:cs="Times New Roman"/>
          <w:sz w:val="24"/>
          <w:szCs w:val="24"/>
        </w:rPr>
        <w:t>является</w:t>
      </w:r>
      <w:r w:rsidR="005F4FDC" w:rsidRPr="006B2142">
        <w:rPr>
          <w:rFonts w:ascii="Times New Roman" w:hAnsi="Times New Roman" w:cs="Times New Roman"/>
          <w:sz w:val="24"/>
          <w:szCs w:val="24"/>
        </w:rPr>
        <w:t xml:space="preserve"> продо</w:t>
      </w:r>
      <w:r w:rsidR="005F4FDC">
        <w:rPr>
          <w:rFonts w:ascii="Times New Roman" w:hAnsi="Times New Roman" w:cs="Times New Roman"/>
          <w:sz w:val="24"/>
          <w:szCs w:val="24"/>
        </w:rPr>
        <w:t>лжение работы, направленной на о</w:t>
      </w:r>
      <w:r w:rsidR="005F4FDC" w:rsidRPr="006B2142">
        <w:rPr>
          <w:rFonts w:ascii="Times New Roman" w:hAnsi="Times New Roman" w:cs="Times New Roman"/>
          <w:sz w:val="24"/>
          <w:szCs w:val="24"/>
        </w:rPr>
        <w:t xml:space="preserve">беспечение условий для доступного дошкольного образования </w:t>
      </w:r>
      <w:proofErr w:type="gramStart"/>
      <w:r w:rsidR="005F4FDC" w:rsidRPr="006B2142">
        <w:rPr>
          <w:rFonts w:ascii="Times New Roman" w:hAnsi="Times New Roman" w:cs="Times New Roman"/>
          <w:sz w:val="24"/>
          <w:szCs w:val="24"/>
        </w:rPr>
        <w:t>через</w:t>
      </w:r>
      <w:proofErr w:type="gramEnd"/>
      <w:r w:rsidR="005F4FDC" w:rsidRPr="006B2142">
        <w:rPr>
          <w:rFonts w:ascii="Times New Roman" w:hAnsi="Times New Roman" w:cs="Times New Roman"/>
          <w:sz w:val="24"/>
          <w:szCs w:val="24"/>
        </w:rPr>
        <w:t>:</w:t>
      </w:r>
    </w:p>
    <w:p w:rsidR="005F4FDC" w:rsidRPr="006B2142" w:rsidRDefault="005F4FDC" w:rsidP="005F4FDC">
      <w:pPr>
        <w:spacing w:after="0"/>
        <w:ind w:left="14" w:right="11"/>
        <w:contextualSpacing/>
        <w:jc w:val="both"/>
        <w:rPr>
          <w:rFonts w:ascii="Times New Roman" w:hAnsi="Times New Roman" w:cs="Times New Roman"/>
          <w:sz w:val="24"/>
          <w:szCs w:val="24"/>
        </w:rPr>
      </w:pPr>
      <w:r w:rsidRPr="006B2142">
        <w:rPr>
          <w:rFonts w:ascii="Times New Roman" w:hAnsi="Times New Roman" w:cs="Times New Roman"/>
          <w:noProof/>
          <w:sz w:val="24"/>
          <w:szCs w:val="24"/>
        </w:rPr>
        <w:drawing>
          <wp:anchor distT="0" distB="0" distL="114300" distR="114300" simplePos="0" relativeHeight="251743232" behindDoc="0" locked="0" layoutInCell="1" allowOverlap="0" wp14:anchorId="590EB74C" wp14:editId="249AD2AD">
            <wp:simplePos x="0" y="0"/>
            <wp:positionH relativeFrom="column">
              <wp:posOffset>4023360</wp:posOffset>
            </wp:positionH>
            <wp:positionV relativeFrom="paragraph">
              <wp:posOffset>243840</wp:posOffset>
            </wp:positionV>
            <wp:extent cx="4445" cy="68580"/>
            <wp:effectExtent l="0" t="0" r="0" b="0"/>
            <wp:wrapSquare wrapText="bothSides"/>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839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45" cy="68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B2142">
        <w:rPr>
          <w:rFonts w:ascii="Times New Roman" w:hAnsi="Times New Roman" w:cs="Times New Roman"/>
          <w:noProof/>
          <w:sz w:val="24"/>
          <w:szCs w:val="24"/>
        </w:rPr>
        <w:t xml:space="preserve">- </w:t>
      </w:r>
      <w:r w:rsidRPr="006B2142">
        <w:rPr>
          <w:rFonts w:ascii="Times New Roman" w:hAnsi="Times New Roman" w:cs="Times New Roman"/>
          <w:sz w:val="24"/>
          <w:szCs w:val="24"/>
        </w:rPr>
        <w:t xml:space="preserve">реализацию мероприятий, направленных на поддержание доступности дошкольного образования для детей от 0 до 7 лет включительно (100%); </w:t>
      </w:r>
    </w:p>
    <w:p w:rsidR="005F4FDC" w:rsidRPr="006B2142" w:rsidRDefault="005F4FDC" w:rsidP="005F4FDC">
      <w:pPr>
        <w:spacing w:after="0"/>
        <w:ind w:left="14" w:right="14"/>
        <w:contextualSpacing/>
        <w:jc w:val="both"/>
        <w:rPr>
          <w:rFonts w:ascii="Times New Roman" w:hAnsi="Times New Roman" w:cs="Times New Roman"/>
          <w:noProof/>
          <w:sz w:val="24"/>
          <w:szCs w:val="24"/>
        </w:rPr>
      </w:pPr>
      <w:r w:rsidRPr="006B2142">
        <w:rPr>
          <w:rFonts w:ascii="Times New Roman" w:hAnsi="Times New Roman" w:cs="Times New Roman"/>
          <w:noProof/>
          <w:sz w:val="24"/>
          <w:szCs w:val="24"/>
        </w:rPr>
        <w:t xml:space="preserve">- </w:t>
      </w:r>
      <w:r w:rsidRPr="006B2142">
        <w:rPr>
          <w:rFonts w:ascii="Times New Roman" w:hAnsi="Times New Roman" w:cs="Times New Roman"/>
          <w:sz w:val="24"/>
          <w:szCs w:val="24"/>
        </w:rPr>
        <w:t xml:space="preserve">создание условий для получения дошкольного образования детьми с ограниченными возможностями здоровья; </w:t>
      </w:r>
    </w:p>
    <w:p w:rsidR="005F4FDC" w:rsidRPr="006B2142" w:rsidRDefault="005F4FDC" w:rsidP="005F4FDC">
      <w:pPr>
        <w:spacing w:after="0"/>
        <w:ind w:left="14" w:right="14"/>
        <w:contextualSpacing/>
        <w:jc w:val="both"/>
        <w:rPr>
          <w:rFonts w:ascii="Times New Roman" w:hAnsi="Times New Roman" w:cs="Times New Roman"/>
          <w:sz w:val="24"/>
          <w:szCs w:val="24"/>
        </w:rPr>
      </w:pPr>
      <w:r w:rsidRPr="006B2142">
        <w:rPr>
          <w:rFonts w:ascii="Times New Roman" w:hAnsi="Times New Roman" w:cs="Times New Roman"/>
          <w:noProof/>
          <w:sz w:val="24"/>
          <w:szCs w:val="24"/>
        </w:rPr>
        <w:t xml:space="preserve">- </w:t>
      </w:r>
      <w:r w:rsidRPr="006B2142">
        <w:rPr>
          <w:rFonts w:ascii="Times New Roman" w:hAnsi="Times New Roman" w:cs="Times New Roman"/>
          <w:sz w:val="24"/>
          <w:szCs w:val="24"/>
        </w:rPr>
        <w:t xml:space="preserve">укрепление материально-технической базы организаций и обеспечения безопасного пребывания в них детей; </w:t>
      </w:r>
    </w:p>
    <w:p w:rsidR="005F4FDC" w:rsidRPr="00EA5172" w:rsidRDefault="005F4FDC" w:rsidP="005F4FDC">
      <w:pPr>
        <w:spacing w:after="0"/>
        <w:ind w:left="14" w:right="14"/>
        <w:contextualSpacing/>
        <w:jc w:val="both"/>
        <w:rPr>
          <w:rFonts w:ascii="Times New Roman" w:hAnsi="Times New Roman" w:cs="Times New Roman"/>
          <w:sz w:val="24"/>
          <w:szCs w:val="24"/>
        </w:rPr>
      </w:pPr>
      <w:r w:rsidRPr="006B2142">
        <w:rPr>
          <w:rFonts w:ascii="Times New Roman" w:hAnsi="Times New Roman" w:cs="Times New Roman"/>
          <w:noProof/>
          <w:sz w:val="24"/>
          <w:szCs w:val="24"/>
        </w:rPr>
        <w:t xml:space="preserve">- </w:t>
      </w:r>
      <w:r w:rsidRPr="006B2142">
        <w:rPr>
          <w:rFonts w:ascii="Times New Roman" w:hAnsi="Times New Roman" w:cs="Times New Roman"/>
          <w:sz w:val="24"/>
          <w:szCs w:val="24"/>
        </w:rPr>
        <w:t xml:space="preserve">обеспечение нормативно-правового, организационного, кадрового, информационного сопровождения реализации федерального государственного стандарта дошкольного образования, ФОП </w:t>
      </w:r>
      <w:proofErr w:type="gramStart"/>
      <w:r w:rsidRPr="006B2142">
        <w:rPr>
          <w:rFonts w:ascii="Times New Roman" w:hAnsi="Times New Roman" w:cs="Times New Roman"/>
          <w:sz w:val="24"/>
          <w:szCs w:val="24"/>
        </w:rPr>
        <w:t>ДО</w:t>
      </w:r>
      <w:proofErr w:type="gramEnd"/>
      <w:r w:rsidRPr="006B2142">
        <w:rPr>
          <w:rFonts w:ascii="Times New Roman" w:hAnsi="Times New Roman" w:cs="Times New Roman"/>
          <w:sz w:val="24"/>
          <w:szCs w:val="24"/>
        </w:rPr>
        <w:t>.</w:t>
      </w:r>
    </w:p>
    <w:p w:rsidR="005F4FDC" w:rsidRPr="000D1022" w:rsidRDefault="005F4FDC" w:rsidP="00EA5172">
      <w:pPr>
        <w:keepNext/>
        <w:keepLines/>
        <w:spacing w:before="40" w:after="0"/>
        <w:ind w:firstLine="709"/>
        <w:jc w:val="both"/>
        <w:outlineLvl w:val="3"/>
        <w:rPr>
          <w:rFonts w:ascii="Times New Roman" w:eastAsia="Times New Roman" w:hAnsi="Times New Roman" w:cs="Times New Roman"/>
          <w:i/>
          <w:iCs/>
          <w:sz w:val="24"/>
          <w:highlight w:val="cyan"/>
          <w:u w:val="single"/>
          <w:lang w:eastAsia="en-US"/>
        </w:rPr>
      </w:pPr>
    </w:p>
    <w:p w:rsidR="00E11A7D" w:rsidRPr="00DB5A34" w:rsidRDefault="00E11A7D" w:rsidP="00DE728B">
      <w:pPr>
        <w:pStyle w:val="3"/>
      </w:pPr>
      <w:r w:rsidRPr="00DB5A34">
        <w:t>2.2. Сведения о развитии начального общего образования, основного общего образования и среднего общего образования</w:t>
      </w:r>
    </w:p>
    <w:p w:rsidR="00E11A7D" w:rsidRPr="00DB5A34" w:rsidRDefault="00E11A7D" w:rsidP="002C6908">
      <w:pPr>
        <w:pStyle w:val="4"/>
        <w:spacing w:before="0" w:line="276" w:lineRule="auto"/>
        <w:ind w:firstLine="0"/>
        <w:jc w:val="center"/>
        <w:rPr>
          <w:szCs w:val="24"/>
        </w:rPr>
      </w:pPr>
      <w:r w:rsidRPr="00DB5A34">
        <w:rPr>
          <w:szCs w:val="24"/>
        </w:rPr>
        <w:t>Контингент</w:t>
      </w:r>
    </w:p>
    <w:p w:rsidR="00AD44F6" w:rsidRPr="00AD44F6" w:rsidRDefault="009E0B9C" w:rsidP="009F6119">
      <w:pPr>
        <w:spacing w:after="0"/>
        <w:jc w:val="both"/>
        <w:rPr>
          <w:rFonts w:ascii="Times New Roman" w:hAnsi="Times New Roman" w:cs="Times New Roman"/>
          <w:sz w:val="24"/>
          <w:szCs w:val="24"/>
        </w:rPr>
      </w:pPr>
      <w:r w:rsidRPr="00691B85">
        <w:rPr>
          <w:rFonts w:ascii="Times New Roman" w:hAnsi="Times New Roman" w:cs="Times New Roman"/>
          <w:color w:val="000000"/>
          <w:sz w:val="24"/>
          <w:szCs w:val="24"/>
        </w:rPr>
        <w:t xml:space="preserve">     На 05 сентября 2025</w:t>
      </w:r>
      <w:r w:rsidR="001A63B4" w:rsidRPr="00691B85">
        <w:rPr>
          <w:rFonts w:ascii="Times New Roman" w:hAnsi="Times New Roman" w:cs="Times New Roman"/>
          <w:color w:val="000000"/>
          <w:sz w:val="24"/>
          <w:szCs w:val="24"/>
        </w:rPr>
        <w:t xml:space="preserve"> года общее кол</w:t>
      </w:r>
      <w:r w:rsidRPr="00691B85">
        <w:rPr>
          <w:rFonts w:ascii="Times New Roman" w:hAnsi="Times New Roman" w:cs="Times New Roman"/>
          <w:color w:val="000000"/>
          <w:sz w:val="24"/>
          <w:szCs w:val="24"/>
        </w:rPr>
        <w:t>ичество учащихся  составило 2079</w:t>
      </w:r>
      <w:r w:rsidR="001A63B4" w:rsidRPr="00691B85">
        <w:rPr>
          <w:rFonts w:ascii="Times New Roman" w:hAnsi="Times New Roman" w:cs="Times New Roman"/>
          <w:color w:val="000000"/>
          <w:sz w:val="24"/>
          <w:szCs w:val="24"/>
        </w:rPr>
        <w:t xml:space="preserve"> человек</w:t>
      </w:r>
      <w:r w:rsidR="004C509A" w:rsidRPr="00691B85">
        <w:rPr>
          <w:rFonts w:ascii="Times New Roman" w:hAnsi="Times New Roman" w:cs="Times New Roman"/>
          <w:color w:val="000000"/>
          <w:sz w:val="24"/>
          <w:szCs w:val="24"/>
        </w:rPr>
        <w:t>, по срав</w:t>
      </w:r>
      <w:r w:rsidR="001A63B4" w:rsidRPr="00691B85">
        <w:rPr>
          <w:rFonts w:ascii="Times New Roman" w:hAnsi="Times New Roman" w:cs="Times New Roman"/>
          <w:color w:val="000000"/>
          <w:sz w:val="24"/>
          <w:szCs w:val="24"/>
        </w:rPr>
        <w:t>нению с прошлым периодом численнос</w:t>
      </w:r>
      <w:r w:rsidR="00D02192" w:rsidRPr="00691B85">
        <w:rPr>
          <w:rFonts w:ascii="Times New Roman" w:hAnsi="Times New Roman" w:cs="Times New Roman"/>
          <w:color w:val="000000"/>
          <w:sz w:val="24"/>
          <w:szCs w:val="24"/>
        </w:rPr>
        <w:t xml:space="preserve">ть обучающихся уменьшилась на </w:t>
      </w:r>
      <w:r w:rsidR="00691B85" w:rsidRPr="00691B85">
        <w:rPr>
          <w:rFonts w:ascii="Times New Roman" w:hAnsi="Times New Roman" w:cs="Times New Roman"/>
          <w:color w:val="000000"/>
          <w:sz w:val="24"/>
          <w:szCs w:val="24"/>
        </w:rPr>
        <w:t>121</w:t>
      </w:r>
      <w:r w:rsidR="001A63B4" w:rsidRPr="00691B85">
        <w:rPr>
          <w:rFonts w:ascii="Times New Roman" w:hAnsi="Times New Roman" w:cs="Times New Roman"/>
          <w:color w:val="000000"/>
          <w:sz w:val="24"/>
          <w:szCs w:val="24"/>
        </w:rPr>
        <w:t xml:space="preserve"> человек</w:t>
      </w:r>
      <w:r w:rsidR="00691B85" w:rsidRPr="00691B85">
        <w:rPr>
          <w:rFonts w:ascii="Times New Roman" w:hAnsi="Times New Roman" w:cs="Times New Roman"/>
          <w:color w:val="000000"/>
          <w:sz w:val="24"/>
          <w:szCs w:val="24"/>
        </w:rPr>
        <w:t>а</w:t>
      </w:r>
      <w:r w:rsidR="001A63B4" w:rsidRPr="00691B85">
        <w:rPr>
          <w:rFonts w:ascii="Times New Roman" w:hAnsi="Times New Roman" w:cs="Times New Roman"/>
          <w:color w:val="000000"/>
          <w:sz w:val="24"/>
          <w:szCs w:val="24"/>
        </w:rPr>
        <w:t xml:space="preserve">. </w:t>
      </w:r>
      <w:r w:rsidR="00615856" w:rsidRPr="00691B85">
        <w:rPr>
          <w:rFonts w:ascii="Times New Roman" w:hAnsi="Times New Roman" w:cs="Times New Roman"/>
          <w:sz w:val="24"/>
          <w:szCs w:val="24"/>
        </w:rPr>
        <w:t>В течение трех предыдущих лет наблюдается</w:t>
      </w:r>
      <w:r w:rsidR="00691B85" w:rsidRPr="00691B85">
        <w:rPr>
          <w:rFonts w:ascii="Times New Roman" w:hAnsi="Times New Roman" w:cs="Times New Roman"/>
          <w:sz w:val="24"/>
          <w:szCs w:val="24"/>
        </w:rPr>
        <w:t xml:space="preserve"> стойкая</w:t>
      </w:r>
      <w:r w:rsidR="00615856" w:rsidRPr="00691B85">
        <w:rPr>
          <w:rFonts w:ascii="Times New Roman" w:hAnsi="Times New Roman" w:cs="Times New Roman"/>
          <w:sz w:val="24"/>
          <w:szCs w:val="24"/>
        </w:rPr>
        <w:t xml:space="preserve"> </w:t>
      </w:r>
      <w:r w:rsidR="00D02192" w:rsidRPr="00691B85">
        <w:rPr>
          <w:rFonts w:ascii="Times New Roman" w:hAnsi="Times New Roman" w:cs="Times New Roman"/>
          <w:sz w:val="24"/>
          <w:szCs w:val="24"/>
        </w:rPr>
        <w:t>отрицательная динамика снижения</w:t>
      </w:r>
      <w:r w:rsidR="00615856" w:rsidRPr="00691B85">
        <w:rPr>
          <w:rFonts w:ascii="Times New Roman" w:hAnsi="Times New Roman" w:cs="Times New Roman"/>
          <w:sz w:val="24"/>
          <w:szCs w:val="24"/>
        </w:rPr>
        <w:t xml:space="preserve"> контингента обучающихся за счет оттока населения за пределы Киренского района и за счет отчисления детей со специальными образовательными потребностями в ГОКУ Иркутской области «Специальная (коррекционная) школа г. Киренска».</w:t>
      </w:r>
    </w:p>
    <w:p w:rsidR="00AD44F6" w:rsidRPr="00AD44F6" w:rsidRDefault="00AD44F6" w:rsidP="00AD44F6">
      <w:pPr>
        <w:pStyle w:val="aff2"/>
        <w:jc w:val="right"/>
        <w:rPr>
          <w:b/>
        </w:rPr>
      </w:pPr>
      <w:r w:rsidRPr="00AD44F6">
        <w:rPr>
          <w:b/>
        </w:rPr>
        <w:t>Таблица № 10</w:t>
      </w:r>
    </w:p>
    <w:p w:rsidR="00AD44F6" w:rsidRPr="00AD44F6" w:rsidRDefault="008969C8" w:rsidP="00AD44F6">
      <w:pPr>
        <w:pStyle w:val="aff2"/>
        <w:jc w:val="center"/>
        <w:rPr>
          <w:b/>
        </w:rPr>
      </w:pPr>
      <w:r w:rsidRPr="00AD44F6">
        <w:rPr>
          <w:b/>
        </w:rPr>
        <w:t>Контингент, наполняемость классов</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1559"/>
        <w:gridCol w:w="1559"/>
        <w:gridCol w:w="1559"/>
      </w:tblGrid>
      <w:tr w:rsidR="00691B85" w:rsidRPr="00D628C4" w:rsidTr="00B66650">
        <w:trPr>
          <w:trHeight w:val="169"/>
        </w:trPr>
        <w:tc>
          <w:tcPr>
            <w:tcW w:w="4820" w:type="dxa"/>
            <w:shd w:val="clear" w:color="auto" w:fill="auto"/>
          </w:tcPr>
          <w:p w:rsidR="00691B85" w:rsidRPr="00D628C4" w:rsidRDefault="00691B85" w:rsidP="00AD44F6">
            <w:pPr>
              <w:pStyle w:val="aff2"/>
            </w:pPr>
            <w:r w:rsidRPr="00D628C4">
              <w:t>Параметры анализа</w:t>
            </w:r>
          </w:p>
        </w:tc>
        <w:tc>
          <w:tcPr>
            <w:tcW w:w="1559" w:type="dxa"/>
            <w:shd w:val="clear" w:color="auto" w:fill="auto"/>
          </w:tcPr>
          <w:p w:rsidR="00691B85" w:rsidRPr="00D628C4" w:rsidRDefault="00691B85" w:rsidP="00AD44F6">
            <w:pPr>
              <w:pStyle w:val="aff2"/>
            </w:pPr>
            <w:r w:rsidRPr="00D628C4">
              <w:t>2023-2024</w:t>
            </w:r>
          </w:p>
        </w:tc>
        <w:tc>
          <w:tcPr>
            <w:tcW w:w="1559" w:type="dxa"/>
          </w:tcPr>
          <w:p w:rsidR="00691B85" w:rsidRPr="00D628C4" w:rsidRDefault="00691B85" w:rsidP="00AD44F6">
            <w:pPr>
              <w:pStyle w:val="aff2"/>
            </w:pPr>
            <w:r w:rsidRPr="00D628C4">
              <w:t>2024-2025</w:t>
            </w:r>
          </w:p>
        </w:tc>
        <w:tc>
          <w:tcPr>
            <w:tcW w:w="1559" w:type="dxa"/>
          </w:tcPr>
          <w:p w:rsidR="00691B85" w:rsidRPr="00D628C4" w:rsidRDefault="00691B85" w:rsidP="00AD44F6">
            <w:pPr>
              <w:pStyle w:val="aff2"/>
            </w:pPr>
            <w:r w:rsidRPr="00D628C4">
              <w:t>2025-2026</w:t>
            </w:r>
          </w:p>
        </w:tc>
      </w:tr>
      <w:tr w:rsidR="00691B85" w:rsidRPr="00D628C4" w:rsidTr="00B66650">
        <w:trPr>
          <w:trHeight w:val="149"/>
        </w:trPr>
        <w:tc>
          <w:tcPr>
            <w:tcW w:w="4820" w:type="dxa"/>
            <w:shd w:val="clear" w:color="auto" w:fill="auto"/>
          </w:tcPr>
          <w:p w:rsidR="00691B85" w:rsidRPr="00D628C4" w:rsidRDefault="00691B85" w:rsidP="00AD44F6">
            <w:pPr>
              <w:pStyle w:val="aff2"/>
            </w:pPr>
            <w:r w:rsidRPr="00D628C4">
              <w:t xml:space="preserve">Количество </w:t>
            </w:r>
            <w:proofErr w:type="gramStart"/>
            <w:r w:rsidRPr="00D628C4">
              <w:t>обучающихся</w:t>
            </w:r>
            <w:proofErr w:type="gramEnd"/>
          </w:p>
        </w:tc>
        <w:tc>
          <w:tcPr>
            <w:tcW w:w="1559" w:type="dxa"/>
            <w:shd w:val="clear" w:color="auto" w:fill="auto"/>
          </w:tcPr>
          <w:p w:rsidR="00691B85" w:rsidRPr="00D628C4" w:rsidRDefault="00691B85" w:rsidP="00AD44F6">
            <w:pPr>
              <w:pStyle w:val="aff2"/>
            </w:pPr>
            <w:r w:rsidRPr="00D628C4">
              <w:t>2296</w:t>
            </w:r>
          </w:p>
        </w:tc>
        <w:tc>
          <w:tcPr>
            <w:tcW w:w="1559" w:type="dxa"/>
          </w:tcPr>
          <w:p w:rsidR="00691B85" w:rsidRPr="00D628C4" w:rsidRDefault="00691B85" w:rsidP="00AD44F6">
            <w:pPr>
              <w:pStyle w:val="aff2"/>
            </w:pPr>
            <w:r w:rsidRPr="00D628C4">
              <w:t>2200</w:t>
            </w:r>
          </w:p>
        </w:tc>
        <w:tc>
          <w:tcPr>
            <w:tcW w:w="1559" w:type="dxa"/>
          </w:tcPr>
          <w:p w:rsidR="00691B85" w:rsidRPr="00D628C4" w:rsidRDefault="00691B85" w:rsidP="00AD44F6">
            <w:pPr>
              <w:pStyle w:val="aff2"/>
            </w:pPr>
            <w:r w:rsidRPr="00D628C4">
              <w:t>2079</w:t>
            </w:r>
          </w:p>
        </w:tc>
      </w:tr>
      <w:tr w:rsidR="00691B85" w:rsidRPr="00D628C4" w:rsidTr="00B66650">
        <w:trPr>
          <w:trHeight w:val="199"/>
        </w:trPr>
        <w:tc>
          <w:tcPr>
            <w:tcW w:w="4820" w:type="dxa"/>
            <w:shd w:val="clear" w:color="auto" w:fill="auto"/>
          </w:tcPr>
          <w:p w:rsidR="00691B85" w:rsidRPr="00D628C4" w:rsidRDefault="00691B85" w:rsidP="00AD44F6">
            <w:pPr>
              <w:pStyle w:val="aff2"/>
            </w:pPr>
            <w:r w:rsidRPr="00D628C4">
              <w:t>Количество первоклассников</w:t>
            </w:r>
          </w:p>
        </w:tc>
        <w:tc>
          <w:tcPr>
            <w:tcW w:w="1559" w:type="dxa"/>
            <w:shd w:val="clear" w:color="auto" w:fill="auto"/>
          </w:tcPr>
          <w:p w:rsidR="00691B85" w:rsidRPr="00D628C4" w:rsidRDefault="00691B85" w:rsidP="00AD44F6">
            <w:pPr>
              <w:pStyle w:val="aff2"/>
            </w:pPr>
            <w:r w:rsidRPr="00D628C4">
              <w:t>239</w:t>
            </w:r>
          </w:p>
        </w:tc>
        <w:tc>
          <w:tcPr>
            <w:tcW w:w="1559" w:type="dxa"/>
          </w:tcPr>
          <w:p w:rsidR="00691B85" w:rsidRPr="00D628C4" w:rsidRDefault="00691B85" w:rsidP="00AD44F6">
            <w:pPr>
              <w:pStyle w:val="aff2"/>
            </w:pPr>
            <w:r w:rsidRPr="00D628C4">
              <w:t>210</w:t>
            </w:r>
          </w:p>
        </w:tc>
        <w:tc>
          <w:tcPr>
            <w:tcW w:w="1559" w:type="dxa"/>
          </w:tcPr>
          <w:p w:rsidR="00691B85" w:rsidRPr="00D628C4" w:rsidRDefault="00691B85" w:rsidP="00AD44F6">
            <w:pPr>
              <w:pStyle w:val="aff2"/>
            </w:pPr>
            <w:r w:rsidRPr="00D628C4">
              <w:t>175</w:t>
            </w:r>
          </w:p>
        </w:tc>
      </w:tr>
      <w:tr w:rsidR="00691B85" w:rsidRPr="00D628C4" w:rsidTr="00B66650">
        <w:trPr>
          <w:trHeight w:val="304"/>
        </w:trPr>
        <w:tc>
          <w:tcPr>
            <w:tcW w:w="4820" w:type="dxa"/>
            <w:shd w:val="clear" w:color="auto" w:fill="auto"/>
          </w:tcPr>
          <w:p w:rsidR="00691B85" w:rsidRPr="00D628C4" w:rsidRDefault="00691B85" w:rsidP="00AD44F6">
            <w:pPr>
              <w:pStyle w:val="aff2"/>
            </w:pPr>
            <w:r w:rsidRPr="00D628C4">
              <w:t>Количество выпускников 9 класса</w:t>
            </w:r>
          </w:p>
        </w:tc>
        <w:tc>
          <w:tcPr>
            <w:tcW w:w="1559" w:type="dxa"/>
            <w:shd w:val="clear" w:color="auto" w:fill="auto"/>
          </w:tcPr>
          <w:p w:rsidR="00691B85" w:rsidRPr="00D628C4" w:rsidRDefault="00691B85" w:rsidP="00AD44F6">
            <w:pPr>
              <w:pStyle w:val="aff2"/>
            </w:pPr>
            <w:r w:rsidRPr="00D628C4">
              <w:t>226</w:t>
            </w:r>
          </w:p>
        </w:tc>
        <w:tc>
          <w:tcPr>
            <w:tcW w:w="1559" w:type="dxa"/>
          </w:tcPr>
          <w:p w:rsidR="00691B85" w:rsidRPr="00D628C4" w:rsidRDefault="00691B85" w:rsidP="00AD44F6">
            <w:pPr>
              <w:pStyle w:val="aff2"/>
            </w:pPr>
            <w:r w:rsidRPr="00D628C4">
              <w:t>251</w:t>
            </w:r>
          </w:p>
        </w:tc>
        <w:tc>
          <w:tcPr>
            <w:tcW w:w="1559" w:type="dxa"/>
          </w:tcPr>
          <w:p w:rsidR="00691B85" w:rsidRPr="00D628C4" w:rsidRDefault="00691B85" w:rsidP="00AD44F6">
            <w:pPr>
              <w:pStyle w:val="aff2"/>
            </w:pPr>
            <w:r w:rsidRPr="00D628C4">
              <w:t>238</w:t>
            </w:r>
          </w:p>
        </w:tc>
      </w:tr>
      <w:tr w:rsidR="00691B85" w:rsidRPr="00D628C4" w:rsidTr="00B66650">
        <w:trPr>
          <w:trHeight w:val="289"/>
        </w:trPr>
        <w:tc>
          <w:tcPr>
            <w:tcW w:w="4820" w:type="dxa"/>
            <w:shd w:val="clear" w:color="auto" w:fill="auto"/>
          </w:tcPr>
          <w:p w:rsidR="00691B85" w:rsidRPr="00D628C4" w:rsidRDefault="00691B85" w:rsidP="00AD44F6">
            <w:pPr>
              <w:pStyle w:val="aff2"/>
            </w:pPr>
            <w:r w:rsidRPr="00D628C4">
              <w:t>Количество выпускников 11 класса</w:t>
            </w:r>
          </w:p>
        </w:tc>
        <w:tc>
          <w:tcPr>
            <w:tcW w:w="1559" w:type="dxa"/>
            <w:shd w:val="clear" w:color="auto" w:fill="auto"/>
          </w:tcPr>
          <w:p w:rsidR="00691B85" w:rsidRPr="00D628C4" w:rsidRDefault="00691B85" w:rsidP="00AD44F6">
            <w:pPr>
              <w:pStyle w:val="aff2"/>
            </w:pPr>
            <w:r w:rsidRPr="00D628C4">
              <w:t>94</w:t>
            </w:r>
          </w:p>
        </w:tc>
        <w:tc>
          <w:tcPr>
            <w:tcW w:w="1559" w:type="dxa"/>
          </w:tcPr>
          <w:p w:rsidR="00691B85" w:rsidRPr="00D628C4" w:rsidRDefault="00691B85" w:rsidP="00AD44F6">
            <w:pPr>
              <w:pStyle w:val="aff2"/>
            </w:pPr>
            <w:r w:rsidRPr="00D628C4">
              <w:t>98</w:t>
            </w:r>
          </w:p>
        </w:tc>
        <w:tc>
          <w:tcPr>
            <w:tcW w:w="1559" w:type="dxa"/>
          </w:tcPr>
          <w:p w:rsidR="00691B85" w:rsidRPr="00D628C4" w:rsidRDefault="00691B85" w:rsidP="00AD44F6">
            <w:pPr>
              <w:pStyle w:val="aff2"/>
            </w:pPr>
            <w:r w:rsidRPr="00D628C4">
              <w:t>98</w:t>
            </w:r>
          </w:p>
        </w:tc>
      </w:tr>
      <w:tr w:rsidR="00691B85" w:rsidRPr="00D628C4" w:rsidTr="00B66650">
        <w:trPr>
          <w:trHeight w:val="211"/>
        </w:trPr>
        <w:tc>
          <w:tcPr>
            <w:tcW w:w="4820" w:type="dxa"/>
            <w:shd w:val="clear" w:color="auto" w:fill="auto"/>
          </w:tcPr>
          <w:p w:rsidR="00691B85" w:rsidRPr="00D628C4" w:rsidRDefault="00691B85" w:rsidP="00AD44F6">
            <w:pPr>
              <w:pStyle w:val="aff2"/>
            </w:pPr>
            <w:r w:rsidRPr="00D628C4">
              <w:lastRenderedPageBreak/>
              <w:t>Количество классо</w:t>
            </w:r>
            <w:proofErr w:type="gramStart"/>
            <w:r w:rsidRPr="00D628C4">
              <w:t>в-</w:t>
            </w:r>
            <w:proofErr w:type="gramEnd"/>
            <w:r w:rsidRPr="00D628C4">
              <w:t xml:space="preserve"> комплектов</w:t>
            </w:r>
          </w:p>
        </w:tc>
        <w:tc>
          <w:tcPr>
            <w:tcW w:w="1559" w:type="dxa"/>
            <w:shd w:val="clear" w:color="auto" w:fill="auto"/>
          </w:tcPr>
          <w:p w:rsidR="00691B85" w:rsidRPr="00D628C4" w:rsidRDefault="00691B85" w:rsidP="00AD44F6">
            <w:pPr>
              <w:pStyle w:val="aff2"/>
            </w:pPr>
            <w:r w:rsidRPr="00D628C4">
              <w:t>159</w:t>
            </w:r>
          </w:p>
        </w:tc>
        <w:tc>
          <w:tcPr>
            <w:tcW w:w="1559" w:type="dxa"/>
          </w:tcPr>
          <w:p w:rsidR="00691B85" w:rsidRPr="00D628C4" w:rsidRDefault="00691B85" w:rsidP="00AD44F6">
            <w:pPr>
              <w:pStyle w:val="aff2"/>
            </w:pPr>
            <w:r w:rsidRPr="00D628C4">
              <w:t>152</w:t>
            </w:r>
          </w:p>
        </w:tc>
        <w:tc>
          <w:tcPr>
            <w:tcW w:w="1559" w:type="dxa"/>
          </w:tcPr>
          <w:p w:rsidR="00691B85" w:rsidRPr="00D628C4" w:rsidRDefault="00691B85" w:rsidP="00AD44F6">
            <w:pPr>
              <w:pStyle w:val="aff2"/>
            </w:pPr>
            <w:r w:rsidRPr="00D628C4">
              <w:t>145</w:t>
            </w:r>
          </w:p>
        </w:tc>
      </w:tr>
      <w:tr w:rsidR="00691B85" w:rsidRPr="000D1022" w:rsidTr="00B66650">
        <w:trPr>
          <w:trHeight w:val="303"/>
        </w:trPr>
        <w:tc>
          <w:tcPr>
            <w:tcW w:w="4820" w:type="dxa"/>
            <w:shd w:val="clear" w:color="auto" w:fill="auto"/>
          </w:tcPr>
          <w:p w:rsidR="00691B85" w:rsidRPr="00D628C4" w:rsidRDefault="00691B85" w:rsidP="00AD44F6">
            <w:pPr>
              <w:pStyle w:val="aff2"/>
            </w:pPr>
            <w:r w:rsidRPr="00D628C4">
              <w:t>Средняя наполняемость классов город/село</w:t>
            </w:r>
          </w:p>
        </w:tc>
        <w:tc>
          <w:tcPr>
            <w:tcW w:w="1559" w:type="dxa"/>
            <w:shd w:val="clear" w:color="auto" w:fill="auto"/>
          </w:tcPr>
          <w:p w:rsidR="00691B85" w:rsidRPr="00D628C4" w:rsidRDefault="00691B85" w:rsidP="00AD44F6">
            <w:pPr>
              <w:pStyle w:val="aff2"/>
            </w:pPr>
            <w:r w:rsidRPr="00D628C4">
              <w:t>18,3/6,5</w:t>
            </w:r>
          </w:p>
        </w:tc>
        <w:tc>
          <w:tcPr>
            <w:tcW w:w="1559" w:type="dxa"/>
          </w:tcPr>
          <w:p w:rsidR="00691B85" w:rsidRPr="00D628C4" w:rsidRDefault="00691B85" w:rsidP="00AD44F6">
            <w:pPr>
              <w:pStyle w:val="aff2"/>
            </w:pPr>
            <w:r w:rsidRPr="00D628C4">
              <w:t>18,1/6,5</w:t>
            </w:r>
          </w:p>
        </w:tc>
        <w:tc>
          <w:tcPr>
            <w:tcW w:w="1559" w:type="dxa"/>
          </w:tcPr>
          <w:p w:rsidR="00691B85" w:rsidRPr="00691B85" w:rsidRDefault="00691B85" w:rsidP="00AD44F6">
            <w:pPr>
              <w:pStyle w:val="aff2"/>
            </w:pPr>
            <w:r w:rsidRPr="00D628C4">
              <w:t>17,9/6,8</w:t>
            </w:r>
          </w:p>
        </w:tc>
      </w:tr>
    </w:tbl>
    <w:p w:rsidR="00C23297" w:rsidRPr="00691B85" w:rsidRDefault="00C23297" w:rsidP="00C23297">
      <w:pPr>
        <w:spacing w:after="0"/>
        <w:jc w:val="both"/>
        <w:rPr>
          <w:rFonts w:ascii="Times New Roman" w:eastAsiaTheme="minorHAnsi" w:hAnsi="Times New Roman" w:cs="Times New Roman"/>
          <w:sz w:val="24"/>
          <w:szCs w:val="24"/>
          <w:lang w:eastAsia="en-US"/>
        </w:rPr>
      </w:pPr>
      <w:r w:rsidRPr="00691B85">
        <w:rPr>
          <w:rFonts w:ascii="Times New Roman" w:eastAsiaTheme="minorHAnsi" w:hAnsi="Times New Roman" w:cs="Times New Roman"/>
          <w:sz w:val="24"/>
          <w:szCs w:val="24"/>
          <w:lang w:eastAsia="en-US"/>
        </w:rPr>
        <w:t xml:space="preserve">      </w:t>
      </w:r>
      <w:r w:rsidR="00A46DC8" w:rsidRPr="00691B85">
        <w:rPr>
          <w:rFonts w:ascii="Times New Roman" w:eastAsiaTheme="minorHAnsi" w:hAnsi="Times New Roman" w:cs="Times New Roman"/>
          <w:sz w:val="24"/>
          <w:szCs w:val="24"/>
          <w:lang w:eastAsia="en-US"/>
        </w:rPr>
        <w:t xml:space="preserve"> </w:t>
      </w:r>
      <w:proofErr w:type="gramStart"/>
      <w:r w:rsidRPr="00691B85">
        <w:rPr>
          <w:rFonts w:ascii="Times New Roman" w:eastAsiaTheme="minorHAnsi" w:hAnsi="Times New Roman" w:cs="Times New Roman"/>
          <w:sz w:val="24"/>
          <w:szCs w:val="24"/>
          <w:lang w:eastAsia="en-US"/>
        </w:rPr>
        <w:t>Обучение</w:t>
      </w:r>
      <w:proofErr w:type="gramEnd"/>
      <w:r w:rsidRPr="00691B85">
        <w:rPr>
          <w:rFonts w:ascii="Times New Roman" w:eastAsiaTheme="minorHAnsi" w:hAnsi="Times New Roman" w:cs="Times New Roman"/>
          <w:sz w:val="24"/>
          <w:szCs w:val="24"/>
          <w:lang w:eastAsia="en-US"/>
        </w:rPr>
        <w:t xml:space="preserve"> по адаптированным образовательным программам о</w:t>
      </w:r>
      <w:r w:rsidR="00DE4B85">
        <w:rPr>
          <w:rFonts w:ascii="Times New Roman" w:eastAsiaTheme="minorHAnsi" w:hAnsi="Times New Roman" w:cs="Times New Roman"/>
          <w:sz w:val="24"/>
          <w:szCs w:val="24"/>
          <w:lang w:eastAsia="en-US"/>
        </w:rPr>
        <w:t>рганизовано в 16</w:t>
      </w:r>
      <w:r w:rsidRPr="00691B85">
        <w:rPr>
          <w:rFonts w:ascii="Times New Roman" w:eastAsiaTheme="minorHAnsi" w:hAnsi="Times New Roman" w:cs="Times New Roman"/>
          <w:sz w:val="24"/>
          <w:szCs w:val="24"/>
          <w:lang w:eastAsia="en-US"/>
        </w:rPr>
        <w:t xml:space="preserve"> образовате</w:t>
      </w:r>
      <w:r w:rsidR="00DE4B85">
        <w:rPr>
          <w:rFonts w:ascii="Times New Roman" w:eastAsiaTheme="minorHAnsi" w:hAnsi="Times New Roman" w:cs="Times New Roman"/>
          <w:sz w:val="24"/>
          <w:szCs w:val="24"/>
          <w:lang w:eastAsia="en-US"/>
        </w:rPr>
        <w:t>льных организациях (12 – школ, 4</w:t>
      </w:r>
      <w:r w:rsidRPr="00691B85">
        <w:rPr>
          <w:rFonts w:ascii="Times New Roman" w:eastAsiaTheme="minorHAnsi" w:hAnsi="Times New Roman" w:cs="Times New Roman"/>
          <w:sz w:val="24"/>
          <w:szCs w:val="24"/>
          <w:lang w:eastAsia="en-US"/>
        </w:rPr>
        <w:t xml:space="preserve"> детских сада). В СОШ № 3 г. Киренска, ООШ № 9 г. Киренска, СОШ с. Макаро</w:t>
      </w:r>
      <w:r w:rsidR="00DE4B85">
        <w:rPr>
          <w:rFonts w:ascii="Times New Roman" w:eastAsiaTheme="minorHAnsi" w:hAnsi="Times New Roman" w:cs="Times New Roman"/>
          <w:sz w:val="24"/>
          <w:szCs w:val="24"/>
          <w:lang w:eastAsia="en-US"/>
        </w:rPr>
        <w:t>во, СОШ п. Алексеевск создано 8</w:t>
      </w:r>
      <w:r w:rsidRPr="00691B85">
        <w:rPr>
          <w:rFonts w:ascii="Times New Roman" w:eastAsiaTheme="minorHAnsi" w:hAnsi="Times New Roman" w:cs="Times New Roman"/>
          <w:sz w:val="24"/>
          <w:szCs w:val="24"/>
          <w:lang w:eastAsia="en-US"/>
        </w:rPr>
        <w:t xml:space="preserve"> классов-комплектов </w:t>
      </w:r>
      <w:proofErr w:type="gramStart"/>
      <w:r w:rsidRPr="00691B85">
        <w:rPr>
          <w:rFonts w:ascii="Times New Roman" w:eastAsiaTheme="minorHAnsi" w:hAnsi="Times New Roman" w:cs="Times New Roman"/>
          <w:sz w:val="24"/>
          <w:szCs w:val="24"/>
          <w:lang w:eastAsia="en-US"/>
        </w:rPr>
        <w:t>для</w:t>
      </w:r>
      <w:proofErr w:type="gramEnd"/>
      <w:r w:rsidRPr="00691B85">
        <w:rPr>
          <w:rFonts w:ascii="Times New Roman" w:eastAsiaTheme="minorHAnsi" w:hAnsi="Times New Roman" w:cs="Times New Roman"/>
          <w:sz w:val="24"/>
          <w:szCs w:val="24"/>
          <w:lang w:eastAsia="en-US"/>
        </w:rPr>
        <w:t xml:space="preserve"> обучающихся с </w:t>
      </w:r>
      <w:r w:rsidR="00E47D0D" w:rsidRPr="00691B85">
        <w:rPr>
          <w:rFonts w:ascii="Times New Roman" w:eastAsiaTheme="minorHAnsi" w:hAnsi="Times New Roman" w:cs="Times New Roman"/>
          <w:sz w:val="24"/>
          <w:szCs w:val="24"/>
          <w:lang w:eastAsia="en-US"/>
        </w:rPr>
        <w:t xml:space="preserve">особыми образовательными потребностями. </w:t>
      </w:r>
      <w:r w:rsidRPr="00691B85">
        <w:rPr>
          <w:rFonts w:ascii="Times New Roman" w:eastAsiaTheme="minorHAnsi" w:hAnsi="Times New Roman" w:cs="Times New Roman"/>
          <w:sz w:val="24"/>
          <w:szCs w:val="24"/>
          <w:lang w:eastAsia="en-US"/>
        </w:rPr>
        <w:t>Обучение на до</w:t>
      </w:r>
      <w:r w:rsidR="00691B85" w:rsidRPr="00691B85">
        <w:rPr>
          <w:rFonts w:ascii="Times New Roman" w:eastAsiaTheme="minorHAnsi" w:hAnsi="Times New Roman" w:cs="Times New Roman"/>
          <w:sz w:val="24"/>
          <w:szCs w:val="24"/>
          <w:lang w:eastAsia="en-US"/>
        </w:rPr>
        <w:t>му организовано для 33</w:t>
      </w:r>
      <w:r w:rsidR="003B3AA0">
        <w:rPr>
          <w:rFonts w:ascii="Times New Roman" w:eastAsiaTheme="minorHAnsi" w:hAnsi="Times New Roman" w:cs="Times New Roman"/>
          <w:sz w:val="24"/>
          <w:szCs w:val="24"/>
          <w:lang w:eastAsia="en-US"/>
        </w:rPr>
        <w:t xml:space="preserve"> уча</w:t>
      </w:r>
      <w:r w:rsidRPr="00691B85">
        <w:rPr>
          <w:rFonts w:ascii="Times New Roman" w:eastAsiaTheme="minorHAnsi" w:hAnsi="Times New Roman" w:cs="Times New Roman"/>
          <w:sz w:val="24"/>
          <w:szCs w:val="24"/>
          <w:lang w:eastAsia="en-US"/>
        </w:rPr>
        <w:t>щихся.</w:t>
      </w:r>
    </w:p>
    <w:p w:rsidR="00BB7A63" w:rsidRPr="00D628C4" w:rsidRDefault="00D628C4" w:rsidP="00BB7A63">
      <w:pPr>
        <w:spacing w:after="0"/>
        <w:jc w:val="right"/>
        <w:rPr>
          <w:rFonts w:ascii="Times New Roman" w:eastAsiaTheme="minorHAnsi" w:hAnsi="Times New Roman" w:cs="Times New Roman"/>
          <w:b/>
          <w:sz w:val="24"/>
          <w:szCs w:val="24"/>
          <w:lang w:eastAsia="en-US"/>
        </w:rPr>
      </w:pPr>
      <w:r w:rsidRPr="00D628C4">
        <w:rPr>
          <w:rFonts w:ascii="Times New Roman" w:eastAsiaTheme="minorHAnsi" w:hAnsi="Times New Roman" w:cs="Times New Roman"/>
          <w:b/>
          <w:sz w:val="24"/>
          <w:szCs w:val="24"/>
          <w:lang w:eastAsia="en-US"/>
        </w:rPr>
        <w:t>Таблица № 11</w:t>
      </w:r>
    </w:p>
    <w:p w:rsidR="00A46DC8" w:rsidRPr="00D628C4" w:rsidRDefault="00A46DC8" w:rsidP="00E47D0D">
      <w:pPr>
        <w:spacing w:after="0"/>
        <w:jc w:val="center"/>
        <w:rPr>
          <w:rFonts w:ascii="Times New Roman" w:eastAsiaTheme="minorHAnsi" w:hAnsi="Times New Roman" w:cs="Times New Roman"/>
          <w:b/>
          <w:sz w:val="24"/>
          <w:szCs w:val="24"/>
          <w:lang w:eastAsia="en-US"/>
        </w:rPr>
      </w:pPr>
      <w:r w:rsidRPr="00D628C4">
        <w:rPr>
          <w:rFonts w:ascii="Times New Roman" w:eastAsiaTheme="minorHAnsi" w:hAnsi="Times New Roman" w:cs="Times New Roman"/>
          <w:b/>
          <w:sz w:val="24"/>
          <w:szCs w:val="24"/>
          <w:lang w:eastAsia="en-US"/>
        </w:rPr>
        <w:t xml:space="preserve">Сведения о численности обучающихся ОВЗ и детях-инвалидах в муниципальных общеобразовательных организациях </w:t>
      </w:r>
      <w:r w:rsidR="00DE4B85">
        <w:rPr>
          <w:rFonts w:ascii="Times New Roman" w:eastAsiaTheme="minorHAnsi" w:hAnsi="Times New Roman" w:cs="Times New Roman"/>
          <w:b/>
          <w:sz w:val="24"/>
          <w:szCs w:val="24"/>
          <w:lang w:eastAsia="en-US"/>
        </w:rPr>
        <w:t xml:space="preserve"> </w:t>
      </w:r>
    </w:p>
    <w:tbl>
      <w:tblPr>
        <w:tblStyle w:val="af2"/>
        <w:tblW w:w="0" w:type="auto"/>
        <w:tblInd w:w="108" w:type="dxa"/>
        <w:tblLook w:val="04A0" w:firstRow="1" w:lastRow="0" w:firstColumn="1" w:lastColumn="0" w:noHBand="0" w:noVBand="1"/>
      </w:tblPr>
      <w:tblGrid>
        <w:gridCol w:w="3510"/>
        <w:gridCol w:w="1246"/>
        <w:gridCol w:w="1126"/>
        <w:gridCol w:w="1915"/>
        <w:gridCol w:w="1701"/>
      </w:tblGrid>
      <w:tr w:rsidR="00DE4B85" w:rsidRPr="006433BE" w:rsidTr="003B3AA0">
        <w:trPr>
          <w:trHeight w:val="267"/>
        </w:trPr>
        <w:tc>
          <w:tcPr>
            <w:tcW w:w="3510"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Анализируемый показатель</w:t>
            </w:r>
          </w:p>
        </w:tc>
        <w:tc>
          <w:tcPr>
            <w:tcW w:w="124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2022</w:t>
            </w:r>
          </w:p>
        </w:tc>
        <w:tc>
          <w:tcPr>
            <w:tcW w:w="112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2023</w:t>
            </w:r>
          </w:p>
        </w:tc>
        <w:tc>
          <w:tcPr>
            <w:tcW w:w="1915"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2024</w:t>
            </w:r>
          </w:p>
        </w:tc>
        <w:tc>
          <w:tcPr>
            <w:tcW w:w="1701"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2025</w:t>
            </w:r>
          </w:p>
        </w:tc>
      </w:tr>
      <w:tr w:rsidR="00DE4B85" w:rsidRPr="006433BE" w:rsidTr="003B3AA0">
        <w:trPr>
          <w:trHeight w:val="276"/>
        </w:trPr>
        <w:tc>
          <w:tcPr>
            <w:tcW w:w="3510" w:type="dxa"/>
          </w:tcPr>
          <w:p w:rsidR="00DE4B85" w:rsidRPr="00DE4B85" w:rsidRDefault="00DE4B85" w:rsidP="00DE4B85">
            <w:pPr>
              <w:jc w:val="both"/>
              <w:rPr>
                <w:rFonts w:ascii="Times New Roman" w:eastAsiaTheme="minorHAnsi" w:hAnsi="Times New Roman"/>
                <w:sz w:val="24"/>
                <w:szCs w:val="24"/>
                <w:lang w:eastAsia="en-US"/>
              </w:rPr>
            </w:pPr>
            <w:proofErr w:type="gramStart"/>
            <w:r w:rsidRPr="00DE4B85">
              <w:rPr>
                <w:rFonts w:ascii="Times New Roman" w:eastAsiaTheme="minorHAnsi" w:hAnsi="Times New Roman"/>
                <w:sz w:val="24"/>
                <w:szCs w:val="24"/>
                <w:lang w:eastAsia="en-US"/>
              </w:rPr>
              <w:t>Обучающиеся</w:t>
            </w:r>
            <w:proofErr w:type="gramEnd"/>
            <w:r w:rsidRPr="00DE4B85">
              <w:rPr>
                <w:rFonts w:ascii="Times New Roman" w:eastAsiaTheme="minorHAnsi" w:hAnsi="Times New Roman"/>
                <w:sz w:val="24"/>
                <w:szCs w:val="24"/>
                <w:lang w:eastAsia="en-US"/>
              </w:rPr>
              <w:t xml:space="preserve"> с ОВЗ инклюзивно (человек)</w:t>
            </w:r>
          </w:p>
        </w:tc>
        <w:tc>
          <w:tcPr>
            <w:tcW w:w="124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123</w:t>
            </w:r>
          </w:p>
        </w:tc>
        <w:tc>
          <w:tcPr>
            <w:tcW w:w="112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123</w:t>
            </w:r>
          </w:p>
        </w:tc>
        <w:tc>
          <w:tcPr>
            <w:tcW w:w="1915"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121</w:t>
            </w:r>
          </w:p>
        </w:tc>
        <w:tc>
          <w:tcPr>
            <w:tcW w:w="1701"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125</w:t>
            </w:r>
          </w:p>
        </w:tc>
      </w:tr>
      <w:tr w:rsidR="00DE4B85" w:rsidRPr="006433BE" w:rsidTr="003B3AA0">
        <w:trPr>
          <w:trHeight w:val="206"/>
        </w:trPr>
        <w:tc>
          <w:tcPr>
            <w:tcW w:w="7797" w:type="dxa"/>
            <w:gridSpan w:val="4"/>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из них:</w:t>
            </w:r>
          </w:p>
        </w:tc>
        <w:tc>
          <w:tcPr>
            <w:tcW w:w="1701" w:type="dxa"/>
          </w:tcPr>
          <w:p w:rsidR="00DE4B85" w:rsidRPr="00DE4B85" w:rsidRDefault="00DE4B85" w:rsidP="00DE4B85">
            <w:pPr>
              <w:jc w:val="both"/>
              <w:rPr>
                <w:rFonts w:ascii="Times New Roman" w:eastAsiaTheme="minorHAnsi" w:hAnsi="Times New Roman"/>
                <w:sz w:val="24"/>
                <w:szCs w:val="24"/>
                <w:lang w:eastAsia="en-US"/>
              </w:rPr>
            </w:pPr>
          </w:p>
        </w:tc>
      </w:tr>
      <w:tr w:rsidR="00DE4B85" w:rsidRPr="006433BE" w:rsidTr="003B3AA0">
        <w:trPr>
          <w:trHeight w:val="267"/>
        </w:trPr>
        <w:tc>
          <w:tcPr>
            <w:tcW w:w="3510"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дети - инвалиды</w:t>
            </w:r>
          </w:p>
        </w:tc>
        <w:tc>
          <w:tcPr>
            <w:tcW w:w="124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23</w:t>
            </w:r>
          </w:p>
        </w:tc>
        <w:tc>
          <w:tcPr>
            <w:tcW w:w="112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23</w:t>
            </w:r>
          </w:p>
        </w:tc>
        <w:tc>
          <w:tcPr>
            <w:tcW w:w="1915"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29</w:t>
            </w:r>
          </w:p>
        </w:tc>
        <w:tc>
          <w:tcPr>
            <w:tcW w:w="1701"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34</w:t>
            </w:r>
          </w:p>
        </w:tc>
      </w:tr>
      <w:tr w:rsidR="00DE4B85" w:rsidRPr="006433BE" w:rsidTr="003B3AA0">
        <w:trPr>
          <w:trHeight w:val="267"/>
        </w:trPr>
        <w:tc>
          <w:tcPr>
            <w:tcW w:w="3510" w:type="dxa"/>
          </w:tcPr>
          <w:p w:rsidR="00DE4B85" w:rsidRPr="00DE4B85" w:rsidRDefault="00DE4B85" w:rsidP="00DE4B85">
            <w:pPr>
              <w:jc w:val="both"/>
              <w:rPr>
                <w:rFonts w:ascii="Times New Roman" w:eastAsiaTheme="minorHAnsi" w:hAnsi="Times New Roman"/>
                <w:sz w:val="24"/>
                <w:szCs w:val="24"/>
                <w:lang w:eastAsia="en-US"/>
              </w:rPr>
            </w:pPr>
            <w:proofErr w:type="gramStart"/>
            <w:r w:rsidRPr="00DE4B85">
              <w:rPr>
                <w:rFonts w:ascii="Times New Roman" w:eastAsiaTheme="minorHAnsi" w:hAnsi="Times New Roman"/>
                <w:sz w:val="24"/>
                <w:szCs w:val="24"/>
                <w:lang w:eastAsia="en-US"/>
              </w:rPr>
              <w:t>обучающихся</w:t>
            </w:r>
            <w:proofErr w:type="gramEnd"/>
            <w:r w:rsidRPr="00DE4B85">
              <w:rPr>
                <w:rFonts w:ascii="Times New Roman" w:eastAsiaTheme="minorHAnsi" w:hAnsi="Times New Roman"/>
                <w:sz w:val="24"/>
                <w:szCs w:val="24"/>
                <w:lang w:eastAsia="en-US"/>
              </w:rPr>
              <w:t xml:space="preserve"> индивидуально на дому</w:t>
            </w:r>
          </w:p>
        </w:tc>
        <w:tc>
          <w:tcPr>
            <w:tcW w:w="124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30</w:t>
            </w:r>
          </w:p>
        </w:tc>
        <w:tc>
          <w:tcPr>
            <w:tcW w:w="112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30</w:t>
            </w:r>
          </w:p>
        </w:tc>
        <w:tc>
          <w:tcPr>
            <w:tcW w:w="1915"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30</w:t>
            </w:r>
          </w:p>
        </w:tc>
        <w:tc>
          <w:tcPr>
            <w:tcW w:w="1701"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33</w:t>
            </w:r>
          </w:p>
        </w:tc>
      </w:tr>
      <w:tr w:rsidR="00DE4B85" w:rsidRPr="006433BE" w:rsidTr="003B3AA0">
        <w:trPr>
          <w:trHeight w:val="267"/>
        </w:trPr>
        <w:tc>
          <w:tcPr>
            <w:tcW w:w="3510" w:type="dxa"/>
          </w:tcPr>
          <w:p w:rsidR="00DE4B85" w:rsidRPr="00DE4B85" w:rsidRDefault="00DE4B85" w:rsidP="00DE4B85">
            <w:pPr>
              <w:jc w:val="both"/>
              <w:rPr>
                <w:rFonts w:ascii="Times New Roman" w:eastAsiaTheme="minorHAnsi" w:hAnsi="Times New Roman"/>
                <w:sz w:val="24"/>
                <w:szCs w:val="24"/>
                <w:lang w:eastAsia="en-US"/>
              </w:rPr>
            </w:pPr>
            <w:proofErr w:type="gramStart"/>
            <w:r w:rsidRPr="00DE4B85">
              <w:rPr>
                <w:rFonts w:ascii="Times New Roman" w:eastAsiaTheme="minorHAnsi" w:hAnsi="Times New Roman"/>
                <w:sz w:val="24"/>
                <w:szCs w:val="24"/>
                <w:lang w:eastAsia="en-US"/>
              </w:rPr>
              <w:t>обучающихся  в общеобразовательных классах (совместно)</w:t>
            </w:r>
            <w:proofErr w:type="gramEnd"/>
          </w:p>
        </w:tc>
        <w:tc>
          <w:tcPr>
            <w:tcW w:w="124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41</w:t>
            </w:r>
          </w:p>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 xml:space="preserve"> из них:</w:t>
            </w:r>
          </w:p>
          <w:p w:rsidR="00DE4B85" w:rsidRPr="00DE4B85" w:rsidRDefault="00DE4B85" w:rsidP="003B3AA0">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 xml:space="preserve"> 22 </w:t>
            </w:r>
            <w:proofErr w:type="spellStart"/>
            <w:r w:rsidRPr="00DE4B85">
              <w:rPr>
                <w:rFonts w:ascii="Times New Roman" w:eastAsiaTheme="minorHAnsi" w:hAnsi="Times New Roman"/>
                <w:sz w:val="24"/>
                <w:szCs w:val="24"/>
                <w:lang w:eastAsia="en-US"/>
              </w:rPr>
              <w:t>зпр</w:t>
            </w:r>
            <w:proofErr w:type="spellEnd"/>
            <w:r w:rsidRPr="00DE4B85">
              <w:rPr>
                <w:rFonts w:ascii="Times New Roman" w:eastAsiaTheme="minorHAnsi" w:hAnsi="Times New Roman"/>
                <w:sz w:val="24"/>
                <w:szCs w:val="24"/>
                <w:lang w:eastAsia="en-US"/>
              </w:rPr>
              <w:t xml:space="preserve"> </w:t>
            </w:r>
          </w:p>
        </w:tc>
        <w:tc>
          <w:tcPr>
            <w:tcW w:w="112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 xml:space="preserve">44 </w:t>
            </w:r>
          </w:p>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из них:</w:t>
            </w:r>
          </w:p>
          <w:p w:rsidR="00DE4B85" w:rsidRPr="00DE4B85" w:rsidRDefault="003B3AA0" w:rsidP="00DE4B85">
            <w:pPr>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32</w:t>
            </w:r>
            <w:r w:rsidR="00DE4B85" w:rsidRPr="00DE4B85">
              <w:rPr>
                <w:rFonts w:ascii="Times New Roman" w:eastAsiaTheme="minorHAnsi" w:hAnsi="Times New Roman"/>
                <w:sz w:val="24"/>
                <w:szCs w:val="24"/>
                <w:lang w:eastAsia="en-US"/>
              </w:rPr>
              <w:t xml:space="preserve"> </w:t>
            </w:r>
            <w:proofErr w:type="spellStart"/>
            <w:r w:rsidR="00DE4B85" w:rsidRPr="00DE4B85">
              <w:rPr>
                <w:rFonts w:ascii="Times New Roman" w:eastAsiaTheme="minorHAnsi" w:hAnsi="Times New Roman"/>
                <w:sz w:val="24"/>
                <w:szCs w:val="24"/>
                <w:lang w:eastAsia="en-US"/>
              </w:rPr>
              <w:t>зпр</w:t>
            </w:r>
            <w:proofErr w:type="spellEnd"/>
          </w:p>
        </w:tc>
        <w:tc>
          <w:tcPr>
            <w:tcW w:w="1915"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 xml:space="preserve">46 </w:t>
            </w:r>
          </w:p>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из них:</w:t>
            </w:r>
          </w:p>
          <w:p w:rsidR="00DE4B85" w:rsidRPr="00DE4B85" w:rsidRDefault="003B3AA0" w:rsidP="00DE4B85">
            <w:pPr>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 27</w:t>
            </w:r>
            <w:r w:rsidR="00DE4B85" w:rsidRPr="00DE4B85">
              <w:rPr>
                <w:rFonts w:ascii="Times New Roman" w:eastAsiaTheme="minorHAnsi" w:hAnsi="Times New Roman"/>
                <w:sz w:val="24"/>
                <w:szCs w:val="24"/>
                <w:lang w:eastAsia="en-US"/>
              </w:rPr>
              <w:t xml:space="preserve"> АООП для детей с ЗПР (в.7.1,7.2,7)</w:t>
            </w:r>
          </w:p>
        </w:tc>
        <w:tc>
          <w:tcPr>
            <w:tcW w:w="1701"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 xml:space="preserve">43 </w:t>
            </w:r>
          </w:p>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 xml:space="preserve">из них: </w:t>
            </w:r>
          </w:p>
          <w:p w:rsidR="00DE4B85" w:rsidRPr="00DE4B85" w:rsidRDefault="003B3AA0" w:rsidP="003B3AA0">
            <w:pPr>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27 </w:t>
            </w:r>
            <w:r w:rsidR="00DE4B85" w:rsidRPr="00DE4B85">
              <w:rPr>
                <w:rFonts w:ascii="Times New Roman" w:eastAsiaTheme="minorHAnsi" w:hAnsi="Times New Roman"/>
                <w:sz w:val="24"/>
                <w:szCs w:val="24"/>
                <w:lang w:eastAsia="en-US"/>
              </w:rPr>
              <w:t>АООП для детей с ЗПР (в.7.1,7.2,7)</w:t>
            </w:r>
          </w:p>
        </w:tc>
      </w:tr>
      <w:tr w:rsidR="00DE4B85" w:rsidRPr="006433BE" w:rsidTr="003B3AA0">
        <w:trPr>
          <w:trHeight w:val="521"/>
        </w:trPr>
        <w:tc>
          <w:tcPr>
            <w:tcW w:w="3510"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Коррекционные классы для обучающихся с У</w:t>
            </w:r>
            <w:proofErr w:type="gramStart"/>
            <w:r w:rsidRPr="00DE4B85">
              <w:rPr>
                <w:rFonts w:ascii="Times New Roman" w:eastAsiaTheme="minorHAnsi" w:hAnsi="Times New Roman"/>
                <w:sz w:val="24"/>
                <w:szCs w:val="24"/>
                <w:lang w:eastAsia="en-US"/>
              </w:rPr>
              <w:t>О(</w:t>
            </w:r>
            <w:proofErr w:type="gramEnd"/>
            <w:r w:rsidRPr="00DE4B85">
              <w:rPr>
                <w:rFonts w:ascii="Times New Roman" w:eastAsiaTheme="minorHAnsi" w:hAnsi="Times New Roman"/>
                <w:sz w:val="24"/>
                <w:szCs w:val="24"/>
                <w:lang w:eastAsia="en-US"/>
              </w:rPr>
              <w:t>ИН)</w:t>
            </w:r>
          </w:p>
        </w:tc>
        <w:tc>
          <w:tcPr>
            <w:tcW w:w="1246" w:type="dxa"/>
          </w:tcPr>
          <w:p w:rsidR="00DE4B85" w:rsidRPr="00DE4B85" w:rsidRDefault="00DE4B85" w:rsidP="003B3AA0">
            <w:pPr>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 xml:space="preserve"> 10классов</w:t>
            </w:r>
          </w:p>
        </w:tc>
        <w:tc>
          <w:tcPr>
            <w:tcW w:w="112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 xml:space="preserve">  9классов</w:t>
            </w:r>
          </w:p>
        </w:tc>
        <w:tc>
          <w:tcPr>
            <w:tcW w:w="1915"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 xml:space="preserve"> 9классов</w:t>
            </w:r>
          </w:p>
        </w:tc>
        <w:tc>
          <w:tcPr>
            <w:tcW w:w="1701"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9 классов</w:t>
            </w:r>
          </w:p>
        </w:tc>
      </w:tr>
      <w:tr w:rsidR="00DE4B85" w:rsidRPr="006433BE" w:rsidTr="003B3AA0">
        <w:trPr>
          <w:trHeight w:val="215"/>
        </w:trPr>
        <w:tc>
          <w:tcPr>
            <w:tcW w:w="3510"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 xml:space="preserve">в них обучающихся </w:t>
            </w:r>
          </w:p>
        </w:tc>
        <w:tc>
          <w:tcPr>
            <w:tcW w:w="124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56</w:t>
            </w:r>
          </w:p>
        </w:tc>
        <w:tc>
          <w:tcPr>
            <w:tcW w:w="112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56</w:t>
            </w:r>
          </w:p>
        </w:tc>
        <w:tc>
          <w:tcPr>
            <w:tcW w:w="1915"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49</w:t>
            </w:r>
          </w:p>
        </w:tc>
        <w:tc>
          <w:tcPr>
            <w:tcW w:w="1701"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62</w:t>
            </w:r>
          </w:p>
        </w:tc>
      </w:tr>
      <w:tr w:rsidR="00DE4B85" w:rsidRPr="006433BE" w:rsidTr="003B3AA0">
        <w:trPr>
          <w:trHeight w:val="259"/>
        </w:trPr>
        <w:tc>
          <w:tcPr>
            <w:tcW w:w="3510"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Дет</w:t>
            </w:r>
            <w:proofErr w:type="gramStart"/>
            <w:r w:rsidRPr="00DE4B85">
              <w:rPr>
                <w:rFonts w:ascii="Times New Roman" w:eastAsiaTheme="minorHAnsi" w:hAnsi="Times New Roman"/>
                <w:sz w:val="24"/>
                <w:szCs w:val="24"/>
                <w:lang w:eastAsia="en-US"/>
              </w:rPr>
              <w:t>и-</w:t>
            </w:r>
            <w:proofErr w:type="gramEnd"/>
            <w:r w:rsidRPr="00DE4B85">
              <w:rPr>
                <w:rFonts w:ascii="Times New Roman" w:eastAsiaTheme="minorHAnsi" w:hAnsi="Times New Roman"/>
                <w:sz w:val="24"/>
                <w:szCs w:val="24"/>
                <w:lang w:eastAsia="en-US"/>
              </w:rPr>
              <w:t xml:space="preserve"> инвалиды (не ОВЗ)</w:t>
            </w:r>
          </w:p>
        </w:tc>
        <w:tc>
          <w:tcPr>
            <w:tcW w:w="124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14</w:t>
            </w:r>
          </w:p>
        </w:tc>
        <w:tc>
          <w:tcPr>
            <w:tcW w:w="1126"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11</w:t>
            </w:r>
          </w:p>
        </w:tc>
        <w:tc>
          <w:tcPr>
            <w:tcW w:w="1915"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11</w:t>
            </w:r>
          </w:p>
        </w:tc>
        <w:tc>
          <w:tcPr>
            <w:tcW w:w="1701" w:type="dxa"/>
          </w:tcPr>
          <w:p w:rsidR="00DE4B85" w:rsidRPr="00DE4B85" w:rsidRDefault="00DE4B85" w:rsidP="00DE4B85">
            <w:pPr>
              <w:jc w:val="both"/>
              <w:rPr>
                <w:rFonts w:ascii="Times New Roman" w:eastAsiaTheme="minorHAnsi" w:hAnsi="Times New Roman"/>
                <w:sz w:val="24"/>
                <w:szCs w:val="24"/>
                <w:lang w:eastAsia="en-US"/>
              </w:rPr>
            </w:pPr>
            <w:r w:rsidRPr="00DE4B85">
              <w:rPr>
                <w:rFonts w:ascii="Times New Roman" w:eastAsiaTheme="minorHAnsi" w:hAnsi="Times New Roman"/>
                <w:sz w:val="24"/>
                <w:szCs w:val="24"/>
                <w:lang w:eastAsia="en-US"/>
              </w:rPr>
              <w:t>13</w:t>
            </w:r>
          </w:p>
        </w:tc>
      </w:tr>
    </w:tbl>
    <w:p w:rsidR="00DE4B85" w:rsidRPr="00DE4B85" w:rsidRDefault="00A46DC8" w:rsidP="00DE4B85">
      <w:pPr>
        <w:spacing w:after="0"/>
        <w:jc w:val="both"/>
        <w:rPr>
          <w:rFonts w:ascii="Times New Roman" w:eastAsiaTheme="minorHAnsi" w:hAnsi="Times New Roman" w:cs="Times New Roman"/>
          <w:bCs/>
          <w:sz w:val="24"/>
          <w:szCs w:val="24"/>
          <w:lang w:eastAsia="en-US"/>
        </w:rPr>
      </w:pPr>
      <w:r w:rsidRPr="00755A33">
        <w:rPr>
          <w:rFonts w:ascii="Times New Roman" w:eastAsiaTheme="minorHAnsi" w:hAnsi="Times New Roman" w:cs="Times New Roman"/>
          <w:sz w:val="24"/>
          <w:szCs w:val="24"/>
          <w:lang w:eastAsia="en-US"/>
        </w:rPr>
        <w:t xml:space="preserve">     </w:t>
      </w:r>
      <w:r w:rsidR="00DE4B85" w:rsidRPr="00DE4B85">
        <w:rPr>
          <w:rFonts w:ascii="Times New Roman" w:eastAsiaTheme="minorHAnsi" w:hAnsi="Times New Roman" w:cs="Times New Roman"/>
          <w:sz w:val="24"/>
          <w:szCs w:val="24"/>
          <w:lang w:eastAsia="en-US"/>
        </w:rPr>
        <w:t>Анализ данных таблицы позволяет сделать вывод о тенденции к увеличению доли детей с ОВЗ в системе инклюзивного образования</w:t>
      </w:r>
      <w:r w:rsidR="00DE4B85" w:rsidRPr="00DE4B85">
        <w:rPr>
          <w:rFonts w:ascii="Times New Roman" w:eastAsiaTheme="minorHAnsi" w:hAnsi="Times New Roman" w:cs="Times New Roman"/>
          <w:bCs/>
          <w:sz w:val="24"/>
          <w:szCs w:val="24"/>
          <w:lang w:eastAsia="en-US"/>
        </w:rPr>
        <w:t xml:space="preserve">, что может быть связано с совершенствованием </w:t>
      </w:r>
      <w:r w:rsidR="00DE4B85" w:rsidRPr="00DE4B85">
        <w:rPr>
          <w:rFonts w:ascii="Times New Roman" w:eastAsiaTheme="minorHAnsi" w:hAnsi="Times New Roman" w:cs="Times New Roman"/>
          <w:sz w:val="24"/>
          <w:szCs w:val="24"/>
          <w:lang w:eastAsia="en-US"/>
        </w:rPr>
        <w:t xml:space="preserve">работы ТПМПК и муниципальных образовательных организаций по </w:t>
      </w:r>
      <w:r w:rsidR="00DE4B85" w:rsidRPr="00DE4B85">
        <w:rPr>
          <w:rFonts w:ascii="Times New Roman" w:eastAsiaTheme="minorHAnsi" w:hAnsi="Times New Roman" w:cs="Times New Roman"/>
          <w:bCs/>
          <w:sz w:val="24"/>
          <w:szCs w:val="24"/>
          <w:lang w:eastAsia="en-US"/>
        </w:rPr>
        <w:t>повышени</w:t>
      </w:r>
      <w:r w:rsidR="00DE4B85">
        <w:rPr>
          <w:rFonts w:ascii="Times New Roman" w:eastAsiaTheme="minorHAnsi" w:hAnsi="Times New Roman" w:cs="Times New Roman"/>
          <w:bCs/>
          <w:sz w:val="24"/>
          <w:szCs w:val="24"/>
          <w:lang w:eastAsia="en-US"/>
        </w:rPr>
        <w:t>ю</w:t>
      </w:r>
      <w:r w:rsidR="00DE4B85" w:rsidRPr="00DE4B85">
        <w:rPr>
          <w:rFonts w:ascii="Times New Roman" w:eastAsiaTheme="minorHAnsi" w:hAnsi="Times New Roman" w:cs="Times New Roman"/>
          <w:bCs/>
          <w:sz w:val="24"/>
          <w:szCs w:val="24"/>
          <w:lang w:eastAsia="en-US"/>
        </w:rPr>
        <w:t xml:space="preserve"> </w:t>
      </w:r>
      <w:proofErr w:type="spellStart"/>
      <w:r w:rsidR="00DE4B85" w:rsidRPr="00DE4B85">
        <w:rPr>
          <w:rFonts w:ascii="Times New Roman" w:eastAsiaTheme="minorHAnsi" w:hAnsi="Times New Roman" w:cs="Times New Roman"/>
          <w:bCs/>
          <w:sz w:val="24"/>
          <w:szCs w:val="24"/>
          <w:lang w:eastAsia="en-US"/>
        </w:rPr>
        <w:t>выявляемости</w:t>
      </w:r>
      <w:proofErr w:type="spellEnd"/>
      <w:r w:rsidR="00DE4B85" w:rsidRPr="00DE4B85">
        <w:rPr>
          <w:rFonts w:ascii="Times New Roman" w:eastAsiaTheme="minorHAnsi" w:hAnsi="Times New Roman" w:cs="Times New Roman"/>
          <w:bCs/>
          <w:sz w:val="24"/>
          <w:szCs w:val="24"/>
          <w:lang w:eastAsia="en-US"/>
        </w:rPr>
        <w:t xml:space="preserve"> </w:t>
      </w:r>
      <w:r w:rsidR="00DE4B85" w:rsidRPr="00DE4B85">
        <w:rPr>
          <w:rFonts w:ascii="Times New Roman" w:eastAsiaTheme="minorHAnsi" w:hAnsi="Times New Roman" w:cs="Times New Roman"/>
          <w:sz w:val="24"/>
          <w:szCs w:val="24"/>
          <w:lang w:eastAsia="en-US"/>
        </w:rPr>
        <w:t>детей, испытывающих трудности в обучении, развитии и социальной адаптации.</w:t>
      </w:r>
      <w:r w:rsidR="00DE4B85" w:rsidRPr="00DE4B85">
        <w:rPr>
          <w:rFonts w:ascii="Times New Roman" w:eastAsiaTheme="minorHAnsi" w:hAnsi="Times New Roman" w:cs="Times New Roman"/>
          <w:bCs/>
          <w:sz w:val="24"/>
          <w:szCs w:val="24"/>
          <w:lang w:eastAsia="en-US"/>
        </w:rPr>
        <w:t xml:space="preserve"> </w:t>
      </w:r>
      <w:r w:rsidR="00DE4B85" w:rsidRPr="00DE4B85">
        <w:rPr>
          <w:rFonts w:ascii="Times New Roman" w:eastAsiaTheme="minorHAnsi" w:hAnsi="Times New Roman" w:cs="Times New Roman"/>
          <w:sz w:val="24"/>
          <w:szCs w:val="24"/>
          <w:lang w:eastAsia="en-US"/>
        </w:rPr>
        <w:t>Образовательные организации стали активнее информировать  родителей о преимуществах инклюзии, её методиках и возможностях для развития ребёнка. Это помогает родителям сделать осознанный выбор в пользу такого формата обучения.</w:t>
      </w:r>
    </w:p>
    <w:p w:rsidR="00E47D0D" w:rsidRPr="00755A33" w:rsidRDefault="00E47D0D" w:rsidP="00E47D0D">
      <w:pPr>
        <w:spacing w:after="0"/>
        <w:jc w:val="both"/>
        <w:rPr>
          <w:rFonts w:ascii="Times New Roman" w:eastAsiaTheme="minorHAnsi" w:hAnsi="Times New Roman" w:cs="Times New Roman"/>
          <w:sz w:val="24"/>
          <w:szCs w:val="24"/>
          <w:lang w:eastAsia="en-US"/>
        </w:rPr>
      </w:pPr>
      <w:r w:rsidRPr="00755A33">
        <w:rPr>
          <w:rFonts w:ascii="Times New Roman" w:eastAsiaTheme="minorHAnsi" w:hAnsi="Times New Roman" w:cs="Times New Roman"/>
          <w:sz w:val="24"/>
          <w:szCs w:val="24"/>
          <w:lang w:eastAsia="en-US"/>
        </w:rPr>
        <w:t xml:space="preserve">      Несовершеннолетние иностранные граждане в образовательных организациях отсутствуют.</w:t>
      </w:r>
    </w:p>
    <w:p w:rsidR="00615856" w:rsidRPr="00D43CAE" w:rsidRDefault="00615856" w:rsidP="00FC7862">
      <w:pPr>
        <w:spacing w:after="0"/>
        <w:jc w:val="center"/>
        <w:rPr>
          <w:rFonts w:ascii="Times New Roman" w:hAnsi="Times New Roman" w:cs="Times New Roman"/>
          <w:i/>
          <w:color w:val="000000"/>
          <w:sz w:val="24"/>
          <w:szCs w:val="24"/>
          <w:u w:val="single"/>
        </w:rPr>
      </w:pPr>
      <w:r w:rsidRPr="00D43CAE">
        <w:rPr>
          <w:rFonts w:ascii="Times New Roman" w:hAnsi="Times New Roman" w:cs="Times New Roman"/>
          <w:i/>
          <w:sz w:val="24"/>
          <w:szCs w:val="24"/>
          <w:u w:val="single"/>
        </w:rPr>
        <w:t>Уровень доступности общего образования</w:t>
      </w:r>
    </w:p>
    <w:p w:rsidR="009F6119" w:rsidRPr="00D43CAE" w:rsidRDefault="00615856" w:rsidP="003B3AA0">
      <w:pPr>
        <w:spacing w:after="0"/>
        <w:jc w:val="both"/>
        <w:rPr>
          <w:rFonts w:ascii="Times New Roman" w:hAnsi="Times New Roman" w:cs="Times New Roman"/>
          <w:color w:val="000000"/>
          <w:sz w:val="24"/>
          <w:szCs w:val="24"/>
        </w:rPr>
      </w:pPr>
      <w:r w:rsidRPr="00D43CAE">
        <w:rPr>
          <w:rFonts w:ascii="Times New Roman" w:hAnsi="Times New Roman" w:cs="Times New Roman"/>
          <w:color w:val="000000"/>
          <w:sz w:val="24"/>
          <w:szCs w:val="24"/>
        </w:rPr>
        <w:t xml:space="preserve">     </w:t>
      </w:r>
      <w:r w:rsidR="00507308" w:rsidRPr="00D43CAE">
        <w:rPr>
          <w:rFonts w:ascii="Times New Roman" w:hAnsi="Times New Roman" w:cs="Times New Roman"/>
          <w:color w:val="000000"/>
          <w:sz w:val="24"/>
          <w:szCs w:val="24"/>
        </w:rPr>
        <w:t xml:space="preserve"> </w:t>
      </w:r>
      <w:r w:rsidRPr="00D43CAE">
        <w:rPr>
          <w:rFonts w:ascii="Times New Roman" w:hAnsi="Times New Roman" w:cs="Times New Roman"/>
          <w:color w:val="000000"/>
          <w:sz w:val="24"/>
          <w:szCs w:val="24"/>
        </w:rPr>
        <w:t>Охват общим образованием составляет 100% от общего числа детей в возрасте от 7 до 18 лет, подлежащих обучению.</w:t>
      </w:r>
      <w:r w:rsidR="004C509A" w:rsidRPr="00D43CAE">
        <w:rPr>
          <w:rFonts w:ascii="Times New Roman" w:hAnsi="Times New Roman" w:cs="Times New Roman"/>
          <w:color w:val="000000"/>
          <w:sz w:val="24"/>
          <w:szCs w:val="24"/>
        </w:rPr>
        <w:t xml:space="preserve"> Начальное</w:t>
      </w:r>
      <w:r w:rsidR="00D43CAE" w:rsidRPr="00D43CAE">
        <w:rPr>
          <w:rFonts w:ascii="Times New Roman" w:hAnsi="Times New Roman" w:cs="Times New Roman"/>
          <w:color w:val="000000"/>
          <w:sz w:val="24"/>
          <w:szCs w:val="24"/>
        </w:rPr>
        <w:t xml:space="preserve"> общее образование получают 809 </w:t>
      </w:r>
      <w:r w:rsidR="004C509A" w:rsidRPr="00D43CAE">
        <w:rPr>
          <w:rFonts w:ascii="Times New Roman" w:hAnsi="Times New Roman" w:cs="Times New Roman"/>
          <w:color w:val="000000"/>
          <w:sz w:val="24"/>
          <w:szCs w:val="24"/>
        </w:rPr>
        <w:t>человек, о</w:t>
      </w:r>
      <w:r w:rsidR="00D43CAE" w:rsidRPr="00D43CAE">
        <w:rPr>
          <w:rFonts w:ascii="Times New Roman" w:hAnsi="Times New Roman" w:cs="Times New Roman"/>
          <w:color w:val="000000"/>
          <w:sz w:val="24"/>
          <w:szCs w:val="24"/>
        </w:rPr>
        <w:t>сновное общее образование – 1078</w:t>
      </w:r>
      <w:r w:rsidR="004C509A" w:rsidRPr="00D43CAE">
        <w:rPr>
          <w:rFonts w:ascii="Times New Roman" w:hAnsi="Times New Roman" w:cs="Times New Roman"/>
          <w:color w:val="000000"/>
          <w:sz w:val="24"/>
          <w:szCs w:val="24"/>
        </w:rPr>
        <w:t xml:space="preserve">, </w:t>
      </w:r>
      <w:r w:rsidR="00D43CAE" w:rsidRPr="00D43CAE">
        <w:rPr>
          <w:rFonts w:ascii="Times New Roman" w:hAnsi="Times New Roman" w:cs="Times New Roman"/>
          <w:color w:val="000000"/>
          <w:sz w:val="24"/>
          <w:szCs w:val="24"/>
        </w:rPr>
        <w:t>среднее общее образование  – 192</w:t>
      </w:r>
      <w:r w:rsidR="004C509A" w:rsidRPr="00D43CAE">
        <w:rPr>
          <w:rFonts w:ascii="Times New Roman" w:hAnsi="Times New Roman" w:cs="Times New Roman"/>
          <w:color w:val="000000"/>
          <w:sz w:val="24"/>
          <w:szCs w:val="24"/>
        </w:rPr>
        <w:t xml:space="preserve"> обучающихся</w:t>
      </w:r>
      <w:proofErr w:type="gramStart"/>
      <w:r w:rsidR="009F6119" w:rsidRPr="00D43CAE">
        <w:rPr>
          <w:rFonts w:ascii="Times New Roman" w:hAnsi="Times New Roman" w:cs="Times New Roman"/>
          <w:color w:val="000000"/>
          <w:sz w:val="24"/>
          <w:szCs w:val="24"/>
        </w:rPr>
        <w:t xml:space="preserve"> </w:t>
      </w:r>
      <w:r w:rsidR="001247AD" w:rsidRPr="00D43CAE">
        <w:rPr>
          <w:rFonts w:ascii="Times New Roman" w:hAnsi="Times New Roman" w:cs="Times New Roman"/>
          <w:color w:val="000000"/>
          <w:sz w:val="24"/>
          <w:szCs w:val="24"/>
        </w:rPr>
        <w:t>В</w:t>
      </w:r>
      <w:proofErr w:type="gramEnd"/>
      <w:r w:rsidR="001247AD" w:rsidRPr="00D43CAE">
        <w:rPr>
          <w:rFonts w:ascii="Times New Roman" w:hAnsi="Times New Roman" w:cs="Times New Roman"/>
          <w:color w:val="000000"/>
          <w:sz w:val="24"/>
          <w:szCs w:val="24"/>
        </w:rPr>
        <w:t xml:space="preserve"> 202</w:t>
      </w:r>
      <w:r w:rsidR="00D43CAE" w:rsidRPr="00D43CAE">
        <w:rPr>
          <w:rFonts w:ascii="Times New Roman" w:hAnsi="Times New Roman" w:cs="Times New Roman"/>
          <w:color w:val="000000"/>
          <w:sz w:val="24"/>
          <w:szCs w:val="24"/>
        </w:rPr>
        <w:t>5</w:t>
      </w:r>
      <w:r w:rsidR="003619BD" w:rsidRPr="00D43CAE">
        <w:rPr>
          <w:rFonts w:ascii="Times New Roman" w:hAnsi="Times New Roman" w:cs="Times New Roman"/>
          <w:color w:val="000000"/>
          <w:sz w:val="24"/>
          <w:szCs w:val="24"/>
        </w:rPr>
        <w:t xml:space="preserve"> год</w:t>
      </w:r>
      <w:r w:rsidR="001247AD" w:rsidRPr="00D43CAE">
        <w:rPr>
          <w:rFonts w:ascii="Times New Roman" w:hAnsi="Times New Roman" w:cs="Times New Roman"/>
          <w:color w:val="000000"/>
          <w:sz w:val="24"/>
          <w:szCs w:val="24"/>
        </w:rPr>
        <w:t>у</w:t>
      </w:r>
      <w:r w:rsidR="00D43CAE" w:rsidRPr="00D43CAE">
        <w:rPr>
          <w:rFonts w:ascii="Times New Roman" w:hAnsi="Times New Roman" w:cs="Times New Roman"/>
          <w:color w:val="000000"/>
          <w:sz w:val="24"/>
          <w:szCs w:val="24"/>
        </w:rPr>
        <w:t xml:space="preserve"> на семейной форме</w:t>
      </w:r>
      <w:r w:rsidR="003619BD" w:rsidRPr="00D43CAE">
        <w:rPr>
          <w:rFonts w:ascii="Times New Roman" w:hAnsi="Times New Roman" w:cs="Times New Roman"/>
          <w:color w:val="000000"/>
          <w:sz w:val="24"/>
          <w:szCs w:val="24"/>
        </w:rPr>
        <w:t xml:space="preserve"> обучения </w:t>
      </w:r>
      <w:r w:rsidR="00D43CAE" w:rsidRPr="00D43CAE">
        <w:rPr>
          <w:rFonts w:ascii="Times New Roman" w:hAnsi="Times New Roman" w:cs="Times New Roman"/>
          <w:color w:val="000000"/>
          <w:sz w:val="24"/>
          <w:szCs w:val="24"/>
        </w:rPr>
        <w:t>находится 2</w:t>
      </w:r>
      <w:r w:rsidR="003619BD" w:rsidRPr="00D43CAE">
        <w:rPr>
          <w:rFonts w:ascii="Times New Roman" w:hAnsi="Times New Roman" w:cs="Times New Roman"/>
          <w:color w:val="000000"/>
          <w:sz w:val="24"/>
          <w:szCs w:val="24"/>
        </w:rPr>
        <w:t xml:space="preserve"> человек</w:t>
      </w:r>
      <w:r w:rsidR="00D43CAE" w:rsidRPr="00D43CAE">
        <w:rPr>
          <w:rFonts w:ascii="Times New Roman" w:hAnsi="Times New Roman" w:cs="Times New Roman"/>
          <w:color w:val="000000"/>
          <w:sz w:val="24"/>
          <w:szCs w:val="24"/>
        </w:rPr>
        <w:t xml:space="preserve">а на территории </w:t>
      </w:r>
      <w:r w:rsidR="003619BD" w:rsidRPr="00D43CAE">
        <w:rPr>
          <w:rFonts w:ascii="Times New Roman" w:hAnsi="Times New Roman" w:cs="Times New Roman"/>
          <w:color w:val="000000"/>
          <w:sz w:val="24"/>
          <w:szCs w:val="24"/>
        </w:rPr>
        <w:t>МКОУ СОШ № 6 г. Киренска</w:t>
      </w:r>
      <w:r w:rsidR="00D43CAE" w:rsidRPr="00D43CAE">
        <w:rPr>
          <w:rFonts w:ascii="Times New Roman" w:hAnsi="Times New Roman" w:cs="Times New Roman"/>
          <w:color w:val="000000"/>
          <w:sz w:val="24"/>
          <w:szCs w:val="24"/>
        </w:rPr>
        <w:t xml:space="preserve"> и </w:t>
      </w:r>
      <w:r w:rsidR="001A63B4" w:rsidRPr="00D43CAE">
        <w:rPr>
          <w:rFonts w:ascii="Times New Roman" w:hAnsi="Times New Roman" w:cs="Times New Roman"/>
          <w:color w:val="000000"/>
          <w:sz w:val="24"/>
          <w:szCs w:val="24"/>
        </w:rPr>
        <w:t>МКОУ СОШ с. Петропавловское</w:t>
      </w:r>
      <w:r w:rsidR="00D43CAE" w:rsidRPr="00D43CAE">
        <w:rPr>
          <w:rFonts w:ascii="Times New Roman" w:hAnsi="Times New Roman" w:cs="Times New Roman"/>
          <w:color w:val="000000"/>
          <w:sz w:val="24"/>
          <w:szCs w:val="24"/>
        </w:rPr>
        <w:t>.</w:t>
      </w:r>
      <w:r w:rsidR="003619BD" w:rsidRPr="00D43CAE">
        <w:rPr>
          <w:rFonts w:ascii="Times New Roman" w:hAnsi="Times New Roman" w:cs="Times New Roman"/>
          <w:color w:val="000000"/>
          <w:sz w:val="24"/>
          <w:szCs w:val="24"/>
        </w:rPr>
        <w:t xml:space="preserve"> </w:t>
      </w:r>
      <w:r w:rsidR="001A63B4" w:rsidRPr="00D43CAE">
        <w:rPr>
          <w:rFonts w:ascii="Times New Roman" w:hAnsi="Times New Roman" w:cs="Times New Roman"/>
          <w:color w:val="000000"/>
          <w:sz w:val="24"/>
          <w:szCs w:val="24"/>
        </w:rPr>
        <w:t xml:space="preserve"> </w:t>
      </w:r>
      <w:r w:rsidR="0038278C" w:rsidRPr="00D43CAE">
        <w:rPr>
          <w:rFonts w:ascii="Times New Roman" w:hAnsi="Times New Roman" w:cs="Times New Roman"/>
          <w:color w:val="000000"/>
          <w:sz w:val="24"/>
          <w:szCs w:val="24"/>
        </w:rPr>
        <w:t>Не обучающихся детей в районе нет.</w:t>
      </w:r>
      <w:r w:rsidR="001A63B4" w:rsidRPr="00D43CAE">
        <w:rPr>
          <w:rFonts w:ascii="Times New Roman" w:hAnsi="Times New Roman" w:cs="Times New Roman"/>
          <w:sz w:val="24"/>
          <w:szCs w:val="24"/>
        </w:rPr>
        <w:t xml:space="preserve"> </w:t>
      </w:r>
    </w:p>
    <w:p w:rsidR="001247AD" w:rsidRPr="00D43CAE" w:rsidRDefault="009F6119" w:rsidP="003B3AA0">
      <w:pPr>
        <w:pStyle w:val="aff2"/>
        <w:spacing w:line="276" w:lineRule="auto"/>
        <w:jc w:val="both"/>
        <w:rPr>
          <w:lang w:eastAsia="en-US"/>
        </w:rPr>
      </w:pPr>
      <w:r w:rsidRPr="00D43CAE">
        <w:t xml:space="preserve">     Удельный вес численности </w:t>
      </w:r>
      <w:proofErr w:type="gramStart"/>
      <w:r w:rsidRPr="00D43CAE">
        <w:t>обучающихся</w:t>
      </w:r>
      <w:proofErr w:type="gramEnd"/>
      <w:r w:rsidRPr="00D43CAE">
        <w:t xml:space="preserve"> по образовательным программам, соответствующим федеральным государственным образовательным стандартам начального общего, основного общего, среднего общего образования, в общей численности обучающихся составляет 100%.</w:t>
      </w:r>
    </w:p>
    <w:p w:rsidR="00A72503" w:rsidRPr="003C1223" w:rsidRDefault="004C509A" w:rsidP="003B3AA0">
      <w:pPr>
        <w:pStyle w:val="aff2"/>
        <w:spacing w:line="276" w:lineRule="auto"/>
        <w:jc w:val="both"/>
      </w:pPr>
      <w:r w:rsidRPr="00D43CAE">
        <w:rPr>
          <w:lang w:eastAsia="en-US"/>
        </w:rPr>
        <w:t xml:space="preserve"> </w:t>
      </w:r>
      <w:r w:rsidR="00D43CAE">
        <w:t xml:space="preserve">    Удельный вес численности </w:t>
      </w:r>
      <w:r w:rsidR="00A72503" w:rsidRPr="00D43CAE">
        <w:t>учащихся, продолживших обучение по образовательным программам среднего общего образования, в общей численности обучающихся, получивших аттестат об основном общем образовании, по итогам учебного года, предшес</w:t>
      </w:r>
      <w:r w:rsidR="009F5478" w:rsidRPr="00D43CAE">
        <w:t xml:space="preserve">твующего </w:t>
      </w:r>
      <w:proofErr w:type="gramStart"/>
      <w:r w:rsidR="009F5478" w:rsidRPr="00D43CAE">
        <w:t>отчетному</w:t>
      </w:r>
      <w:proofErr w:type="gramEnd"/>
      <w:r w:rsidR="009F5478" w:rsidRPr="00D43CAE">
        <w:t xml:space="preserve"> составляет</w:t>
      </w:r>
      <w:r w:rsidR="00D43CAE">
        <w:t xml:space="preserve"> </w:t>
      </w:r>
      <w:r w:rsidR="003C1223">
        <w:t>36,1</w:t>
      </w:r>
      <w:r w:rsidR="003C1223" w:rsidRPr="003C1223">
        <w:t>%</w:t>
      </w:r>
      <w:r w:rsidR="009F5478" w:rsidRPr="003C1223">
        <w:t>, что ниже показателя предыдущего периода</w:t>
      </w:r>
      <w:r w:rsidR="00D43CAE" w:rsidRPr="003C1223">
        <w:t xml:space="preserve"> </w:t>
      </w:r>
      <w:r w:rsidR="003C1223" w:rsidRPr="003C1223">
        <w:t xml:space="preserve">на 11,3% </w:t>
      </w:r>
      <w:r w:rsidR="00D43CAE" w:rsidRPr="003C1223">
        <w:t xml:space="preserve">(2024 год - </w:t>
      </w:r>
      <w:r w:rsidR="00D43CAE" w:rsidRPr="003C1223">
        <w:lastRenderedPageBreak/>
        <w:t>47,4%)</w:t>
      </w:r>
      <w:r w:rsidR="00A72503" w:rsidRPr="003C1223">
        <w:t>.</w:t>
      </w:r>
      <w:r w:rsidR="009F5478" w:rsidRPr="003C1223">
        <w:t xml:space="preserve"> Снижение показателя связано с выбором </w:t>
      </w:r>
      <w:r w:rsidR="00A72503" w:rsidRPr="003C1223">
        <w:t>получения о</w:t>
      </w:r>
      <w:r w:rsidR="009F5478" w:rsidRPr="003C1223">
        <w:t>бразования</w:t>
      </w:r>
      <w:r w:rsidR="00A72503" w:rsidRPr="003C1223">
        <w:t xml:space="preserve"> по программам среднего профессионального образования.</w:t>
      </w:r>
    </w:p>
    <w:p w:rsidR="009F5478" w:rsidRPr="009D6135" w:rsidRDefault="00A72503" w:rsidP="003B3AA0">
      <w:pPr>
        <w:pStyle w:val="aff2"/>
        <w:spacing w:line="276" w:lineRule="auto"/>
        <w:jc w:val="both"/>
      </w:pPr>
      <w:r w:rsidRPr="003C1223">
        <w:t xml:space="preserve">      </w:t>
      </w:r>
      <w:r w:rsidR="007A6F79" w:rsidRPr="003C1223">
        <w:t xml:space="preserve">Средняя наполняемость классов в сельской местности в течение 3-х </w:t>
      </w:r>
      <w:r w:rsidRPr="003C1223">
        <w:t>лет имеет стабильные показатели.</w:t>
      </w:r>
      <w:r w:rsidR="007A6F79" w:rsidRPr="003C1223">
        <w:t xml:space="preserve"> </w:t>
      </w:r>
      <w:r w:rsidR="003C1223" w:rsidRPr="003C1223">
        <w:t xml:space="preserve">В связи с оптимизацией образовательной сети образовательных учреждений, образовательных процессов, впервые в 2025 году показатели наполняемости классов имеют положительную динамику, но всё ещё </w:t>
      </w:r>
      <w:r w:rsidRPr="003C1223">
        <w:t>остаются ниже областных</w:t>
      </w:r>
      <w:r w:rsidRPr="009D6135">
        <w:t>. Средняя наполняемость к</w:t>
      </w:r>
      <w:r w:rsidR="00706999" w:rsidRPr="009D6135">
        <w:t xml:space="preserve">лассов по городу составляет </w:t>
      </w:r>
      <w:r w:rsidR="009D6135" w:rsidRPr="009D6135">
        <w:t>19,5 человек</w:t>
      </w:r>
      <w:r w:rsidRPr="009D6135">
        <w:t xml:space="preserve"> (при нормативе 25</w:t>
      </w:r>
      <w:r w:rsidR="009D6135" w:rsidRPr="009D6135">
        <w:t>) (2024 год – 18,1</w:t>
      </w:r>
      <w:r w:rsidRPr="009D6135">
        <w:t>), п</w:t>
      </w:r>
      <w:r w:rsidR="0001633E" w:rsidRPr="009D6135">
        <w:t xml:space="preserve">о селу – </w:t>
      </w:r>
      <w:r w:rsidR="009D6135" w:rsidRPr="009D6135">
        <w:t>6,8</w:t>
      </w:r>
      <w:r w:rsidR="00706999" w:rsidRPr="009D6135">
        <w:t xml:space="preserve"> (при нормативе 14) - (в 2023 году - 6,5</w:t>
      </w:r>
      <w:r w:rsidR="0001633E" w:rsidRPr="009D6135">
        <w:t xml:space="preserve"> человека).</w:t>
      </w:r>
      <w:r w:rsidRPr="009D6135">
        <w:t xml:space="preserve"> </w:t>
      </w:r>
      <w:r w:rsidR="0001633E" w:rsidRPr="009D6135">
        <w:t xml:space="preserve"> </w:t>
      </w:r>
    </w:p>
    <w:p w:rsidR="008969C8" w:rsidRPr="00F5516B" w:rsidRDefault="00E35F4F" w:rsidP="003B3AA0">
      <w:pPr>
        <w:pStyle w:val="aff2"/>
        <w:spacing w:line="276" w:lineRule="auto"/>
        <w:jc w:val="both"/>
      </w:pPr>
      <w:r w:rsidRPr="00F5516B">
        <w:t xml:space="preserve"> </w:t>
      </w:r>
      <w:r w:rsidR="00DE0DBA" w:rsidRPr="00F5516B">
        <w:t xml:space="preserve">     </w:t>
      </w:r>
      <w:proofErr w:type="gramStart"/>
      <w:r w:rsidR="00E11A7D" w:rsidRPr="00F5516B">
        <w:t>Удельный вес численности обучающихся, охваченных подвозом, в общей численности обучающихся, нуждающихся в подвозе в образовательные организации, реализующие образовательные программы начального общего, основного общего, среднего общего образов</w:t>
      </w:r>
      <w:r w:rsidR="00D56DD2" w:rsidRPr="00F5516B">
        <w:t>ания сост</w:t>
      </w:r>
      <w:r w:rsidR="00DE118B" w:rsidRPr="00F5516B">
        <w:t>авляет в отчетном  202</w:t>
      </w:r>
      <w:r w:rsidR="00F5516B" w:rsidRPr="00F5516B">
        <w:t>5</w:t>
      </w:r>
      <w:r w:rsidR="001247AD" w:rsidRPr="00F5516B">
        <w:t xml:space="preserve"> году 100</w:t>
      </w:r>
      <w:r w:rsidR="00D56DD2" w:rsidRPr="00F5516B">
        <w:t xml:space="preserve"> %</w:t>
      </w:r>
      <w:r w:rsidR="00E11A7D" w:rsidRPr="00F5516B">
        <w:t>.</w:t>
      </w:r>
      <w:r w:rsidR="0063518C" w:rsidRPr="00F5516B">
        <w:t xml:space="preserve"> Подвоз обучающихся от места проживания к месту обучения и обратно осуществляется по 12 маршрутам и составлены с учетом режима работы образовательного учреждения.</w:t>
      </w:r>
      <w:proofErr w:type="gramEnd"/>
      <w:r w:rsidR="0063518C" w:rsidRPr="00F5516B">
        <w:t xml:space="preserve"> Транспортные средства оснащены системой ГЛОНАСС и </w:t>
      </w:r>
      <w:proofErr w:type="spellStart"/>
      <w:r w:rsidR="0063518C" w:rsidRPr="00F5516B">
        <w:t>тахографом</w:t>
      </w:r>
      <w:proofErr w:type="spellEnd"/>
      <w:r w:rsidR="0063518C" w:rsidRPr="00F5516B">
        <w:t xml:space="preserve">. </w:t>
      </w:r>
    </w:p>
    <w:p w:rsidR="00BB7A63" w:rsidRPr="00AD44F6" w:rsidRDefault="00AD44F6" w:rsidP="00AD44F6">
      <w:pPr>
        <w:pStyle w:val="aff2"/>
        <w:jc w:val="right"/>
        <w:rPr>
          <w:b/>
        </w:rPr>
      </w:pPr>
      <w:r>
        <w:rPr>
          <w:b/>
        </w:rPr>
        <w:t>Таблица № 12</w:t>
      </w:r>
    </w:p>
    <w:p w:rsidR="0063518C" w:rsidRPr="00326D80" w:rsidRDefault="00326D80" w:rsidP="00AD44F6">
      <w:pPr>
        <w:pStyle w:val="aff2"/>
        <w:rPr>
          <w:b/>
        </w:rPr>
      </w:pPr>
      <w:r>
        <w:rPr>
          <w:b/>
        </w:rPr>
        <w:t xml:space="preserve">                                                </w:t>
      </w:r>
      <w:r w:rsidR="00D628C4" w:rsidRPr="00326D80">
        <w:rPr>
          <w:b/>
        </w:rPr>
        <w:t>Организация п</w:t>
      </w:r>
      <w:r w:rsidR="008969C8" w:rsidRPr="00326D80">
        <w:rPr>
          <w:b/>
        </w:rPr>
        <w:t>одвоз</w:t>
      </w:r>
      <w:r w:rsidR="00D628C4" w:rsidRPr="00326D80">
        <w:rPr>
          <w:b/>
        </w:rPr>
        <w:t>а</w:t>
      </w:r>
      <w:r w:rsidR="008969C8" w:rsidRPr="00326D80">
        <w:rPr>
          <w:b/>
        </w:rPr>
        <w:t xml:space="preserve"> </w:t>
      </w:r>
      <w:proofErr w:type="gramStart"/>
      <w:r w:rsidR="008969C8" w:rsidRPr="00326D80">
        <w:rPr>
          <w:b/>
        </w:rPr>
        <w:t>обучающихся</w:t>
      </w:r>
      <w:proofErr w:type="gramEnd"/>
    </w:p>
    <w:tbl>
      <w:tblPr>
        <w:tblW w:w="9639" w:type="dxa"/>
        <w:tblInd w:w="-34" w:type="dxa"/>
        <w:tblLayout w:type="fixed"/>
        <w:tblLook w:val="04A0" w:firstRow="1" w:lastRow="0" w:firstColumn="1" w:lastColumn="0" w:noHBand="0" w:noVBand="1"/>
      </w:tblPr>
      <w:tblGrid>
        <w:gridCol w:w="2552"/>
        <w:gridCol w:w="2126"/>
        <w:gridCol w:w="1417"/>
        <w:gridCol w:w="1418"/>
        <w:gridCol w:w="992"/>
        <w:gridCol w:w="1134"/>
      </w:tblGrid>
      <w:tr w:rsidR="0063518C" w:rsidRPr="00ED6F20" w:rsidTr="001B35DA">
        <w:trPr>
          <w:trHeight w:val="499"/>
        </w:trPr>
        <w:tc>
          <w:tcPr>
            <w:tcW w:w="2552" w:type="dxa"/>
            <w:tcBorders>
              <w:top w:val="single" w:sz="4" w:space="0" w:color="auto"/>
              <w:left w:val="single" w:sz="4" w:space="0" w:color="auto"/>
              <w:bottom w:val="single" w:sz="4" w:space="0" w:color="auto"/>
              <w:right w:val="single" w:sz="4" w:space="0" w:color="000000"/>
            </w:tcBorders>
            <w:shd w:val="clear" w:color="auto" w:fill="auto"/>
            <w:hideMark/>
          </w:tcPr>
          <w:p w:rsidR="0063518C" w:rsidRPr="00ED6F20" w:rsidRDefault="0063518C" w:rsidP="00AD44F6">
            <w:pPr>
              <w:pStyle w:val="aff2"/>
            </w:pPr>
            <w:r w:rsidRPr="00ED6F20">
              <w:t>ОО</w:t>
            </w:r>
          </w:p>
        </w:tc>
        <w:tc>
          <w:tcPr>
            <w:tcW w:w="2126" w:type="dxa"/>
            <w:tcBorders>
              <w:top w:val="single" w:sz="4" w:space="0" w:color="auto"/>
              <w:left w:val="single" w:sz="4" w:space="0" w:color="000000"/>
              <w:bottom w:val="single" w:sz="4" w:space="0" w:color="auto"/>
              <w:right w:val="single" w:sz="4" w:space="0" w:color="000000"/>
            </w:tcBorders>
            <w:shd w:val="clear" w:color="auto" w:fill="auto"/>
            <w:hideMark/>
          </w:tcPr>
          <w:p w:rsidR="0063518C" w:rsidRPr="00ED6F20" w:rsidRDefault="0063518C" w:rsidP="00AD44F6">
            <w:pPr>
              <w:pStyle w:val="aff2"/>
            </w:pPr>
            <w:r w:rsidRPr="00ED6F20">
              <w:t>Населенный пункт, откуда  подвоз</w:t>
            </w:r>
          </w:p>
        </w:tc>
        <w:tc>
          <w:tcPr>
            <w:tcW w:w="1417" w:type="dxa"/>
            <w:tcBorders>
              <w:top w:val="single" w:sz="4" w:space="0" w:color="auto"/>
              <w:left w:val="single" w:sz="4" w:space="0" w:color="000000"/>
              <w:bottom w:val="single" w:sz="4" w:space="0" w:color="auto"/>
              <w:right w:val="single" w:sz="4" w:space="0" w:color="000000"/>
            </w:tcBorders>
            <w:shd w:val="clear" w:color="auto" w:fill="auto"/>
            <w:hideMark/>
          </w:tcPr>
          <w:p w:rsidR="0063518C" w:rsidRPr="00ED6F20" w:rsidRDefault="0063518C" w:rsidP="00AD44F6">
            <w:pPr>
              <w:pStyle w:val="aff2"/>
            </w:pPr>
            <w:r w:rsidRPr="00ED6F20">
              <w:t xml:space="preserve">Расстояние, </w:t>
            </w:r>
            <w:proofErr w:type="gramStart"/>
            <w:r w:rsidRPr="00ED6F20">
              <w:t>км</w:t>
            </w:r>
            <w:proofErr w:type="gramEnd"/>
          </w:p>
        </w:tc>
        <w:tc>
          <w:tcPr>
            <w:tcW w:w="1418" w:type="dxa"/>
            <w:tcBorders>
              <w:top w:val="single" w:sz="4" w:space="0" w:color="auto"/>
              <w:left w:val="single" w:sz="4" w:space="0" w:color="000000"/>
              <w:bottom w:val="single" w:sz="4" w:space="0" w:color="auto"/>
              <w:right w:val="single" w:sz="4" w:space="0" w:color="auto"/>
            </w:tcBorders>
            <w:shd w:val="clear" w:color="auto" w:fill="auto"/>
            <w:hideMark/>
          </w:tcPr>
          <w:p w:rsidR="0063518C" w:rsidRPr="00ED6F20" w:rsidRDefault="0063518C" w:rsidP="00AD44F6">
            <w:pPr>
              <w:pStyle w:val="aff2"/>
            </w:pPr>
            <w:r w:rsidRPr="00ED6F20">
              <w:t>Количество учащихся</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63518C" w:rsidRPr="00ED6F20" w:rsidRDefault="0063518C" w:rsidP="00AD44F6">
            <w:pPr>
              <w:pStyle w:val="aff2"/>
            </w:pPr>
            <w:r w:rsidRPr="00ED6F20">
              <w:t>Число единиц</w:t>
            </w:r>
          </w:p>
        </w:tc>
        <w:tc>
          <w:tcPr>
            <w:tcW w:w="1134" w:type="dxa"/>
            <w:tcBorders>
              <w:top w:val="single" w:sz="4" w:space="0" w:color="auto"/>
              <w:left w:val="nil"/>
              <w:bottom w:val="single" w:sz="4" w:space="0" w:color="auto"/>
              <w:right w:val="single" w:sz="4" w:space="0" w:color="auto"/>
            </w:tcBorders>
            <w:shd w:val="clear" w:color="auto" w:fill="auto"/>
          </w:tcPr>
          <w:p w:rsidR="0063518C" w:rsidRPr="00ED6F20" w:rsidRDefault="0063518C" w:rsidP="00AD44F6">
            <w:pPr>
              <w:pStyle w:val="aff2"/>
            </w:pPr>
            <w:r w:rsidRPr="00ED6F20">
              <w:t>Год выпуска</w:t>
            </w:r>
          </w:p>
        </w:tc>
      </w:tr>
      <w:tr w:rsidR="0063518C" w:rsidRPr="00ED6F20" w:rsidTr="001B35DA">
        <w:trPr>
          <w:trHeight w:val="72"/>
        </w:trPr>
        <w:tc>
          <w:tcPr>
            <w:tcW w:w="2552" w:type="dxa"/>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63518C" w:rsidRPr="00ED6F20" w:rsidRDefault="0063518C" w:rsidP="00AD44F6">
            <w:pPr>
              <w:pStyle w:val="aff2"/>
            </w:pPr>
            <w:r w:rsidRPr="00ED6F20">
              <w:t>СОШ п. Алексеевск</w:t>
            </w:r>
          </w:p>
        </w:tc>
        <w:tc>
          <w:tcPr>
            <w:tcW w:w="2126" w:type="dxa"/>
            <w:tcBorders>
              <w:top w:val="single" w:sz="4" w:space="0" w:color="auto"/>
              <w:left w:val="single" w:sz="4" w:space="0" w:color="auto"/>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п. Воронежский</w:t>
            </w:r>
          </w:p>
        </w:tc>
        <w:tc>
          <w:tcPr>
            <w:tcW w:w="1417" w:type="dxa"/>
            <w:tcBorders>
              <w:top w:val="single" w:sz="4" w:space="0" w:color="auto"/>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10</w:t>
            </w:r>
          </w:p>
        </w:tc>
        <w:tc>
          <w:tcPr>
            <w:tcW w:w="1418" w:type="dxa"/>
            <w:tcBorders>
              <w:top w:val="single" w:sz="4" w:space="0" w:color="auto"/>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w:t>
            </w:r>
          </w:p>
        </w:tc>
        <w:tc>
          <w:tcPr>
            <w:tcW w:w="992" w:type="dxa"/>
            <w:tcBorders>
              <w:top w:val="single" w:sz="4" w:space="0" w:color="auto"/>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w:t>
            </w:r>
          </w:p>
        </w:tc>
        <w:tc>
          <w:tcPr>
            <w:tcW w:w="1134" w:type="dxa"/>
            <w:tcBorders>
              <w:top w:val="single" w:sz="4" w:space="0" w:color="auto"/>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2013</w:t>
            </w:r>
          </w:p>
        </w:tc>
      </w:tr>
      <w:tr w:rsidR="0063518C" w:rsidRPr="00ED6F20" w:rsidTr="001B35DA">
        <w:trPr>
          <w:trHeight w:val="72"/>
        </w:trPr>
        <w:tc>
          <w:tcPr>
            <w:tcW w:w="2552" w:type="dxa"/>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63518C" w:rsidRPr="00ED6F20" w:rsidRDefault="0063518C" w:rsidP="00AD44F6">
            <w:pPr>
              <w:pStyle w:val="aff2"/>
            </w:pPr>
            <w:r w:rsidRPr="00ED6F20">
              <w:t>ООШ с. Петропавловское</w:t>
            </w:r>
          </w:p>
        </w:tc>
        <w:tc>
          <w:tcPr>
            <w:tcW w:w="2126" w:type="dxa"/>
            <w:tcBorders>
              <w:top w:val="nil"/>
              <w:left w:val="single" w:sz="4" w:space="0" w:color="auto"/>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п. Юбилейный</w:t>
            </w:r>
          </w:p>
        </w:tc>
        <w:tc>
          <w:tcPr>
            <w:tcW w:w="1417"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14</w:t>
            </w:r>
          </w:p>
        </w:tc>
        <w:tc>
          <w:tcPr>
            <w:tcW w:w="1418" w:type="dxa"/>
            <w:tcBorders>
              <w:top w:val="nil"/>
              <w:left w:val="nil"/>
              <w:bottom w:val="single" w:sz="4" w:space="0" w:color="000000"/>
              <w:right w:val="single" w:sz="4" w:space="0" w:color="000000"/>
            </w:tcBorders>
            <w:shd w:val="clear" w:color="auto" w:fill="auto"/>
            <w:noWrap/>
            <w:hideMark/>
          </w:tcPr>
          <w:p w:rsidR="0063518C" w:rsidRPr="00ED6F20" w:rsidRDefault="00ED6F20" w:rsidP="00AD44F6">
            <w:pPr>
              <w:pStyle w:val="aff2"/>
            </w:pPr>
            <w:r w:rsidRPr="00ED6F20">
              <w:t>3</w:t>
            </w:r>
          </w:p>
        </w:tc>
        <w:tc>
          <w:tcPr>
            <w:tcW w:w="992"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w:t>
            </w:r>
          </w:p>
        </w:tc>
        <w:tc>
          <w:tcPr>
            <w:tcW w:w="1134"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2012</w:t>
            </w:r>
          </w:p>
        </w:tc>
      </w:tr>
      <w:tr w:rsidR="0063518C" w:rsidRPr="00ED6F20" w:rsidTr="001B35DA">
        <w:trPr>
          <w:trHeight w:val="72"/>
        </w:trPr>
        <w:tc>
          <w:tcPr>
            <w:tcW w:w="2552" w:type="dxa"/>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63518C" w:rsidRPr="00ED6F20" w:rsidRDefault="0063518C" w:rsidP="00AD44F6">
            <w:pPr>
              <w:pStyle w:val="aff2"/>
            </w:pPr>
            <w:r w:rsidRPr="00ED6F20">
              <w:t>СОШ № 3 г. Киренска</w:t>
            </w:r>
          </w:p>
        </w:tc>
        <w:tc>
          <w:tcPr>
            <w:tcW w:w="2126" w:type="dxa"/>
            <w:tcBorders>
              <w:top w:val="nil"/>
              <w:left w:val="single" w:sz="4" w:space="0" w:color="auto"/>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д. Воронина</w:t>
            </w:r>
          </w:p>
        </w:tc>
        <w:tc>
          <w:tcPr>
            <w:tcW w:w="1417"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3</w:t>
            </w:r>
          </w:p>
        </w:tc>
        <w:tc>
          <w:tcPr>
            <w:tcW w:w="1418"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22</w:t>
            </w:r>
          </w:p>
        </w:tc>
        <w:tc>
          <w:tcPr>
            <w:tcW w:w="992"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w:t>
            </w:r>
          </w:p>
        </w:tc>
        <w:tc>
          <w:tcPr>
            <w:tcW w:w="1134"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2018</w:t>
            </w:r>
          </w:p>
        </w:tc>
      </w:tr>
      <w:tr w:rsidR="0063518C" w:rsidRPr="00ED6F20" w:rsidTr="001B35DA">
        <w:trPr>
          <w:trHeight w:val="72"/>
        </w:trPr>
        <w:tc>
          <w:tcPr>
            <w:tcW w:w="2552" w:type="dxa"/>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63518C" w:rsidRPr="00ED6F20" w:rsidRDefault="0063518C" w:rsidP="00AD44F6">
            <w:pPr>
              <w:pStyle w:val="aff2"/>
            </w:pPr>
            <w:r w:rsidRPr="00ED6F20">
              <w:t xml:space="preserve">Криволукская СОШ им. Героя Советского Союза </w:t>
            </w:r>
            <w:proofErr w:type="spellStart"/>
            <w:r w:rsidRPr="00ED6F20">
              <w:t>Тюрнева</w:t>
            </w:r>
            <w:proofErr w:type="spellEnd"/>
            <w:r w:rsidRPr="00ED6F20">
              <w:t xml:space="preserve"> П.Ф.</w:t>
            </w:r>
          </w:p>
        </w:tc>
        <w:tc>
          <w:tcPr>
            <w:tcW w:w="2126" w:type="dxa"/>
            <w:tcBorders>
              <w:top w:val="nil"/>
              <w:left w:val="single" w:sz="4" w:space="0" w:color="auto"/>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д. Заборье</w:t>
            </w:r>
          </w:p>
        </w:tc>
        <w:tc>
          <w:tcPr>
            <w:tcW w:w="1417"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3</w:t>
            </w:r>
          </w:p>
        </w:tc>
        <w:tc>
          <w:tcPr>
            <w:tcW w:w="1418"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3</w:t>
            </w:r>
          </w:p>
        </w:tc>
        <w:tc>
          <w:tcPr>
            <w:tcW w:w="992"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w:t>
            </w:r>
          </w:p>
        </w:tc>
        <w:tc>
          <w:tcPr>
            <w:tcW w:w="1134"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2018</w:t>
            </w:r>
          </w:p>
        </w:tc>
      </w:tr>
      <w:tr w:rsidR="0063518C" w:rsidRPr="00ED6F20" w:rsidTr="001B35DA">
        <w:trPr>
          <w:trHeight w:val="140"/>
        </w:trPr>
        <w:tc>
          <w:tcPr>
            <w:tcW w:w="2552" w:type="dxa"/>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63518C" w:rsidRPr="00ED6F20" w:rsidRDefault="0063518C" w:rsidP="00AD44F6">
            <w:pPr>
              <w:pStyle w:val="aff2"/>
            </w:pPr>
            <w:r w:rsidRPr="00ED6F20">
              <w:t>ООШ № 9 г. Киренска</w:t>
            </w:r>
          </w:p>
        </w:tc>
        <w:tc>
          <w:tcPr>
            <w:tcW w:w="2126" w:type="dxa"/>
            <w:tcBorders>
              <w:top w:val="nil"/>
              <w:left w:val="single" w:sz="4" w:space="0" w:color="auto"/>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 xml:space="preserve">д. Сидорова </w:t>
            </w:r>
          </w:p>
        </w:tc>
        <w:tc>
          <w:tcPr>
            <w:tcW w:w="1417"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3</w:t>
            </w:r>
          </w:p>
        </w:tc>
        <w:tc>
          <w:tcPr>
            <w:tcW w:w="1418" w:type="dxa"/>
            <w:tcBorders>
              <w:top w:val="nil"/>
              <w:left w:val="nil"/>
              <w:bottom w:val="single" w:sz="4" w:space="0" w:color="000000"/>
              <w:right w:val="single" w:sz="4" w:space="0" w:color="000000"/>
            </w:tcBorders>
            <w:shd w:val="clear" w:color="auto" w:fill="auto"/>
            <w:noWrap/>
            <w:hideMark/>
          </w:tcPr>
          <w:p w:rsidR="0063518C" w:rsidRPr="00ED6F20" w:rsidRDefault="00ED6F20" w:rsidP="00AD44F6">
            <w:pPr>
              <w:pStyle w:val="aff2"/>
            </w:pPr>
            <w:r w:rsidRPr="00ED6F20">
              <w:t>7</w:t>
            </w:r>
          </w:p>
        </w:tc>
        <w:tc>
          <w:tcPr>
            <w:tcW w:w="992"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w:t>
            </w:r>
          </w:p>
        </w:tc>
        <w:tc>
          <w:tcPr>
            <w:tcW w:w="1134"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2022</w:t>
            </w:r>
          </w:p>
        </w:tc>
      </w:tr>
      <w:tr w:rsidR="0063518C" w:rsidRPr="00ED6F20" w:rsidTr="001B35DA">
        <w:trPr>
          <w:trHeight w:val="72"/>
        </w:trPr>
        <w:tc>
          <w:tcPr>
            <w:tcW w:w="2552" w:type="dxa"/>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63518C" w:rsidRPr="00ED6F20" w:rsidRDefault="0063518C" w:rsidP="00AD44F6">
            <w:pPr>
              <w:pStyle w:val="aff2"/>
            </w:pPr>
            <w:r w:rsidRPr="00ED6F20">
              <w:t>СОШ № 6 г. Киренска</w:t>
            </w:r>
          </w:p>
        </w:tc>
        <w:tc>
          <w:tcPr>
            <w:tcW w:w="2126" w:type="dxa"/>
            <w:tcBorders>
              <w:top w:val="nil"/>
              <w:left w:val="single" w:sz="4" w:space="0" w:color="auto"/>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 xml:space="preserve">с. </w:t>
            </w:r>
            <w:proofErr w:type="spellStart"/>
            <w:r w:rsidRPr="00ED6F20">
              <w:t>Кривошапкино</w:t>
            </w:r>
            <w:proofErr w:type="spellEnd"/>
            <w:r w:rsidRPr="00ED6F20">
              <w:t xml:space="preserve"> </w:t>
            </w:r>
            <w:proofErr w:type="spellStart"/>
            <w:r w:rsidRPr="00ED6F20">
              <w:t>мкр</w:t>
            </w:r>
            <w:proofErr w:type="spellEnd"/>
            <w:r w:rsidRPr="00ED6F20">
              <w:t>. Авиагородок</w:t>
            </w:r>
          </w:p>
        </w:tc>
        <w:tc>
          <w:tcPr>
            <w:tcW w:w="1417"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7</w:t>
            </w:r>
          </w:p>
          <w:p w:rsidR="0063518C" w:rsidRPr="00ED6F20" w:rsidRDefault="0063518C" w:rsidP="00AD44F6">
            <w:pPr>
              <w:pStyle w:val="aff2"/>
            </w:pPr>
            <w:r w:rsidRPr="00ED6F20">
              <w:t>3</w:t>
            </w:r>
          </w:p>
        </w:tc>
        <w:tc>
          <w:tcPr>
            <w:tcW w:w="1418"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22</w:t>
            </w:r>
          </w:p>
          <w:p w:rsidR="0063518C" w:rsidRPr="00ED6F20" w:rsidRDefault="0063518C" w:rsidP="00AD44F6">
            <w:pPr>
              <w:pStyle w:val="aff2"/>
            </w:pPr>
            <w:r w:rsidRPr="00ED6F20">
              <w:t>22</w:t>
            </w:r>
          </w:p>
        </w:tc>
        <w:tc>
          <w:tcPr>
            <w:tcW w:w="992"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w:t>
            </w:r>
          </w:p>
        </w:tc>
        <w:tc>
          <w:tcPr>
            <w:tcW w:w="1134" w:type="dxa"/>
            <w:tcBorders>
              <w:top w:val="nil"/>
              <w:left w:val="nil"/>
              <w:bottom w:val="single" w:sz="4" w:space="0" w:color="000000"/>
              <w:right w:val="single" w:sz="4" w:space="0" w:color="000000"/>
            </w:tcBorders>
            <w:shd w:val="clear" w:color="auto" w:fill="auto"/>
            <w:noWrap/>
            <w:hideMark/>
          </w:tcPr>
          <w:p w:rsidR="0063518C" w:rsidRPr="00ED6F20" w:rsidRDefault="00ED6F20" w:rsidP="00AD44F6">
            <w:pPr>
              <w:pStyle w:val="aff2"/>
            </w:pPr>
            <w:r w:rsidRPr="00ED6F20">
              <w:t xml:space="preserve"> </w:t>
            </w:r>
            <w:r w:rsidR="0063518C" w:rsidRPr="00ED6F20">
              <w:t>2020</w:t>
            </w:r>
          </w:p>
        </w:tc>
      </w:tr>
      <w:tr w:rsidR="0063518C" w:rsidRPr="00ED6F20" w:rsidTr="001B35DA">
        <w:trPr>
          <w:trHeight w:val="72"/>
        </w:trPr>
        <w:tc>
          <w:tcPr>
            <w:tcW w:w="2552" w:type="dxa"/>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63518C" w:rsidRPr="00ED6F20" w:rsidRDefault="0063518C" w:rsidP="00AD44F6">
            <w:pPr>
              <w:pStyle w:val="aff2"/>
            </w:pPr>
            <w:r w:rsidRPr="00ED6F20">
              <w:t>СОШ п. Юбилейный</w:t>
            </w:r>
          </w:p>
        </w:tc>
        <w:tc>
          <w:tcPr>
            <w:tcW w:w="2126" w:type="dxa"/>
            <w:tcBorders>
              <w:top w:val="nil"/>
              <w:left w:val="single" w:sz="4" w:space="0" w:color="auto"/>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д. Вишнякова</w:t>
            </w:r>
          </w:p>
        </w:tc>
        <w:tc>
          <w:tcPr>
            <w:tcW w:w="1417"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w:t>
            </w:r>
          </w:p>
        </w:tc>
        <w:tc>
          <w:tcPr>
            <w:tcW w:w="1418"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4</w:t>
            </w:r>
          </w:p>
        </w:tc>
        <w:tc>
          <w:tcPr>
            <w:tcW w:w="992"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w:t>
            </w:r>
          </w:p>
        </w:tc>
        <w:tc>
          <w:tcPr>
            <w:tcW w:w="1134"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2012</w:t>
            </w:r>
          </w:p>
        </w:tc>
      </w:tr>
      <w:tr w:rsidR="0063518C" w:rsidRPr="00ED6F20" w:rsidTr="001B35DA">
        <w:trPr>
          <w:trHeight w:val="72"/>
        </w:trPr>
        <w:tc>
          <w:tcPr>
            <w:tcW w:w="2552" w:type="dxa"/>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63518C" w:rsidRPr="00ED6F20" w:rsidRDefault="0063518C" w:rsidP="00AD44F6">
            <w:pPr>
              <w:pStyle w:val="aff2"/>
            </w:pPr>
            <w:r w:rsidRPr="00ED6F20">
              <w:t>СОШ № 5 г. Киренска</w:t>
            </w:r>
          </w:p>
        </w:tc>
        <w:tc>
          <w:tcPr>
            <w:tcW w:w="2126" w:type="dxa"/>
            <w:tcBorders>
              <w:top w:val="nil"/>
              <w:left w:val="single" w:sz="4" w:space="0" w:color="auto"/>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 xml:space="preserve">кв. Водников </w:t>
            </w:r>
          </w:p>
          <w:p w:rsidR="00ED6F20" w:rsidRPr="00ED6F20" w:rsidRDefault="00ED6F20" w:rsidP="00AD44F6">
            <w:pPr>
              <w:pStyle w:val="aff2"/>
            </w:pPr>
            <w:r w:rsidRPr="00ED6F20">
              <w:t>с. Кривошапкино</w:t>
            </w:r>
          </w:p>
          <w:p w:rsidR="0063518C" w:rsidRPr="00ED6F20" w:rsidRDefault="0063518C" w:rsidP="00AD44F6">
            <w:pPr>
              <w:pStyle w:val="aff2"/>
            </w:pPr>
            <w:r w:rsidRPr="00ED6F20">
              <w:t xml:space="preserve">д. Повороты </w:t>
            </w:r>
            <w:proofErr w:type="spellStart"/>
            <w:r w:rsidRPr="00ED6F20">
              <w:t>п</w:t>
            </w:r>
            <w:proofErr w:type="gramStart"/>
            <w:r w:rsidRPr="00ED6F20">
              <w:t>.Д</w:t>
            </w:r>
            <w:proofErr w:type="gramEnd"/>
            <w:r w:rsidRPr="00ED6F20">
              <w:t>орожников</w:t>
            </w:r>
            <w:proofErr w:type="spellEnd"/>
          </w:p>
        </w:tc>
        <w:tc>
          <w:tcPr>
            <w:tcW w:w="1417"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3</w:t>
            </w:r>
          </w:p>
          <w:p w:rsidR="0063518C" w:rsidRPr="00ED6F20" w:rsidRDefault="00ED6F20" w:rsidP="00AD44F6">
            <w:pPr>
              <w:pStyle w:val="aff2"/>
            </w:pPr>
            <w:r w:rsidRPr="00ED6F20">
              <w:t>8</w:t>
            </w:r>
          </w:p>
          <w:p w:rsidR="0063518C" w:rsidRPr="00ED6F20" w:rsidRDefault="0063518C" w:rsidP="00AD44F6">
            <w:pPr>
              <w:pStyle w:val="aff2"/>
            </w:pPr>
            <w:r w:rsidRPr="00ED6F20">
              <w:t>5</w:t>
            </w:r>
          </w:p>
          <w:p w:rsidR="0063518C" w:rsidRPr="00ED6F20" w:rsidRDefault="0063518C" w:rsidP="00AD44F6">
            <w:pPr>
              <w:pStyle w:val="aff2"/>
            </w:pPr>
            <w:r w:rsidRPr="00ED6F20">
              <w:t>4</w:t>
            </w:r>
          </w:p>
        </w:tc>
        <w:tc>
          <w:tcPr>
            <w:tcW w:w="1418" w:type="dxa"/>
            <w:tcBorders>
              <w:top w:val="nil"/>
              <w:left w:val="nil"/>
              <w:bottom w:val="single" w:sz="4" w:space="0" w:color="000000"/>
              <w:right w:val="single" w:sz="4" w:space="0" w:color="000000"/>
            </w:tcBorders>
            <w:shd w:val="clear" w:color="auto" w:fill="auto"/>
            <w:noWrap/>
            <w:hideMark/>
          </w:tcPr>
          <w:p w:rsidR="0063518C" w:rsidRPr="00ED6F20" w:rsidRDefault="00ED6F20" w:rsidP="00AD44F6">
            <w:pPr>
              <w:pStyle w:val="aff2"/>
            </w:pPr>
            <w:r w:rsidRPr="00ED6F20">
              <w:t>63</w:t>
            </w:r>
          </w:p>
          <w:p w:rsidR="0063518C" w:rsidRPr="00ED6F20" w:rsidRDefault="00ED6F20" w:rsidP="00AD44F6">
            <w:pPr>
              <w:pStyle w:val="aff2"/>
            </w:pPr>
            <w:r w:rsidRPr="00ED6F20">
              <w:t>22</w:t>
            </w:r>
          </w:p>
          <w:p w:rsidR="0063518C" w:rsidRPr="00ED6F20" w:rsidRDefault="00ED6F20" w:rsidP="00AD44F6">
            <w:pPr>
              <w:pStyle w:val="aff2"/>
            </w:pPr>
            <w:r w:rsidRPr="00ED6F20">
              <w:t>10</w:t>
            </w:r>
          </w:p>
          <w:p w:rsidR="0063518C" w:rsidRPr="00ED6F20" w:rsidRDefault="00ED6F20" w:rsidP="00AD44F6">
            <w:pPr>
              <w:pStyle w:val="aff2"/>
            </w:pPr>
            <w:r w:rsidRPr="00ED6F20">
              <w:t>10</w:t>
            </w:r>
          </w:p>
        </w:tc>
        <w:tc>
          <w:tcPr>
            <w:tcW w:w="992"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w:t>
            </w:r>
          </w:p>
          <w:p w:rsidR="0063518C" w:rsidRPr="00ED6F20" w:rsidRDefault="0063518C" w:rsidP="00AD44F6">
            <w:pPr>
              <w:pStyle w:val="aff2"/>
            </w:pPr>
          </w:p>
          <w:p w:rsidR="0063518C" w:rsidRPr="00ED6F20" w:rsidRDefault="0063518C" w:rsidP="00AD44F6">
            <w:pPr>
              <w:pStyle w:val="aff2"/>
            </w:pPr>
            <w:r w:rsidRPr="00ED6F20">
              <w:t>1</w:t>
            </w:r>
          </w:p>
        </w:tc>
        <w:tc>
          <w:tcPr>
            <w:tcW w:w="1134"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2013</w:t>
            </w:r>
          </w:p>
          <w:p w:rsidR="0063518C" w:rsidRPr="00ED6F20" w:rsidRDefault="0063518C" w:rsidP="00AD44F6">
            <w:pPr>
              <w:pStyle w:val="aff2"/>
            </w:pPr>
          </w:p>
          <w:p w:rsidR="0063518C" w:rsidRPr="00ED6F20" w:rsidRDefault="0063518C" w:rsidP="00AD44F6">
            <w:pPr>
              <w:pStyle w:val="aff2"/>
            </w:pPr>
            <w:r w:rsidRPr="00ED6F20">
              <w:t>2019</w:t>
            </w:r>
          </w:p>
        </w:tc>
      </w:tr>
      <w:tr w:rsidR="0063518C" w:rsidRPr="00ED6F20" w:rsidTr="001B35DA">
        <w:trPr>
          <w:trHeight w:val="72"/>
        </w:trPr>
        <w:tc>
          <w:tcPr>
            <w:tcW w:w="2552" w:type="dxa"/>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63518C" w:rsidRPr="00ED6F20" w:rsidRDefault="0063518C" w:rsidP="00AD44F6">
            <w:pPr>
              <w:pStyle w:val="aff2"/>
            </w:pPr>
            <w:r w:rsidRPr="00ED6F20">
              <w:t>СОШ с. Макарово</w:t>
            </w:r>
          </w:p>
        </w:tc>
        <w:tc>
          <w:tcPr>
            <w:tcW w:w="2126" w:type="dxa"/>
            <w:tcBorders>
              <w:top w:val="nil"/>
              <w:left w:val="single" w:sz="4" w:space="0" w:color="auto"/>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 xml:space="preserve">с. </w:t>
            </w:r>
            <w:proofErr w:type="spellStart"/>
            <w:r w:rsidRPr="00ED6F20">
              <w:t>Усть-Киренга</w:t>
            </w:r>
            <w:proofErr w:type="spellEnd"/>
          </w:p>
          <w:p w:rsidR="0063518C" w:rsidRPr="00ED6F20" w:rsidRDefault="0063518C" w:rsidP="00AD44F6">
            <w:pPr>
              <w:pStyle w:val="aff2"/>
            </w:pPr>
            <w:r w:rsidRPr="00ED6F20">
              <w:t>с. Красноярово</w:t>
            </w:r>
          </w:p>
        </w:tc>
        <w:tc>
          <w:tcPr>
            <w:tcW w:w="1417"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26</w:t>
            </w:r>
          </w:p>
          <w:p w:rsidR="0063518C" w:rsidRPr="00ED6F20" w:rsidRDefault="0063518C" w:rsidP="00AD44F6">
            <w:pPr>
              <w:pStyle w:val="aff2"/>
            </w:pPr>
            <w:r w:rsidRPr="00ED6F20">
              <w:t>41</w:t>
            </w:r>
          </w:p>
        </w:tc>
        <w:tc>
          <w:tcPr>
            <w:tcW w:w="1418" w:type="dxa"/>
            <w:tcBorders>
              <w:top w:val="nil"/>
              <w:left w:val="nil"/>
              <w:bottom w:val="single" w:sz="4" w:space="0" w:color="000000"/>
              <w:right w:val="single" w:sz="4" w:space="0" w:color="000000"/>
            </w:tcBorders>
            <w:shd w:val="clear" w:color="auto" w:fill="auto"/>
            <w:noWrap/>
            <w:hideMark/>
          </w:tcPr>
          <w:p w:rsidR="0063518C" w:rsidRPr="00ED6F20" w:rsidRDefault="00ED6F20" w:rsidP="00AD44F6">
            <w:pPr>
              <w:pStyle w:val="aff2"/>
            </w:pPr>
            <w:r w:rsidRPr="00ED6F20">
              <w:t>7</w:t>
            </w:r>
          </w:p>
          <w:p w:rsidR="0063518C" w:rsidRPr="00ED6F20" w:rsidRDefault="0063518C" w:rsidP="00AD44F6">
            <w:pPr>
              <w:pStyle w:val="aff2"/>
            </w:pPr>
            <w:r w:rsidRPr="00ED6F20">
              <w:t>1</w:t>
            </w:r>
          </w:p>
        </w:tc>
        <w:tc>
          <w:tcPr>
            <w:tcW w:w="992"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w:t>
            </w:r>
          </w:p>
          <w:p w:rsidR="0063518C" w:rsidRPr="00ED6F20" w:rsidRDefault="0063518C" w:rsidP="00AD44F6">
            <w:pPr>
              <w:pStyle w:val="aff2"/>
            </w:pPr>
            <w:r w:rsidRPr="00ED6F20">
              <w:t>1</w:t>
            </w:r>
          </w:p>
        </w:tc>
        <w:tc>
          <w:tcPr>
            <w:tcW w:w="1134"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2013</w:t>
            </w:r>
          </w:p>
          <w:p w:rsidR="0063518C" w:rsidRPr="00ED6F20" w:rsidRDefault="0063518C" w:rsidP="00AD44F6">
            <w:pPr>
              <w:pStyle w:val="aff2"/>
            </w:pPr>
            <w:r w:rsidRPr="00ED6F20">
              <w:t>2018</w:t>
            </w:r>
          </w:p>
        </w:tc>
      </w:tr>
      <w:tr w:rsidR="0063518C" w:rsidRPr="00ED6F20" w:rsidTr="001B35DA">
        <w:trPr>
          <w:trHeight w:val="72"/>
        </w:trPr>
        <w:tc>
          <w:tcPr>
            <w:tcW w:w="2552" w:type="dxa"/>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63518C" w:rsidRPr="00ED6F20" w:rsidRDefault="0063518C" w:rsidP="00AD44F6">
            <w:pPr>
              <w:pStyle w:val="aff2"/>
            </w:pPr>
            <w:r w:rsidRPr="00ED6F20">
              <w:t>СОШ  №1 г. Киренск</w:t>
            </w:r>
          </w:p>
        </w:tc>
        <w:tc>
          <w:tcPr>
            <w:tcW w:w="2126" w:type="dxa"/>
            <w:tcBorders>
              <w:top w:val="nil"/>
              <w:left w:val="single" w:sz="4" w:space="0" w:color="auto"/>
              <w:bottom w:val="single" w:sz="4" w:space="0" w:color="000000"/>
              <w:right w:val="single" w:sz="4" w:space="0" w:color="000000"/>
            </w:tcBorders>
            <w:shd w:val="clear" w:color="auto" w:fill="auto"/>
            <w:noWrap/>
            <w:hideMark/>
          </w:tcPr>
          <w:p w:rsidR="0063518C" w:rsidRPr="00ED6F20" w:rsidRDefault="0063518C" w:rsidP="00AD44F6">
            <w:pPr>
              <w:pStyle w:val="aff2"/>
            </w:pPr>
            <w:proofErr w:type="spellStart"/>
            <w:r w:rsidRPr="00ED6F20">
              <w:t>мкр</w:t>
            </w:r>
            <w:proofErr w:type="spellEnd"/>
            <w:r w:rsidRPr="00ED6F20">
              <w:t xml:space="preserve">. </w:t>
            </w:r>
            <w:proofErr w:type="spellStart"/>
            <w:r w:rsidRPr="00ED6F20">
              <w:t>Балахня</w:t>
            </w:r>
            <w:proofErr w:type="spellEnd"/>
          </w:p>
          <w:p w:rsidR="0063518C" w:rsidRPr="00ED6F20" w:rsidRDefault="0063518C" w:rsidP="00AD44F6">
            <w:pPr>
              <w:pStyle w:val="aff2"/>
            </w:pPr>
            <w:proofErr w:type="spellStart"/>
            <w:r w:rsidRPr="00ED6F20">
              <w:t>мкр</w:t>
            </w:r>
            <w:proofErr w:type="spellEnd"/>
            <w:r w:rsidRPr="00ED6F20">
              <w:t>. Авиагородок</w:t>
            </w:r>
          </w:p>
        </w:tc>
        <w:tc>
          <w:tcPr>
            <w:tcW w:w="1417"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3</w:t>
            </w:r>
          </w:p>
          <w:p w:rsidR="0063518C" w:rsidRPr="00ED6F20" w:rsidRDefault="0063518C" w:rsidP="00AD44F6">
            <w:pPr>
              <w:pStyle w:val="aff2"/>
            </w:pPr>
            <w:r w:rsidRPr="00ED6F20">
              <w:t>4</w:t>
            </w:r>
          </w:p>
        </w:tc>
        <w:tc>
          <w:tcPr>
            <w:tcW w:w="1418" w:type="dxa"/>
            <w:tcBorders>
              <w:top w:val="nil"/>
              <w:left w:val="nil"/>
              <w:bottom w:val="single" w:sz="4" w:space="0" w:color="000000"/>
              <w:right w:val="single" w:sz="4" w:space="0" w:color="000000"/>
            </w:tcBorders>
            <w:shd w:val="clear" w:color="auto" w:fill="auto"/>
            <w:noWrap/>
            <w:hideMark/>
          </w:tcPr>
          <w:p w:rsidR="0063518C" w:rsidRPr="00ED6F20" w:rsidRDefault="00ED6F20" w:rsidP="00AD44F6">
            <w:pPr>
              <w:pStyle w:val="aff2"/>
            </w:pPr>
            <w:r w:rsidRPr="00ED6F20">
              <w:t>44</w:t>
            </w:r>
          </w:p>
          <w:p w:rsidR="0063518C" w:rsidRPr="00ED6F20" w:rsidRDefault="0063518C" w:rsidP="00AD44F6">
            <w:pPr>
              <w:pStyle w:val="aff2"/>
            </w:pPr>
            <w:r w:rsidRPr="00ED6F20">
              <w:t>2</w:t>
            </w:r>
            <w:r w:rsidR="00ED6F20" w:rsidRPr="00ED6F20">
              <w:t>2</w:t>
            </w:r>
          </w:p>
        </w:tc>
        <w:tc>
          <w:tcPr>
            <w:tcW w:w="992" w:type="dxa"/>
            <w:tcBorders>
              <w:top w:val="nil"/>
              <w:left w:val="nil"/>
              <w:bottom w:val="single" w:sz="4" w:space="0" w:color="000000"/>
              <w:right w:val="single" w:sz="4" w:space="0" w:color="auto"/>
            </w:tcBorders>
            <w:shd w:val="clear" w:color="auto" w:fill="auto"/>
            <w:noWrap/>
            <w:hideMark/>
          </w:tcPr>
          <w:p w:rsidR="0063518C" w:rsidRPr="00ED6F20" w:rsidRDefault="0063518C" w:rsidP="00AD44F6">
            <w:pPr>
              <w:pStyle w:val="aff2"/>
            </w:pPr>
            <w:r w:rsidRPr="00ED6F20">
              <w:t>1</w:t>
            </w:r>
          </w:p>
          <w:p w:rsidR="0063518C" w:rsidRPr="00ED6F20" w:rsidRDefault="0063518C" w:rsidP="00AD44F6">
            <w:pPr>
              <w:pStyle w:val="aff2"/>
            </w:pPr>
            <w:r w:rsidRPr="00ED6F20">
              <w:t>1</w:t>
            </w:r>
          </w:p>
        </w:tc>
        <w:tc>
          <w:tcPr>
            <w:tcW w:w="1134"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2020</w:t>
            </w:r>
          </w:p>
          <w:p w:rsidR="0063518C" w:rsidRPr="00ED6F20" w:rsidRDefault="0063518C" w:rsidP="00AD44F6">
            <w:pPr>
              <w:pStyle w:val="aff2"/>
            </w:pPr>
            <w:r w:rsidRPr="00ED6F20">
              <w:t>2018</w:t>
            </w:r>
          </w:p>
        </w:tc>
      </w:tr>
      <w:tr w:rsidR="0063518C" w:rsidRPr="00ED6F20" w:rsidTr="001B35DA">
        <w:trPr>
          <w:trHeight w:val="72"/>
        </w:trPr>
        <w:tc>
          <w:tcPr>
            <w:tcW w:w="2552" w:type="dxa"/>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63518C" w:rsidRPr="00ED6F20" w:rsidRDefault="0063518C" w:rsidP="00AD44F6">
            <w:pPr>
              <w:pStyle w:val="aff2"/>
            </w:pPr>
            <w:r w:rsidRPr="00ED6F20">
              <w:t>ООШ с. Алымовка </w:t>
            </w:r>
          </w:p>
        </w:tc>
        <w:tc>
          <w:tcPr>
            <w:tcW w:w="2126" w:type="dxa"/>
            <w:tcBorders>
              <w:top w:val="nil"/>
              <w:left w:val="single" w:sz="4" w:space="0" w:color="auto"/>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 xml:space="preserve">с. </w:t>
            </w:r>
            <w:proofErr w:type="spellStart"/>
            <w:r w:rsidRPr="00ED6F20">
              <w:t>Банщиково</w:t>
            </w:r>
            <w:proofErr w:type="spellEnd"/>
          </w:p>
          <w:p w:rsidR="0063518C" w:rsidRPr="00ED6F20" w:rsidRDefault="0063518C" w:rsidP="00AD44F6">
            <w:pPr>
              <w:pStyle w:val="aff2"/>
            </w:pPr>
            <w:r w:rsidRPr="00ED6F20">
              <w:t>д. Никулина</w:t>
            </w:r>
          </w:p>
          <w:p w:rsidR="0063518C" w:rsidRPr="00ED6F20" w:rsidRDefault="0063518C" w:rsidP="00AD44F6">
            <w:pPr>
              <w:pStyle w:val="aff2"/>
            </w:pPr>
            <w:r w:rsidRPr="00ED6F20">
              <w:t xml:space="preserve">д. Салтыкова </w:t>
            </w:r>
          </w:p>
          <w:p w:rsidR="0063518C" w:rsidRPr="00ED6F20" w:rsidRDefault="0063518C" w:rsidP="00AD44F6">
            <w:pPr>
              <w:pStyle w:val="aff2"/>
            </w:pPr>
            <w:r w:rsidRPr="00ED6F20">
              <w:t>п. Воронежский</w:t>
            </w:r>
          </w:p>
        </w:tc>
        <w:tc>
          <w:tcPr>
            <w:tcW w:w="1417"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10</w:t>
            </w:r>
          </w:p>
          <w:p w:rsidR="0063518C" w:rsidRPr="00ED6F20" w:rsidRDefault="0063518C" w:rsidP="00AD44F6">
            <w:pPr>
              <w:pStyle w:val="aff2"/>
            </w:pPr>
            <w:r w:rsidRPr="00ED6F20">
              <w:t>5</w:t>
            </w:r>
          </w:p>
          <w:p w:rsidR="0063518C" w:rsidRPr="00ED6F20" w:rsidRDefault="0063518C" w:rsidP="00AD44F6">
            <w:pPr>
              <w:pStyle w:val="aff2"/>
            </w:pPr>
            <w:r w:rsidRPr="00ED6F20">
              <w:t>9</w:t>
            </w:r>
          </w:p>
          <w:p w:rsidR="0063518C" w:rsidRPr="00ED6F20" w:rsidRDefault="0063518C" w:rsidP="00AD44F6">
            <w:pPr>
              <w:pStyle w:val="aff2"/>
            </w:pPr>
            <w:r w:rsidRPr="00ED6F20">
              <w:t>23</w:t>
            </w:r>
          </w:p>
        </w:tc>
        <w:tc>
          <w:tcPr>
            <w:tcW w:w="1418" w:type="dxa"/>
            <w:tcBorders>
              <w:top w:val="nil"/>
              <w:left w:val="nil"/>
              <w:bottom w:val="single" w:sz="4" w:space="0" w:color="000000"/>
              <w:right w:val="single" w:sz="4" w:space="0" w:color="000000"/>
            </w:tcBorders>
            <w:shd w:val="clear" w:color="auto" w:fill="auto"/>
            <w:noWrap/>
            <w:hideMark/>
          </w:tcPr>
          <w:p w:rsidR="0063518C" w:rsidRPr="00ED6F20" w:rsidRDefault="00ED6F20" w:rsidP="00AD44F6">
            <w:pPr>
              <w:pStyle w:val="aff2"/>
            </w:pPr>
            <w:r w:rsidRPr="00ED6F20">
              <w:t>2</w:t>
            </w:r>
          </w:p>
          <w:p w:rsidR="0063518C" w:rsidRPr="00ED6F20" w:rsidRDefault="00ED6F20" w:rsidP="00AD44F6">
            <w:pPr>
              <w:pStyle w:val="aff2"/>
            </w:pPr>
            <w:r w:rsidRPr="00ED6F20">
              <w:t>7</w:t>
            </w:r>
          </w:p>
          <w:p w:rsidR="0063518C" w:rsidRPr="00ED6F20" w:rsidRDefault="0063518C" w:rsidP="00AD44F6">
            <w:pPr>
              <w:pStyle w:val="aff2"/>
            </w:pPr>
            <w:r w:rsidRPr="00ED6F20">
              <w:t>2</w:t>
            </w:r>
          </w:p>
          <w:p w:rsidR="0063518C" w:rsidRPr="00ED6F20" w:rsidRDefault="0063518C" w:rsidP="00AD44F6">
            <w:pPr>
              <w:pStyle w:val="aff2"/>
            </w:pPr>
            <w:r w:rsidRPr="00ED6F20">
              <w:t>1</w:t>
            </w:r>
          </w:p>
        </w:tc>
        <w:tc>
          <w:tcPr>
            <w:tcW w:w="992" w:type="dxa"/>
            <w:tcBorders>
              <w:top w:val="nil"/>
              <w:left w:val="nil"/>
              <w:bottom w:val="single" w:sz="4" w:space="0" w:color="000000"/>
              <w:right w:val="single" w:sz="4" w:space="0" w:color="000000"/>
            </w:tcBorders>
            <w:shd w:val="clear" w:color="auto" w:fill="auto"/>
            <w:noWrap/>
            <w:hideMark/>
          </w:tcPr>
          <w:p w:rsidR="0063518C" w:rsidRPr="00ED6F20" w:rsidRDefault="00ED6F20" w:rsidP="00AD44F6">
            <w:pPr>
              <w:pStyle w:val="aff2"/>
            </w:pPr>
            <w:r w:rsidRPr="00ED6F20">
              <w:t xml:space="preserve"> </w:t>
            </w:r>
          </w:p>
          <w:p w:rsidR="0063518C" w:rsidRPr="00ED6F20" w:rsidRDefault="0063518C" w:rsidP="00AD44F6">
            <w:pPr>
              <w:pStyle w:val="aff2"/>
            </w:pPr>
            <w:r w:rsidRPr="00ED6F20">
              <w:t>1</w:t>
            </w:r>
          </w:p>
        </w:tc>
        <w:tc>
          <w:tcPr>
            <w:tcW w:w="1134" w:type="dxa"/>
            <w:tcBorders>
              <w:top w:val="nil"/>
              <w:left w:val="nil"/>
              <w:bottom w:val="single" w:sz="4" w:space="0" w:color="000000"/>
              <w:right w:val="single" w:sz="4" w:space="0" w:color="000000"/>
            </w:tcBorders>
            <w:shd w:val="clear" w:color="auto" w:fill="auto"/>
            <w:noWrap/>
            <w:hideMark/>
          </w:tcPr>
          <w:p w:rsidR="0063518C" w:rsidRPr="00ED6F20" w:rsidRDefault="00ED6F20" w:rsidP="00AD44F6">
            <w:pPr>
              <w:pStyle w:val="aff2"/>
            </w:pPr>
            <w:r w:rsidRPr="00ED6F20">
              <w:t xml:space="preserve"> </w:t>
            </w:r>
          </w:p>
          <w:p w:rsidR="0063518C" w:rsidRPr="00ED6F20" w:rsidRDefault="0063518C" w:rsidP="00AD44F6">
            <w:pPr>
              <w:pStyle w:val="aff2"/>
            </w:pPr>
            <w:r w:rsidRPr="00ED6F20">
              <w:t>2024</w:t>
            </w:r>
          </w:p>
        </w:tc>
      </w:tr>
      <w:tr w:rsidR="0063518C" w:rsidRPr="00ED6F20" w:rsidTr="001B35DA">
        <w:trPr>
          <w:trHeight w:val="72"/>
        </w:trPr>
        <w:tc>
          <w:tcPr>
            <w:tcW w:w="2552" w:type="dxa"/>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63518C" w:rsidRPr="00ED6F20" w:rsidRDefault="0063518C" w:rsidP="00AD44F6">
            <w:pPr>
              <w:pStyle w:val="aff2"/>
            </w:pPr>
            <w:r w:rsidRPr="00ED6F20">
              <w:t>МКОУ ООШ с. Кривошапкино</w:t>
            </w:r>
          </w:p>
        </w:tc>
        <w:tc>
          <w:tcPr>
            <w:tcW w:w="2126" w:type="dxa"/>
            <w:tcBorders>
              <w:top w:val="nil"/>
              <w:left w:val="single" w:sz="4" w:space="0" w:color="auto"/>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г. Киренск</w:t>
            </w:r>
          </w:p>
        </w:tc>
        <w:tc>
          <w:tcPr>
            <w:tcW w:w="1417" w:type="dxa"/>
            <w:tcBorders>
              <w:top w:val="nil"/>
              <w:left w:val="nil"/>
              <w:bottom w:val="single" w:sz="4" w:space="0" w:color="000000"/>
              <w:right w:val="single" w:sz="4" w:space="0" w:color="000000"/>
            </w:tcBorders>
            <w:shd w:val="clear" w:color="auto" w:fill="auto"/>
            <w:noWrap/>
            <w:hideMark/>
          </w:tcPr>
          <w:p w:rsidR="0063518C" w:rsidRPr="00ED6F20" w:rsidRDefault="00ED6F20" w:rsidP="00AD44F6">
            <w:pPr>
              <w:pStyle w:val="aff2"/>
            </w:pPr>
            <w:r w:rsidRPr="00ED6F20">
              <w:t>12</w:t>
            </w:r>
          </w:p>
        </w:tc>
        <w:tc>
          <w:tcPr>
            <w:tcW w:w="1418" w:type="dxa"/>
            <w:tcBorders>
              <w:top w:val="nil"/>
              <w:left w:val="nil"/>
              <w:bottom w:val="single" w:sz="4" w:space="0" w:color="000000"/>
              <w:right w:val="single" w:sz="4" w:space="0" w:color="000000"/>
            </w:tcBorders>
            <w:shd w:val="clear" w:color="auto" w:fill="auto"/>
            <w:noWrap/>
            <w:hideMark/>
          </w:tcPr>
          <w:p w:rsidR="0063518C" w:rsidRPr="00ED6F20" w:rsidRDefault="00ED6F20" w:rsidP="00AD44F6">
            <w:pPr>
              <w:pStyle w:val="aff2"/>
            </w:pPr>
            <w:r w:rsidRPr="00ED6F20">
              <w:t>31</w:t>
            </w:r>
          </w:p>
        </w:tc>
        <w:tc>
          <w:tcPr>
            <w:tcW w:w="992"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1</w:t>
            </w:r>
          </w:p>
        </w:tc>
        <w:tc>
          <w:tcPr>
            <w:tcW w:w="1134"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r w:rsidRPr="00ED6F20">
              <w:t>2022</w:t>
            </w:r>
          </w:p>
        </w:tc>
      </w:tr>
      <w:tr w:rsidR="0063518C" w:rsidRPr="00ED6F20" w:rsidTr="001B35DA">
        <w:trPr>
          <w:trHeight w:val="72"/>
        </w:trPr>
        <w:tc>
          <w:tcPr>
            <w:tcW w:w="2552" w:type="dxa"/>
            <w:tcBorders>
              <w:top w:val="single" w:sz="4" w:space="0" w:color="000000"/>
              <w:left w:val="single" w:sz="4" w:space="0" w:color="auto"/>
              <w:bottom w:val="single" w:sz="4" w:space="0" w:color="000000"/>
              <w:right w:val="single" w:sz="4" w:space="0" w:color="auto"/>
            </w:tcBorders>
            <w:shd w:val="clear" w:color="auto" w:fill="auto"/>
            <w:noWrap/>
            <w:vAlign w:val="center"/>
            <w:hideMark/>
          </w:tcPr>
          <w:p w:rsidR="0063518C" w:rsidRPr="00ED6F20" w:rsidRDefault="0063518C" w:rsidP="00AD44F6">
            <w:pPr>
              <w:pStyle w:val="aff2"/>
            </w:pPr>
            <w:r w:rsidRPr="00ED6F20">
              <w:t>12</w:t>
            </w:r>
          </w:p>
        </w:tc>
        <w:tc>
          <w:tcPr>
            <w:tcW w:w="2126" w:type="dxa"/>
            <w:tcBorders>
              <w:top w:val="nil"/>
              <w:left w:val="single" w:sz="4" w:space="0" w:color="auto"/>
              <w:bottom w:val="single" w:sz="4" w:space="0" w:color="000000"/>
              <w:right w:val="single" w:sz="4" w:space="0" w:color="000000"/>
            </w:tcBorders>
            <w:shd w:val="clear" w:color="auto" w:fill="auto"/>
            <w:noWrap/>
            <w:hideMark/>
          </w:tcPr>
          <w:p w:rsidR="0063518C" w:rsidRPr="00ED6F20" w:rsidRDefault="0063518C" w:rsidP="00AD44F6">
            <w:pPr>
              <w:pStyle w:val="aff2"/>
            </w:pPr>
          </w:p>
        </w:tc>
        <w:tc>
          <w:tcPr>
            <w:tcW w:w="1417"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p>
        </w:tc>
        <w:tc>
          <w:tcPr>
            <w:tcW w:w="1418" w:type="dxa"/>
            <w:tcBorders>
              <w:top w:val="nil"/>
              <w:left w:val="nil"/>
              <w:bottom w:val="single" w:sz="4" w:space="0" w:color="000000"/>
              <w:right w:val="single" w:sz="4" w:space="0" w:color="000000"/>
            </w:tcBorders>
            <w:shd w:val="clear" w:color="auto" w:fill="auto"/>
            <w:noWrap/>
            <w:hideMark/>
          </w:tcPr>
          <w:p w:rsidR="0063518C" w:rsidRPr="00ED6F20" w:rsidRDefault="00ED6F20" w:rsidP="00AD44F6">
            <w:pPr>
              <w:pStyle w:val="aff2"/>
            </w:pPr>
            <w:r w:rsidRPr="00ED6F20">
              <w:t>306</w:t>
            </w:r>
          </w:p>
        </w:tc>
        <w:tc>
          <w:tcPr>
            <w:tcW w:w="992" w:type="dxa"/>
            <w:tcBorders>
              <w:top w:val="nil"/>
              <w:left w:val="nil"/>
              <w:bottom w:val="single" w:sz="4" w:space="0" w:color="000000"/>
              <w:right w:val="single" w:sz="4" w:space="0" w:color="000000"/>
            </w:tcBorders>
            <w:shd w:val="clear" w:color="auto" w:fill="auto"/>
            <w:noWrap/>
            <w:hideMark/>
          </w:tcPr>
          <w:p w:rsidR="0063518C" w:rsidRPr="00ED6F20" w:rsidRDefault="00ED6F20" w:rsidP="00AD44F6">
            <w:pPr>
              <w:pStyle w:val="aff2"/>
            </w:pPr>
            <w:r w:rsidRPr="00ED6F20">
              <w:t>15</w:t>
            </w:r>
          </w:p>
        </w:tc>
        <w:tc>
          <w:tcPr>
            <w:tcW w:w="1134" w:type="dxa"/>
            <w:tcBorders>
              <w:top w:val="nil"/>
              <w:left w:val="nil"/>
              <w:bottom w:val="single" w:sz="4" w:space="0" w:color="000000"/>
              <w:right w:val="single" w:sz="4" w:space="0" w:color="000000"/>
            </w:tcBorders>
            <w:shd w:val="clear" w:color="auto" w:fill="auto"/>
            <w:noWrap/>
            <w:hideMark/>
          </w:tcPr>
          <w:p w:rsidR="0063518C" w:rsidRPr="00ED6F20" w:rsidRDefault="0063518C" w:rsidP="00AD44F6">
            <w:pPr>
              <w:pStyle w:val="aff2"/>
            </w:pPr>
          </w:p>
        </w:tc>
      </w:tr>
    </w:tbl>
    <w:p w:rsidR="0063518C" w:rsidRPr="00ED6F20" w:rsidRDefault="0063518C" w:rsidP="00AD44F6">
      <w:pPr>
        <w:pStyle w:val="aff2"/>
      </w:pPr>
      <w:r w:rsidRPr="00ED6F20">
        <w:t xml:space="preserve">    </w:t>
      </w:r>
      <w:r w:rsidR="00ED6F20" w:rsidRPr="00ED6F20">
        <w:t xml:space="preserve">Потребность в приобретении автобусов для перевозки детей отсутствует.  </w:t>
      </w:r>
    </w:p>
    <w:p w:rsidR="00615856" w:rsidRPr="00F5516B" w:rsidRDefault="00615856" w:rsidP="00FC7862">
      <w:pPr>
        <w:spacing w:after="0"/>
        <w:jc w:val="center"/>
        <w:rPr>
          <w:rStyle w:val="a9"/>
          <w:rFonts w:eastAsia="Calibri"/>
          <w:i/>
          <w:color w:val="000000" w:themeColor="text1"/>
          <w:sz w:val="24"/>
          <w:szCs w:val="24"/>
          <w:u w:val="single"/>
        </w:rPr>
      </w:pPr>
      <w:r w:rsidRPr="00F5516B">
        <w:rPr>
          <w:rStyle w:val="a9"/>
          <w:rFonts w:eastAsia="Calibri"/>
          <w:i/>
          <w:color w:val="000000" w:themeColor="text1"/>
          <w:sz w:val="24"/>
          <w:szCs w:val="24"/>
          <w:u w:val="single"/>
        </w:rPr>
        <w:t>Содержание образовательной деятельности и организация образовательного процесса по образовательным программам</w:t>
      </w:r>
    </w:p>
    <w:p w:rsidR="009F5478" w:rsidRPr="00F5516B" w:rsidRDefault="00615856" w:rsidP="009F5478">
      <w:pPr>
        <w:spacing w:after="0"/>
        <w:jc w:val="both"/>
        <w:rPr>
          <w:rFonts w:ascii="Times New Roman" w:hAnsi="Times New Roman" w:cs="Times New Roman"/>
          <w:color w:val="000000"/>
          <w:sz w:val="24"/>
          <w:szCs w:val="24"/>
        </w:rPr>
      </w:pPr>
      <w:r w:rsidRPr="00F5516B">
        <w:rPr>
          <w:rFonts w:ascii="Times New Roman" w:hAnsi="Times New Roman" w:cs="Times New Roman"/>
          <w:color w:val="000000"/>
          <w:sz w:val="24"/>
          <w:szCs w:val="24"/>
        </w:rPr>
        <w:lastRenderedPageBreak/>
        <w:t xml:space="preserve">     </w:t>
      </w:r>
      <w:r w:rsidR="009F5478" w:rsidRPr="00F5516B">
        <w:rPr>
          <w:rFonts w:ascii="Times New Roman" w:hAnsi="Times New Roman" w:cs="Times New Roman"/>
          <w:color w:val="000000"/>
          <w:sz w:val="24"/>
          <w:szCs w:val="24"/>
        </w:rPr>
        <w:t>В соответствии с планом мероприятий по сокращению учащихся, обучающихся во вторую смену, в 202</w:t>
      </w:r>
      <w:r w:rsidR="00F5516B">
        <w:rPr>
          <w:rFonts w:ascii="Times New Roman" w:hAnsi="Times New Roman" w:cs="Times New Roman"/>
          <w:color w:val="000000"/>
          <w:sz w:val="24"/>
          <w:szCs w:val="24"/>
        </w:rPr>
        <w:t>5-2026</w:t>
      </w:r>
      <w:r w:rsidR="009F5478" w:rsidRPr="00F5516B">
        <w:rPr>
          <w:rFonts w:ascii="Times New Roman" w:hAnsi="Times New Roman" w:cs="Times New Roman"/>
          <w:color w:val="000000"/>
          <w:sz w:val="24"/>
          <w:szCs w:val="24"/>
        </w:rPr>
        <w:t xml:space="preserve"> учебном году количество обучающихся во вторую смену сос</w:t>
      </w:r>
      <w:r w:rsidR="00F5516B">
        <w:rPr>
          <w:rFonts w:ascii="Times New Roman" w:hAnsi="Times New Roman" w:cs="Times New Roman"/>
          <w:color w:val="000000"/>
          <w:sz w:val="24"/>
          <w:szCs w:val="24"/>
        </w:rPr>
        <w:t>тавило 162</w:t>
      </w:r>
      <w:r w:rsidR="009F5478" w:rsidRPr="00F5516B">
        <w:rPr>
          <w:rFonts w:ascii="Times New Roman" w:hAnsi="Times New Roman" w:cs="Times New Roman"/>
          <w:color w:val="000000"/>
          <w:sz w:val="24"/>
          <w:szCs w:val="24"/>
        </w:rPr>
        <w:t xml:space="preserve"> человек</w:t>
      </w:r>
      <w:r w:rsidR="00F5516B">
        <w:rPr>
          <w:rFonts w:ascii="Times New Roman" w:hAnsi="Times New Roman" w:cs="Times New Roman"/>
          <w:color w:val="000000"/>
          <w:sz w:val="24"/>
          <w:szCs w:val="24"/>
        </w:rPr>
        <w:t>а</w:t>
      </w:r>
      <w:r w:rsidR="009F5478" w:rsidRPr="00F5516B">
        <w:rPr>
          <w:rFonts w:ascii="Times New Roman" w:hAnsi="Times New Roman" w:cs="Times New Roman"/>
          <w:color w:val="000000"/>
          <w:sz w:val="24"/>
          <w:szCs w:val="24"/>
        </w:rPr>
        <w:t>, что меньше показателя п</w:t>
      </w:r>
      <w:r w:rsidR="00F5516B" w:rsidRPr="00F5516B">
        <w:rPr>
          <w:rFonts w:ascii="Times New Roman" w:hAnsi="Times New Roman" w:cs="Times New Roman"/>
          <w:color w:val="000000"/>
          <w:sz w:val="24"/>
          <w:szCs w:val="24"/>
        </w:rPr>
        <w:t>рошлого года на 28 человек (2024 год – 190 человек). Из 162 человек - 47 в СОШ № 1 г. Киренска, 75</w:t>
      </w:r>
      <w:r w:rsidR="009F5478" w:rsidRPr="00F5516B">
        <w:rPr>
          <w:rFonts w:ascii="Times New Roman" w:hAnsi="Times New Roman" w:cs="Times New Roman"/>
          <w:color w:val="000000"/>
          <w:sz w:val="24"/>
          <w:szCs w:val="24"/>
        </w:rPr>
        <w:t xml:space="preserve"> в СОШ № 5 г. Киренска и 40 учащихся в СОШ п. Алексеевск.     </w:t>
      </w:r>
    </w:p>
    <w:p w:rsidR="009F5478" w:rsidRPr="00004565" w:rsidRDefault="009F5478" w:rsidP="009F5478">
      <w:pPr>
        <w:spacing w:after="0"/>
        <w:jc w:val="both"/>
        <w:rPr>
          <w:rFonts w:ascii="Times New Roman" w:hAnsi="Times New Roman" w:cs="Times New Roman"/>
          <w:color w:val="000000" w:themeColor="text1"/>
          <w:sz w:val="24"/>
          <w:szCs w:val="24"/>
        </w:rPr>
      </w:pPr>
      <w:r w:rsidRPr="00004565">
        <w:rPr>
          <w:rFonts w:ascii="Times New Roman" w:hAnsi="Times New Roman" w:cs="Times New Roman"/>
          <w:color w:val="000000"/>
          <w:sz w:val="24"/>
          <w:szCs w:val="24"/>
        </w:rPr>
        <w:t xml:space="preserve">    </w:t>
      </w:r>
      <w:r w:rsidRPr="00004565">
        <w:rPr>
          <w:rStyle w:val="a9"/>
          <w:rFonts w:eastAsia="Calibri"/>
          <w:color w:val="000000" w:themeColor="text1"/>
          <w:sz w:val="24"/>
          <w:szCs w:val="24"/>
        </w:rPr>
        <w:t>Удельный вес численности лиц, занимающихся в пер</w:t>
      </w:r>
      <w:r w:rsidR="00D60B29">
        <w:rPr>
          <w:rStyle w:val="a9"/>
          <w:rFonts w:eastAsia="Calibri"/>
          <w:color w:val="000000" w:themeColor="text1"/>
          <w:sz w:val="24"/>
          <w:szCs w:val="24"/>
        </w:rPr>
        <w:t>вую смену – 96,4</w:t>
      </w:r>
      <w:r w:rsidRPr="00004565">
        <w:rPr>
          <w:rStyle w:val="a9"/>
          <w:rFonts w:eastAsia="Calibri"/>
          <w:color w:val="000000" w:themeColor="text1"/>
          <w:sz w:val="24"/>
          <w:szCs w:val="24"/>
        </w:rPr>
        <w:t xml:space="preserve">% в общей численности учащихся общеобразовательных организаций, что </w:t>
      </w:r>
      <w:r w:rsidR="00F5516B" w:rsidRPr="00004565">
        <w:rPr>
          <w:rStyle w:val="a9"/>
          <w:rFonts w:eastAsia="Calibri"/>
          <w:color w:val="000000" w:themeColor="text1"/>
          <w:sz w:val="24"/>
          <w:szCs w:val="24"/>
        </w:rPr>
        <w:t>лучше</w:t>
      </w:r>
      <w:r w:rsidR="00D60B29">
        <w:rPr>
          <w:rStyle w:val="a9"/>
          <w:rFonts w:eastAsia="Calibri"/>
          <w:color w:val="000000" w:themeColor="text1"/>
          <w:sz w:val="24"/>
          <w:szCs w:val="24"/>
        </w:rPr>
        <w:t xml:space="preserve"> предыдущего показателя на 6,3%, при этом в сельской местности удельный вес численности </w:t>
      </w:r>
      <w:proofErr w:type="gramStart"/>
      <w:r w:rsidR="00D60B29">
        <w:rPr>
          <w:rStyle w:val="a9"/>
          <w:rFonts w:eastAsia="Calibri"/>
          <w:color w:val="000000" w:themeColor="text1"/>
          <w:sz w:val="24"/>
          <w:szCs w:val="24"/>
        </w:rPr>
        <w:t>учащихся, занимающихся в первую смену составил</w:t>
      </w:r>
      <w:proofErr w:type="gramEnd"/>
      <w:r w:rsidR="00D60B29">
        <w:rPr>
          <w:rStyle w:val="a9"/>
          <w:rFonts w:eastAsia="Calibri"/>
          <w:color w:val="000000" w:themeColor="text1"/>
          <w:sz w:val="24"/>
          <w:szCs w:val="24"/>
        </w:rPr>
        <w:t xml:space="preserve"> 100%</w:t>
      </w:r>
      <w:r w:rsidRPr="00004565">
        <w:rPr>
          <w:rStyle w:val="a9"/>
          <w:rFonts w:eastAsia="Calibri"/>
          <w:color w:val="000000" w:themeColor="text1"/>
          <w:sz w:val="24"/>
          <w:szCs w:val="24"/>
        </w:rPr>
        <w:t xml:space="preserve">   </w:t>
      </w:r>
    </w:p>
    <w:p w:rsidR="009F5478" w:rsidRPr="002F03DE" w:rsidRDefault="009F5478" w:rsidP="009F5478">
      <w:pPr>
        <w:spacing w:after="0"/>
        <w:jc w:val="both"/>
        <w:rPr>
          <w:rStyle w:val="a9"/>
          <w:rFonts w:eastAsia="Calibri"/>
          <w:color w:val="000000" w:themeColor="text1"/>
          <w:sz w:val="24"/>
          <w:szCs w:val="24"/>
        </w:rPr>
      </w:pPr>
      <w:r w:rsidRPr="00004565">
        <w:rPr>
          <w:rStyle w:val="a9"/>
          <w:rFonts w:eastAsia="Calibri"/>
          <w:color w:val="000000" w:themeColor="text1"/>
          <w:sz w:val="24"/>
          <w:szCs w:val="24"/>
        </w:rPr>
        <w:t xml:space="preserve">    Удельный вес численности учащихся, углубленно изучающих отдельные предметы на уровне среднего общего образования, в общей численности учащихся общеоб</w:t>
      </w:r>
      <w:r w:rsidR="002F03DE">
        <w:rPr>
          <w:rStyle w:val="a9"/>
          <w:rFonts w:eastAsia="Calibri"/>
          <w:color w:val="000000" w:themeColor="text1"/>
          <w:sz w:val="24"/>
          <w:szCs w:val="24"/>
        </w:rPr>
        <w:t>разовательных организаций в 2025</w:t>
      </w:r>
      <w:r w:rsidRPr="00004565">
        <w:rPr>
          <w:rStyle w:val="a9"/>
          <w:rFonts w:eastAsia="Calibri"/>
          <w:color w:val="000000" w:themeColor="text1"/>
          <w:sz w:val="24"/>
          <w:szCs w:val="24"/>
        </w:rPr>
        <w:t xml:space="preserve"> году составил </w:t>
      </w:r>
      <w:r w:rsidR="002F03DE">
        <w:rPr>
          <w:rStyle w:val="a9"/>
          <w:rFonts w:eastAsia="Calibri"/>
          <w:color w:val="000000" w:themeColor="text1"/>
          <w:sz w:val="24"/>
          <w:szCs w:val="24"/>
        </w:rPr>
        <w:t>9,1%, т.к. углубленное изучение предметов реализуется на уровне среднего общего образования</w:t>
      </w:r>
      <w:r w:rsidR="002F03DE" w:rsidRPr="002F03DE">
        <w:rPr>
          <w:rStyle w:val="a9"/>
          <w:rFonts w:eastAsia="Calibri"/>
          <w:color w:val="000000" w:themeColor="text1"/>
          <w:sz w:val="24"/>
          <w:szCs w:val="24"/>
        </w:rPr>
        <w:t xml:space="preserve">. </w:t>
      </w:r>
      <w:r w:rsidR="002F03DE" w:rsidRPr="002F03DE">
        <w:rPr>
          <w:rFonts w:ascii="Times New Roman" w:eastAsia="Calibri" w:hAnsi="Times New Roman" w:cs="Times New Roman"/>
          <w:color w:val="000000" w:themeColor="text1"/>
          <w:sz w:val="24"/>
          <w:szCs w:val="24"/>
        </w:rPr>
        <w:t xml:space="preserve"> На уровне среднего общего образования углубленное изучение отдельных предметов – 100%</w:t>
      </w:r>
    </w:p>
    <w:p w:rsidR="0027316F" w:rsidRPr="009664D7" w:rsidRDefault="009F5478" w:rsidP="009F5478">
      <w:pPr>
        <w:spacing w:after="0"/>
        <w:jc w:val="both"/>
        <w:rPr>
          <w:rStyle w:val="a9"/>
          <w:rFonts w:eastAsia="Calibri"/>
          <w:color w:val="000000" w:themeColor="text1"/>
          <w:sz w:val="24"/>
          <w:szCs w:val="24"/>
        </w:rPr>
      </w:pPr>
      <w:r w:rsidRPr="002F03DE">
        <w:rPr>
          <w:rStyle w:val="a9"/>
          <w:rFonts w:eastAsia="Calibri"/>
          <w:color w:val="000000" w:themeColor="text1"/>
          <w:sz w:val="24"/>
          <w:szCs w:val="24"/>
        </w:rPr>
        <w:t xml:space="preserve">     </w:t>
      </w:r>
      <w:r w:rsidRPr="002F03DE">
        <w:rPr>
          <w:rFonts w:ascii="Times New Roman" w:eastAsia="Calibri" w:hAnsi="Times New Roman" w:cs="Times New Roman"/>
          <w:color w:val="000000" w:themeColor="text1"/>
          <w:sz w:val="24"/>
          <w:szCs w:val="24"/>
        </w:rPr>
        <w:t xml:space="preserve">Удельный вес численности обучающихся в классах (группах) профильного обучения в общей </w:t>
      </w:r>
      <w:proofErr w:type="gramStart"/>
      <w:r w:rsidRPr="002F03DE">
        <w:rPr>
          <w:rFonts w:ascii="Times New Roman" w:eastAsia="Calibri" w:hAnsi="Times New Roman" w:cs="Times New Roman"/>
          <w:color w:val="000000" w:themeColor="text1"/>
          <w:sz w:val="24"/>
          <w:szCs w:val="24"/>
        </w:rPr>
        <w:t>численности</w:t>
      </w:r>
      <w:proofErr w:type="gramEnd"/>
      <w:r w:rsidRPr="002F03DE">
        <w:rPr>
          <w:rFonts w:ascii="Times New Roman" w:eastAsia="Calibri" w:hAnsi="Times New Roman" w:cs="Times New Roman"/>
          <w:color w:val="000000" w:themeColor="text1"/>
          <w:sz w:val="24"/>
          <w:szCs w:val="24"/>
        </w:rPr>
        <w:t xml:space="preserve"> обучающихся в классах по образовательным программам среднего общего образования </w:t>
      </w:r>
      <w:r w:rsidR="002F03DE" w:rsidRPr="002F03DE">
        <w:rPr>
          <w:rFonts w:ascii="Times New Roman" w:eastAsia="Calibri" w:hAnsi="Times New Roman" w:cs="Times New Roman"/>
          <w:color w:val="000000" w:themeColor="text1"/>
          <w:sz w:val="24"/>
          <w:szCs w:val="24"/>
        </w:rPr>
        <w:t xml:space="preserve">составил 100 %, как в городской, так и в сельской местности. </w:t>
      </w:r>
      <w:r w:rsidR="002F03DE" w:rsidRPr="002F03DE">
        <w:rPr>
          <w:rStyle w:val="a9"/>
          <w:rFonts w:eastAsia="Calibri"/>
          <w:color w:val="000000" w:themeColor="text1"/>
          <w:sz w:val="24"/>
          <w:szCs w:val="24"/>
        </w:rPr>
        <w:t xml:space="preserve"> С первого сентября 2025 года продолжает функционировать психолого-педагогический класс на базе МКОУ «СОШ № 5 г. Киренска» (11 класс) и разновозрастная психолого - педагогическая группа на базе МАУ ДО ДЮЦ «Гармония». На базе МКОУ «СОШ № 1 г. Киренска» в 2</w:t>
      </w:r>
      <w:r w:rsidR="002F03DE" w:rsidRPr="002F03DE">
        <w:rPr>
          <w:rFonts w:ascii="Times New Roman" w:eastAsia="Calibri" w:hAnsi="Times New Roman" w:cs="Times New Roman"/>
          <w:color w:val="000000" w:themeColor="text1"/>
          <w:sz w:val="24"/>
          <w:szCs w:val="24"/>
        </w:rPr>
        <w:t xml:space="preserve">025 году функционируют два класса </w:t>
      </w:r>
      <w:r w:rsidR="002F03DE" w:rsidRPr="002F03DE">
        <w:rPr>
          <w:rStyle w:val="a9"/>
          <w:rFonts w:eastAsia="Calibri"/>
          <w:color w:val="000000" w:themeColor="text1"/>
          <w:sz w:val="24"/>
          <w:szCs w:val="24"/>
        </w:rPr>
        <w:t>специализированных кадетских класса «Спасатель» (6А и 7А класс)</w:t>
      </w:r>
      <w:r w:rsidR="002F03DE" w:rsidRPr="002F03DE">
        <w:rPr>
          <w:rFonts w:ascii="Times New Roman" w:eastAsia="Calibri" w:hAnsi="Times New Roman" w:cs="Times New Roman"/>
          <w:color w:val="000000" w:themeColor="text1"/>
          <w:sz w:val="24"/>
          <w:szCs w:val="24"/>
        </w:rPr>
        <w:t xml:space="preserve"> Работа строится в рамках межведомственного взаимодействия с сотрудниками Пожарно – спасательного гарнизона главного управления МЧС России </w:t>
      </w:r>
      <w:r w:rsidR="002F03DE" w:rsidRPr="009664D7">
        <w:rPr>
          <w:rFonts w:ascii="Times New Roman" w:eastAsia="Calibri" w:hAnsi="Times New Roman" w:cs="Times New Roman"/>
          <w:color w:val="000000" w:themeColor="text1"/>
          <w:sz w:val="24"/>
          <w:szCs w:val="24"/>
        </w:rPr>
        <w:t xml:space="preserve">ПСЧ № 39 г. Киренска  </w:t>
      </w:r>
    </w:p>
    <w:p w:rsidR="009664D7" w:rsidRPr="009664D7" w:rsidRDefault="009F5478" w:rsidP="009664D7">
      <w:pPr>
        <w:spacing w:after="0"/>
        <w:jc w:val="both"/>
        <w:rPr>
          <w:rFonts w:ascii="Times New Roman" w:eastAsia="Calibri" w:hAnsi="Times New Roman" w:cs="Times New Roman"/>
          <w:color w:val="000000" w:themeColor="text1"/>
          <w:sz w:val="24"/>
          <w:szCs w:val="24"/>
        </w:rPr>
      </w:pPr>
      <w:r w:rsidRPr="009664D7">
        <w:rPr>
          <w:rStyle w:val="a9"/>
          <w:rFonts w:eastAsia="Calibri"/>
          <w:color w:val="000000" w:themeColor="text1"/>
          <w:sz w:val="24"/>
          <w:szCs w:val="24"/>
        </w:rPr>
        <w:t xml:space="preserve">     На всех видах профилактических учет</w:t>
      </w:r>
      <w:r w:rsidR="009664D7" w:rsidRPr="009664D7">
        <w:rPr>
          <w:rStyle w:val="a9"/>
          <w:rFonts w:eastAsia="Calibri"/>
          <w:color w:val="000000" w:themeColor="text1"/>
          <w:sz w:val="24"/>
          <w:szCs w:val="24"/>
        </w:rPr>
        <w:t>ов в районе состояло 44</w:t>
      </w:r>
      <w:r w:rsidRPr="009664D7">
        <w:rPr>
          <w:rStyle w:val="a9"/>
          <w:rFonts w:eastAsia="Calibri"/>
          <w:color w:val="000000" w:themeColor="text1"/>
          <w:sz w:val="24"/>
          <w:szCs w:val="24"/>
        </w:rPr>
        <w:t xml:space="preserve"> обучающихся</w:t>
      </w:r>
      <w:r w:rsidR="009664D7" w:rsidRPr="009664D7">
        <w:rPr>
          <w:rStyle w:val="a9"/>
          <w:rFonts w:eastAsia="Calibri"/>
          <w:color w:val="000000" w:themeColor="text1"/>
          <w:sz w:val="24"/>
          <w:szCs w:val="24"/>
        </w:rPr>
        <w:t>, из них на совместном учете КДН и ЗП и на учете ПДН состояло 22 человека</w:t>
      </w:r>
      <w:r w:rsidRPr="009664D7">
        <w:rPr>
          <w:rStyle w:val="a9"/>
          <w:rFonts w:eastAsia="Calibri"/>
          <w:color w:val="000000" w:themeColor="text1"/>
          <w:sz w:val="24"/>
          <w:szCs w:val="24"/>
        </w:rPr>
        <w:t xml:space="preserve">. </w:t>
      </w:r>
      <w:r w:rsidR="009664D7" w:rsidRPr="009664D7">
        <w:rPr>
          <w:rFonts w:ascii="Times New Roman" w:eastAsia="Calibri" w:hAnsi="Times New Roman" w:cs="Times New Roman"/>
          <w:color w:val="000000" w:themeColor="text1"/>
          <w:sz w:val="24"/>
          <w:szCs w:val="24"/>
        </w:rPr>
        <w:t xml:space="preserve">В результате работы по реализации планов индивидуальной профилактической работы освобождены от </w:t>
      </w:r>
      <w:proofErr w:type="spellStart"/>
      <w:r w:rsidR="009664D7" w:rsidRPr="009664D7">
        <w:rPr>
          <w:rFonts w:ascii="Times New Roman" w:eastAsia="Calibri" w:hAnsi="Times New Roman" w:cs="Times New Roman"/>
          <w:color w:val="000000" w:themeColor="text1"/>
          <w:sz w:val="24"/>
          <w:szCs w:val="24"/>
        </w:rPr>
        <w:t>девиантных</w:t>
      </w:r>
      <w:proofErr w:type="spellEnd"/>
      <w:r w:rsidR="009664D7" w:rsidRPr="009664D7">
        <w:rPr>
          <w:rFonts w:ascii="Times New Roman" w:eastAsia="Calibri" w:hAnsi="Times New Roman" w:cs="Times New Roman"/>
          <w:color w:val="000000" w:themeColor="text1"/>
          <w:sz w:val="24"/>
          <w:szCs w:val="24"/>
        </w:rPr>
        <w:t xml:space="preserve"> форм поведения, сняты с  учета 19 человек.  На окончание 2025 года на всех видах профилактических учетов осталось 25 обучающихся.</w:t>
      </w:r>
    </w:p>
    <w:p w:rsidR="00DF0966" w:rsidRPr="009664D7" w:rsidRDefault="009664D7" w:rsidP="00974D80">
      <w:pPr>
        <w:spacing w:after="0"/>
        <w:jc w:val="both"/>
        <w:rPr>
          <w:rFonts w:ascii="Times New Roman" w:eastAsia="Calibri" w:hAnsi="Times New Roman" w:cs="Times New Roman"/>
          <w:color w:val="000000" w:themeColor="text1"/>
          <w:sz w:val="24"/>
          <w:szCs w:val="24"/>
        </w:rPr>
      </w:pPr>
      <w:r w:rsidRPr="009664D7">
        <w:rPr>
          <w:rStyle w:val="a9"/>
          <w:rFonts w:eastAsia="Calibri"/>
          <w:color w:val="000000" w:themeColor="text1"/>
          <w:sz w:val="24"/>
          <w:szCs w:val="24"/>
        </w:rPr>
        <w:t xml:space="preserve">    </w:t>
      </w:r>
      <w:r w:rsidR="009F5478" w:rsidRPr="009664D7">
        <w:rPr>
          <w:rStyle w:val="a9"/>
          <w:rFonts w:eastAsia="Calibri"/>
          <w:color w:val="000000" w:themeColor="text1"/>
          <w:sz w:val="24"/>
          <w:szCs w:val="24"/>
        </w:rPr>
        <w:t xml:space="preserve">Доля несовершеннолетних, состоящих на различных видах учета, обучающихся по образовательным программам начального общего образования, основного общего образования и среднего общего образования составила </w:t>
      </w:r>
      <w:r w:rsidRPr="009664D7">
        <w:rPr>
          <w:rStyle w:val="a9"/>
          <w:rFonts w:eastAsia="Calibri"/>
          <w:color w:val="000000" w:themeColor="text1"/>
          <w:sz w:val="24"/>
          <w:szCs w:val="24"/>
        </w:rPr>
        <w:t>1,2</w:t>
      </w:r>
      <w:r w:rsidR="009F5478" w:rsidRPr="009664D7">
        <w:rPr>
          <w:rStyle w:val="a9"/>
          <w:rFonts w:eastAsia="Calibri"/>
          <w:color w:val="000000" w:themeColor="text1"/>
          <w:sz w:val="24"/>
          <w:szCs w:val="24"/>
        </w:rPr>
        <w:t xml:space="preserve">% от общего количества обучающихся. </w:t>
      </w:r>
      <w:r w:rsidRPr="009664D7">
        <w:rPr>
          <w:rStyle w:val="a9"/>
          <w:rFonts w:eastAsia="Calibri"/>
          <w:color w:val="000000" w:themeColor="text1"/>
          <w:sz w:val="24"/>
          <w:szCs w:val="24"/>
        </w:rPr>
        <w:t xml:space="preserve"> </w:t>
      </w:r>
    </w:p>
    <w:p w:rsidR="00E11A7D" w:rsidRPr="0022052A" w:rsidRDefault="00E11A7D" w:rsidP="00BB7A63">
      <w:pPr>
        <w:pStyle w:val="4"/>
        <w:spacing w:before="0" w:line="240" w:lineRule="auto"/>
        <w:ind w:firstLine="0"/>
        <w:jc w:val="center"/>
        <w:rPr>
          <w:color w:val="000000" w:themeColor="text1"/>
          <w:szCs w:val="24"/>
        </w:rPr>
      </w:pPr>
      <w:r w:rsidRPr="0022052A">
        <w:rPr>
          <w:color w:val="000000" w:themeColor="text1"/>
          <w:szCs w:val="24"/>
        </w:rPr>
        <w:t>Кадровое обеспечение</w:t>
      </w:r>
    </w:p>
    <w:p w:rsidR="0022052A" w:rsidRPr="00467F70" w:rsidRDefault="0022052A" w:rsidP="0022052A">
      <w:pPr>
        <w:spacing w:after="0"/>
        <w:jc w:val="both"/>
        <w:rPr>
          <w:rFonts w:ascii="Times New Roman" w:eastAsia="Calibri" w:hAnsi="Times New Roman" w:cs="Times New Roman"/>
          <w:color w:val="000000"/>
          <w:sz w:val="24"/>
          <w:szCs w:val="24"/>
          <w:lang w:eastAsia="en-US"/>
        </w:rPr>
      </w:pPr>
      <w:r w:rsidRPr="00467F70">
        <w:rPr>
          <w:rFonts w:ascii="Times New Roman" w:hAnsi="Times New Roman" w:cs="Times New Roman"/>
          <w:color w:val="000000" w:themeColor="text1"/>
          <w:sz w:val="24"/>
          <w:szCs w:val="24"/>
        </w:rPr>
        <w:t xml:space="preserve">      </w:t>
      </w:r>
      <w:r w:rsidRPr="00467F70">
        <w:rPr>
          <w:rFonts w:ascii="Times New Roman" w:eastAsia="Calibri" w:hAnsi="Times New Roman" w:cs="Times New Roman"/>
          <w:color w:val="000000"/>
          <w:sz w:val="24"/>
          <w:szCs w:val="24"/>
          <w:lang w:eastAsia="en-US"/>
        </w:rPr>
        <w:t>В 202</w:t>
      </w:r>
      <w:r>
        <w:rPr>
          <w:rFonts w:ascii="Times New Roman" w:eastAsia="Calibri" w:hAnsi="Times New Roman" w:cs="Times New Roman"/>
          <w:color w:val="000000"/>
          <w:sz w:val="24"/>
          <w:szCs w:val="24"/>
          <w:lang w:eastAsia="en-US"/>
        </w:rPr>
        <w:t>5</w:t>
      </w:r>
      <w:r w:rsidRPr="00467F70">
        <w:rPr>
          <w:rFonts w:ascii="Times New Roman" w:eastAsia="Calibri" w:hAnsi="Times New Roman" w:cs="Times New Roman"/>
          <w:color w:val="000000"/>
          <w:sz w:val="24"/>
          <w:szCs w:val="24"/>
          <w:lang w:eastAsia="en-US"/>
        </w:rPr>
        <w:t xml:space="preserve"> году в  </w:t>
      </w:r>
      <w:r>
        <w:rPr>
          <w:rFonts w:ascii="Times New Roman" w:eastAsia="Calibri" w:hAnsi="Times New Roman" w:cs="Times New Roman"/>
          <w:color w:val="000000"/>
          <w:sz w:val="24"/>
          <w:szCs w:val="24"/>
          <w:lang w:eastAsia="en-US"/>
        </w:rPr>
        <w:t>обще</w:t>
      </w:r>
      <w:r w:rsidRPr="00467F70">
        <w:rPr>
          <w:rFonts w:ascii="Times New Roman" w:eastAsia="Calibri" w:hAnsi="Times New Roman" w:cs="Times New Roman"/>
          <w:color w:val="000000"/>
          <w:sz w:val="24"/>
          <w:szCs w:val="24"/>
          <w:lang w:eastAsia="en-US"/>
        </w:rPr>
        <w:t xml:space="preserve">образовательных организациях Киренского района педагогическую деятельность осуществляют </w:t>
      </w:r>
      <w:r>
        <w:rPr>
          <w:rFonts w:ascii="Times New Roman" w:eastAsia="Calibri" w:hAnsi="Times New Roman" w:cs="Times New Roman"/>
          <w:color w:val="000000"/>
          <w:sz w:val="24"/>
          <w:szCs w:val="24"/>
          <w:lang w:eastAsia="en-US"/>
        </w:rPr>
        <w:t>239</w:t>
      </w:r>
      <w:r w:rsidRPr="00467F70">
        <w:rPr>
          <w:rFonts w:ascii="Times New Roman" w:eastAsia="Calibri" w:hAnsi="Times New Roman" w:cs="Times New Roman"/>
          <w:color w:val="000000"/>
          <w:sz w:val="24"/>
          <w:szCs w:val="24"/>
          <w:lang w:eastAsia="en-US"/>
        </w:rPr>
        <w:t xml:space="preserve"> педагогических работников, что составляет 45% общей численности работников, из них учителя </w:t>
      </w:r>
      <w:r>
        <w:rPr>
          <w:rFonts w:ascii="Times New Roman" w:eastAsia="Calibri" w:hAnsi="Times New Roman" w:cs="Times New Roman"/>
          <w:color w:val="000000"/>
          <w:sz w:val="24"/>
          <w:szCs w:val="24"/>
          <w:lang w:eastAsia="en-US"/>
        </w:rPr>
        <w:t>- 180</w:t>
      </w:r>
      <w:r w:rsidRPr="00467F70">
        <w:rPr>
          <w:rFonts w:ascii="Times New Roman" w:eastAsia="Calibri" w:hAnsi="Times New Roman" w:cs="Times New Roman"/>
          <w:color w:val="000000"/>
          <w:sz w:val="24"/>
          <w:szCs w:val="24"/>
          <w:lang w:eastAsia="en-US"/>
        </w:rPr>
        <w:t xml:space="preserve"> человек. Обеспеченность педагогическими кадрами в школах р</w:t>
      </w:r>
      <w:r>
        <w:rPr>
          <w:rFonts w:ascii="Times New Roman" w:eastAsia="Calibri" w:hAnsi="Times New Roman" w:cs="Times New Roman"/>
          <w:color w:val="000000"/>
          <w:sz w:val="24"/>
          <w:szCs w:val="24"/>
          <w:lang w:eastAsia="en-US"/>
        </w:rPr>
        <w:t>айона составляет 96%. Имеются 8 вакансий педагогов в 5</w:t>
      </w:r>
      <w:r w:rsidRPr="00467F70">
        <w:rPr>
          <w:rFonts w:ascii="Times New Roman" w:eastAsia="Calibri" w:hAnsi="Times New Roman" w:cs="Times New Roman"/>
          <w:color w:val="000000"/>
          <w:sz w:val="24"/>
          <w:szCs w:val="24"/>
          <w:lang w:eastAsia="en-US"/>
        </w:rPr>
        <w:t xml:space="preserve"> образовательных организациях, </w:t>
      </w:r>
      <w:r>
        <w:rPr>
          <w:rFonts w:ascii="Times New Roman" w:eastAsia="Calibri" w:hAnsi="Times New Roman" w:cs="Times New Roman"/>
          <w:color w:val="000000"/>
          <w:sz w:val="24"/>
          <w:szCs w:val="24"/>
          <w:lang w:eastAsia="en-US"/>
        </w:rPr>
        <w:t xml:space="preserve">две из которых </w:t>
      </w:r>
      <w:r w:rsidRPr="00467F70">
        <w:rPr>
          <w:rFonts w:ascii="Times New Roman" w:eastAsia="Calibri" w:hAnsi="Times New Roman" w:cs="Times New Roman"/>
          <w:color w:val="000000"/>
          <w:sz w:val="24"/>
          <w:szCs w:val="24"/>
          <w:lang w:eastAsia="en-US"/>
        </w:rPr>
        <w:t xml:space="preserve"> по основным учебным предметам, английский язык</w:t>
      </w:r>
      <w:r>
        <w:rPr>
          <w:rFonts w:ascii="Times New Roman" w:eastAsia="Calibri" w:hAnsi="Times New Roman" w:cs="Times New Roman"/>
          <w:color w:val="000000"/>
          <w:sz w:val="24"/>
          <w:szCs w:val="24"/>
          <w:lang w:eastAsia="en-US"/>
        </w:rPr>
        <w:t xml:space="preserve"> и информатика</w:t>
      </w:r>
      <w:r w:rsidRPr="00467F70">
        <w:rPr>
          <w:rFonts w:ascii="Times New Roman" w:eastAsia="Calibri" w:hAnsi="Times New Roman" w:cs="Times New Roman"/>
          <w:color w:val="000000"/>
          <w:sz w:val="24"/>
          <w:szCs w:val="24"/>
          <w:lang w:eastAsia="en-US"/>
        </w:rPr>
        <w:t>. Вакансии закрываются путем распределения педагогической нагрузки между педагогами учреждений. Средняя нагрузка педагогов в общеобразователь</w:t>
      </w:r>
      <w:r>
        <w:rPr>
          <w:rFonts w:ascii="Times New Roman" w:eastAsia="Calibri" w:hAnsi="Times New Roman" w:cs="Times New Roman"/>
          <w:color w:val="000000"/>
          <w:sz w:val="24"/>
          <w:szCs w:val="24"/>
          <w:lang w:eastAsia="en-US"/>
        </w:rPr>
        <w:t>ных организациях составляет 1,6</w:t>
      </w:r>
      <w:r w:rsidRPr="00467F70">
        <w:rPr>
          <w:rFonts w:ascii="Times New Roman" w:eastAsia="Calibri" w:hAnsi="Times New Roman" w:cs="Times New Roman"/>
          <w:color w:val="000000"/>
          <w:sz w:val="24"/>
          <w:szCs w:val="24"/>
          <w:lang w:eastAsia="en-US"/>
        </w:rPr>
        <w:t xml:space="preserve"> ставки, </w:t>
      </w:r>
    </w:p>
    <w:p w:rsidR="0022052A" w:rsidRPr="00467F70" w:rsidRDefault="0022052A" w:rsidP="0022052A">
      <w:pPr>
        <w:spacing w:after="0"/>
        <w:ind w:firstLine="426"/>
        <w:jc w:val="both"/>
        <w:rPr>
          <w:rFonts w:ascii="Times New Roman" w:eastAsia="Calibri" w:hAnsi="Times New Roman" w:cs="Times New Roman"/>
          <w:color w:val="000000"/>
          <w:sz w:val="24"/>
          <w:szCs w:val="24"/>
          <w:lang w:eastAsia="en-US"/>
        </w:rPr>
      </w:pPr>
      <w:r w:rsidRPr="00467F70">
        <w:rPr>
          <w:rFonts w:ascii="Times New Roman" w:eastAsia="Calibri" w:hAnsi="Times New Roman" w:cs="Times New Roman"/>
          <w:sz w:val="24"/>
          <w:szCs w:val="24"/>
          <w:lang w:eastAsia="en-US"/>
        </w:rPr>
        <w:t>Высшее педагогическое образование имеют 11</w:t>
      </w:r>
      <w:r>
        <w:rPr>
          <w:rFonts w:ascii="Times New Roman" w:eastAsia="Calibri" w:hAnsi="Times New Roman" w:cs="Times New Roman"/>
          <w:sz w:val="24"/>
          <w:szCs w:val="24"/>
          <w:lang w:eastAsia="en-US"/>
        </w:rPr>
        <w:t>5</w:t>
      </w:r>
      <w:r w:rsidRPr="00467F70">
        <w:rPr>
          <w:rFonts w:ascii="Times New Roman" w:eastAsia="Calibri" w:hAnsi="Times New Roman" w:cs="Times New Roman"/>
          <w:sz w:val="24"/>
          <w:szCs w:val="24"/>
          <w:lang w:eastAsia="en-US"/>
        </w:rPr>
        <w:t xml:space="preserve"> педагога, что составляет – 4</w:t>
      </w:r>
      <w:r>
        <w:rPr>
          <w:rFonts w:ascii="Times New Roman" w:eastAsia="Calibri" w:hAnsi="Times New Roman" w:cs="Times New Roman"/>
          <w:sz w:val="24"/>
          <w:szCs w:val="24"/>
          <w:lang w:eastAsia="en-US"/>
        </w:rPr>
        <w:t>8</w:t>
      </w:r>
      <w:r w:rsidRPr="00467F70">
        <w:rPr>
          <w:rFonts w:ascii="Times New Roman" w:eastAsia="Calibri" w:hAnsi="Times New Roman" w:cs="Times New Roman"/>
          <w:sz w:val="24"/>
          <w:szCs w:val="24"/>
          <w:lang w:eastAsia="en-US"/>
        </w:rPr>
        <w:t xml:space="preserve">%, среднее профессиональное педагогическое образование имеют </w:t>
      </w:r>
      <w:r>
        <w:rPr>
          <w:rFonts w:ascii="Times New Roman" w:eastAsia="Calibri" w:hAnsi="Times New Roman" w:cs="Times New Roman"/>
          <w:sz w:val="24"/>
          <w:szCs w:val="24"/>
          <w:lang w:eastAsia="en-US"/>
        </w:rPr>
        <w:t>111 педагогов</w:t>
      </w:r>
      <w:r w:rsidRPr="00467F70">
        <w:rPr>
          <w:rFonts w:ascii="Times New Roman" w:eastAsia="Calibri" w:hAnsi="Times New Roman" w:cs="Times New Roman"/>
          <w:sz w:val="24"/>
          <w:szCs w:val="24"/>
          <w:lang w:eastAsia="en-US"/>
        </w:rPr>
        <w:t>, что составляет 4</w:t>
      </w:r>
      <w:r>
        <w:rPr>
          <w:rFonts w:ascii="Times New Roman" w:eastAsia="Calibri" w:hAnsi="Times New Roman" w:cs="Times New Roman"/>
          <w:sz w:val="24"/>
          <w:szCs w:val="24"/>
          <w:lang w:eastAsia="en-US"/>
        </w:rPr>
        <w:t>5</w:t>
      </w:r>
      <w:r w:rsidRPr="00467F70">
        <w:rPr>
          <w:rFonts w:ascii="Times New Roman" w:eastAsia="Calibri" w:hAnsi="Times New Roman" w:cs="Times New Roman"/>
          <w:sz w:val="24"/>
          <w:szCs w:val="24"/>
          <w:lang w:eastAsia="en-US"/>
        </w:rPr>
        <w:t>% общего числа педагогических работников.</w:t>
      </w:r>
    </w:p>
    <w:p w:rsidR="0022052A" w:rsidRPr="00467F70" w:rsidRDefault="0022052A" w:rsidP="0022052A">
      <w:pPr>
        <w:spacing w:after="0"/>
        <w:ind w:firstLine="426"/>
        <w:contextualSpacing/>
        <w:jc w:val="both"/>
        <w:rPr>
          <w:rFonts w:ascii="Times New Roman" w:eastAsia="Calibri" w:hAnsi="Times New Roman" w:cs="Times New Roman"/>
          <w:sz w:val="24"/>
          <w:szCs w:val="24"/>
          <w:lang w:eastAsia="en-US"/>
        </w:rPr>
      </w:pPr>
      <w:r w:rsidRPr="00E3397D">
        <w:rPr>
          <w:rFonts w:ascii="Times New Roman" w:eastAsia="Calibri" w:hAnsi="Times New Roman" w:cs="Times New Roman"/>
          <w:sz w:val="24"/>
          <w:szCs w:val="24"/>
          <w:lang w:eastAsia="en-US"/>
        </w:rPr>
        <w:t>В общеобразовательных организациях 13</w:t>
      </w:r>
      <w:r>
        <w:rPr>
          <w:rFonts w:ascii="Times New Roman" w:eastAsia="Calibri" w:hAnsi="Times New Roman" w:cs="Times New Roman"/>
          <w:sz w:val="24"/>
          <w:szCs w:val="24"/>
          <w:lang w:eastAsia="en-US"/>
        </w:rPr>
        <w:t>8</w:t>
      </w:r>
      <w:r w:rsidRPr="00E3397D">
        <w:rPr>
          <w:rFonts w:ascii="Times New Roman" w:eastAsia="Calibri" w:hAnsi="Times New Roman" w:cs="Times New Roman"/>
          <w:sz w:val="24"/>
          <w:szCs w:val="24"/>
          <w:lang w:eastAsia="en-US"/>
        </w:rPr>
        <w:t xml:space="preserve"> педагога имеют первую и высшую квалификационные категории, что составляет 5</w:t>
      </w:r>
      <w:r>
        <w:rPr>
          <w:rFonts w:ascii="Times New Roman" w:eastAsia="Calibri" w:hAnsi="Times New Roman" w:cs="Times New Roman"/>
          <w:sz w:val="24"/>
          <w:szCs w:val="24"/>
          <w:lang w:eastAsia="en-US"/>
        </w:rPr>
        <w:t>8</w:t>
      </w:r>
      <w:r w:rsidRPr="00E3397D">
        <w:rPr>
          <w:rFonts w:ascii="Times New Roman" w:eastAsia="Calibri" w:hAnsi="Times New Roman" w:cs="Times New Roman"/>
          <w:sz w:val="24"/>
          <w:szCs w:val="24"/>
          <w:lang w:eastAsia="en-US"/>
        </w:rPr>
        <w:t>% общего числа педагогических работников.</w:t>
      </w:r>
    </w:p>
    <w:p w:rsidR="0022052A" w:rsidRPr="00467F70" w:rsidRDefault="0022052A" w:rsidP="0022052A">
      <w:pPr>
        <w:spacing w:after="0"/>
        <w:ind w:firstLine="426"/>
        <w:contextualSpacing/>
        <w:jc w:val="both"/>
        <w:rPr>
          <w:rFonts w:ascii="Times New Roman" w:eastAsia="Calibri" w:hAnsi="Times New Roman" w:cs="Times New Roman"/>
          <w:sz w:val="24"/>
          <w:szCs w:val="24"/>
          <w:lang w:eastAsia="en-US"/>
        </w:rPr>
      </w:pPr>
      <w:r w:rsidRPr="000B7E3E">
        <w:rPr>
          <w:rFonts w:ascii="Times New Roman" w:eastAsia="Calibri" w:hAnsi="Times New Roman" w:cs="Times New Roman"/>
          <w:sz w:val="24"/>
          <w:szCs w:val="24"/>
          <w:lang w:eastAsia="en-US"/>
        </w:rPr>
        <w:lastRenderedPageBreak/>
        <w:t>Численность учащихся в общеобразовательных организациях</w:t>
      </w:r>
      <w:r w:rsidR="000B7E3E" w:rsidRPr="000B7E3E">
        <w:rPr>
          <w:rFonts w:ascii="Times New Roman" w:eastAsia="Calibri" w:hAnsi="Times New Roman" w:cs="Times New Roman"/>
          <w:sz w:val="24"/>
          <w:szCs w:val="24"/>
          <w:lang w:eastAsia="en-US"/>
        </w:rPr>
        <w:t xml:space="preserve"> в 2025 году</w:t>
      </w:r>
      <w:r w:rsidRPr="000B7E3E">
        <w:rPr>
          <w:rFonts w:ascii="Times New Roman" w:eastAsia="Calibri" w:hAnsi="Times New Roman" w:cs="Times New Roman"/>
          <w:sz w:val="24"/>
          <w:szCs w:val="24"/>
          <w:lang w:eastAsia="en-US"/>
        </w:rPr>
        <w:t xml:space="preserve"> в расчете на 1 педаг</w:t>
      </w:r>
      <w:r w:rsidR="000B7E3E" w:rsidRPr="000B7E3E">
        <w:rPr>
          <w:rFonts w:ascii="Times New Roman" w:eastAsia="Calibri" w:hAnsi="Times New Roman" w:cs="Times New Roman"/>
          <w:sz w:val="24"/>
          <w:szCs w:val="24"/>
          <w:lang w:eastAsia="en-US"/>
        </w:rPr>
        <w:t>огического работника составила 8</w:t>
      </w:r>
      <w:r w:rsidRPr="000B7E3E">
        <w:rPr>
          <w:rFonts w:ascii="Times New Roman" w:eastAsia="Calibri" w:hAnsi="Times New Roman" w:cs="Times New Roman"/>
          <w:sz w:val="24"/>
          <w:szCs w:val="24"/>
          <w:lang w:eastAsia="en-US"/>
        </w:rPr>
        <w:t xml:space="preserve"> человек. В образовательных организациях расположенных </w:t>
      </w:r>
      <w:r w:rsidRPr="000B7E3E">
        <w:rPr>
          <w:rFonts w:ascii="Times New Roman" w:eastAsia="Calibri" w:hAnsi="Times New Roman" w:cs="Times New Roman"/>
          <w:iCs/>
          <w:color w:val="000000"/>
          <w:sz w:val="24"/>
          <w:szCs w:val="24"/>
          <w:lang w:eastAsia="en-US" w:bidi="ru-RU"/>
        </w:rPr>
        <w:t xml:space="preserve">на территории города и поселений городского типа  </w:t>
      </w:r>
      <w:r w:rsidR="000B7E3E" w:rsidRPr="000B7E3E">
        <w:rPr>
          <w:rFonts w:ascii="Times New Roman" w:eastAsia="Calibri" w:hAnsi="Times New Roman" w:cs="Times New Roman"/>
          <w:sz w:val="24"/>
          <w:szCs w:val="24"/>
          <w:lang w:eastAsia="en-US"/>
        </w:rPr>
        <w:t>10</w:t>
      </w:r>
      <w:r w:rsidRPr="000B7E3E">
        <w:rPr>
          <w:rFonts w:ascii="Times New Roman" w:eastAsia="Calibri" w:hAnsi="Times New Roman" w:cs="Times New Roman"/>
          <w:sz w:val="24"/>
          <w:szCs w:val="24"/>
          <w:lang w:eastAsia="en-US"/>
        </w:rPr>
        <w:t xml:space="preserve"> человек и 4 человека в сельской местности.  Анализ показал, что данный  показатель остается  </w:t>
      </w:r>
      <w:proofErr w:type="gramStart"/>
      <w:r w:rsidRPr="000B7E3E">
        <w:rPr>
          <w:rFonts w:ascii="Times New Roman" w:eastAsia="Calibri" w:hAnsi="Times New Roman" w:cs="Times New Roman"/>
          <w:sz w:val="24"/>
          <w:szCs w:val="24"/>
          <w:lang w:eastAsia="en-US"/>
        </w:rPr>
        <w:t>уровне</w:t>
      </w:r>
      <w:proofErr w:type="gramEnd"/>
      <w:r w:rsidRPr="000B7E3E">
        <w:rPr>
          <w:rFonts w:ascii="Times New Roman" w:eastAsia="Calibri" w:hAnsi="Times New Roman" w:cs="Times New Roman"/>
          <w:sz w:val="24"/>
          <w:szCs w:val="24"/>
          <w:lang w:eastAsia="en-US"/>
        </w:rPr>
        <w:t xml:space="preserve">  пред</w:t>
      </w:r>
      <w:r w:rsidR="000B7E3E" w:rsidRPr="000B7E3E">
        <w:rPr>
          <w:rFonts w:ascii="Times New Roman" w:eastAsia="Calibri" w:hAnsi="Times New Roman" w:cs="Times New Roman"/>
          <w:sz w:val="24"/>
          <w:szCs w:val="24"/>
          <w:lang w:eastAsia="en-US"/>
        </w:rPr>
        <w:t>ыдущ</w:t>
      </w:r>
      <w:r w:rsidR="00326D80">
        <w:rPr>
          <w:rFonts w:ascii="Times New Roman" w:eastAsia="Calibri" w:hAnsi="Times New Roman" w:cs="Times New Roman"/>
          <w:sz w:val="24"/>
          <w:szCs w:val="24"/>
          <w:lang w:eastAsia="en-US"/>
        </w:rPr>
        <w:t>его</w:t>
      </w:r>
      <w:r w:rsidR="000B7E3E" w:rsidRPr="000B7E3E">
        <w:rPr>
          <w:rFonts w:ascii="Times New Roman" w:eastAsia="Calibri" w:hAnsi="Times New Roman" w:cs="Times New Roman"/>
          <w:sz w:val="24"/>
          <w:szCs w:val="24"/>
          <w:lang w:eastAsia="en-US"/>
        </w:rPr>
        <w:t xml:space="preserve"> периода. Так, в 2023</w:t>
      </w:r>
      <w:r w:rsidRPr="000B7E3E">
        <w:rPr>
          <w:rFonts w:ascii="Times New Roman" w:eastAsia="Calibri" w:hAnsi="Times New Roman" w:cs="Times New Roman"/>
          <w:sz w:val="24"/>
          <w:szCs w:val="24"/>
          <w:lang w:eastAsia="en-US"/>
        </w:rPr>
        <w:t xml:space="preserve"> году численность учащихся в р</w:t>
      </w:r>
      <w:r w:rsidR="000B7E3E" w:rsidRPr="000B7E3E">
        <w:rPr>
          <w:rFonts w:ascii="Times New Roman" w:eastAsia="Calibri" w:hAnsi="Times New Roman" w:cs="Times New Roman"/>
          <w:sz w:val="24"/>
          <w:szCs w:val="24"/>
          <w:lang w:eastAsia="en-US"/>
        </w:rPr>
        <w:t>а</w:t>
      </w:r>
      <w:r w:rsidR="00326D80">
        <w:rPr>
          <w:rFonts w:ascii="Times New Roman" w:eastAsia="Calibri" w:hAnsi="Times New Roman" w:cs="Times New Roman"/>
          <w:sz w:val="24"/>
          <w:szCs w:val="24"/>
          <w:lang w:eastAsia="en-US"/>
        </w:rPr>
        <w:t>счете на 1 педагога составила 10</w:t>
      </w:r>
      <w:r w:rsidR="000B7E3E" w:rsidRPr="000B7E3E">
        <w:rPr>
          <w:rFonts w:ascii="Times New Roman" w:eastAsia="Calibri" w:hAnsi="Times New Roman" w:cs="Times New Roman"/>
          <w:sz w:val="24"/>
          <w:szCs w:val="24"/>
          <w:lang w:eastAsia="en-US"/>
        </w:rPr>
        <w:t xml:space="preserve"> человек, в 2024 году – 9 человек</w:t>
      </w:r>
      <w:r w:rsidRPr="000B7E3E">
        <w:rPr>
          <w:rFonts w:ascii="Times New Roman" w:eastAsia="Calibri" w:hAnsi="Times New Roman" w:cs="Times New Roman"/>
          <w:sz w:val="24"/>
          <w:szCs w:val="24"/>
          <w:lang w:eastAsia="en-US"/>
        </w:rPr>
        <w:t>.</w:t>
      </w:r>
    </w:p>
    <w:p w:rsidR="0022052A" w:rsidRPr="00467F70" w:rsidRDefault="0022052A" w:rsidP="0022052A">
      <w:pPr>
        <w:spacing w:after="0"/>
        <w:contextualSpacing/>
        <w:jc w:val="both"/>
        <w:rPr>
          <w:rFonts w:ascii="Times New Roman" w:eastAsia="Calibri" w:hAnsi="Times New Roman" w:cs="Times New Roman"/>
          <w:iCs/>
          <w:color w:val="000000"/>
          <w:sz w:val="24"/>
          <w:szCs w:val="24"/>
          <w:lang w:eastAsia="en-US" w:bidi="ru-RU"/>
        </w:rPr>
      </w:pPr>
      <w:r w:rsidRPr="00467F70">
        <w:rPr>
          <w:rFonts w:ascii="Times New Roman" w:eastAsia="Calibri" w:hAnsi="Times New Roman" w:cs="Times New Roman"/>
          <w:sz w:val="24"/>
          <w:szCs w:val="24"/>
          <w:lang w:eastAsia="en-US"/>
        </w:rPr>
        <w:t xml:space="preserve">    </w:t>
      </w:r>
      <w:r w:rsidR="000B7E3E">
        <w:rPr>
          <w:rFonts w:ascii="Times New Roman" w:eastAsia="Calibri" w:hAnsi="Times New Roman" w:cs="Times New Roman"/>
          <w:sz w:val="24"/>
          <w:szCs w:val="24"/>
          <w:lang w:eastAsia="en-US"/>
        </w:rPr>
        <w:t xml:space="preserve">   </w:t>
      </w:r>
      <w:r>
        <w:rPr>
          <w:rFonts w:ascii="Times New Roman" w:eastAsia="Calibri" w:hAnsi="Times New Roman" w:cs="Times New Roman"/>
          <w:sz w:val="24"/>
          <w:szCs w:val="24"/>
          <w:lang w:eastAsia="en-US"/>
        </w:rPr>
        <w:t>В общеобразовательных организациях района осуществляют свою деятельность 41 учитель  в возрасте до 35 лет.</w:t>
      </w:r>
      <w:r w:rsidRPr="00467F70">
        <w:rPr>
          <w:rFonts w:ascii="Times New Roman" w:eastAsia="Calibri" w:hAnsi="Times New Roman" w:cs="Times New Roman"/>
          <w:sz w:val="24"/>
          <w:szCs w:val="24"/>
          <w:lang w:eastAsia="en-US"/>
        </w:rPr>
        <w:t xml:space="preserve"> </w:t>
      </w:r>
      <w:r w:rsidRPr="00467F70">
        <w:rPr>
          <w:rFonts w:ascii="Times New Roman" w:eastAsia="Calibri" w:hAnsi="Times New Roman" w:cs="Times New Roman"/>
          <w:iCs/>
          <w:color w:val="000000"/>
          <w:sz w:val="24"/>
          <w:szCs w:val="24"/>
          <w:lang w:val="x-none" w:eastAsia="en-US" w:bidi="ru-RU"/>
        </w:rPr>
        <w:t xml:space="preserve"> Удельный вес численности </w:t>
      </w:r>
      <w:r>
        <w:rPr>
          <w:rFonts w:ascii="Times New Roman" w:eastAsia="Calibri" w:hAnsi="Times New Roman" w:cs="Times New Roman"/>
          <w:iCs/>
          <w:color w:val="000000"/>
          <w:sz w:val="24"/>
          <w:szCs w:val="24"/>
          <w:lang w:eastAsia="en-US" w:bidi="ru-RU"/>
        </w:rPr>
        <w:t xml:space="preserve">молодых специалистов </w:t>
      </w:r>
      <w:r w:rsidRPr="00467F70">
        <w:rPr>
          <w:rFonts w:ascii="Times New Roman" w:eastAsia="Calibri" w:hAnsi="Times New Roman" w:cs="Times New Roman"/>
          <w:iCs/>
          <w:color w:val="000000"/>
          <w:sz w:val="24"/>
          <w:szCs w:val="24"/>
          <w:lang w:val="x-none" w:eastAsia="en-US" w:bidi="ru-RU"/>
        </w:rPr>
        <w:t xml:space="preserve"> в общей численности </w:t>
      </w:r>
      <w:r>
        <w:rPr>
          <w:rFonts w:ascii="Times New Roman" w:eastAsia="Calibri" w:hAnsi="Times New Roman" w:cs="Times New Roman"/>
          <w:iCs/>
          <w:color w:val="000000"/>
          <w:sz w:val="24"/>
          <w:szCs w:val="24"/>
          <w:lang w:eastAsia="en-US" w:bidi="ru-RU"/>
        </w:rPr>
        <w:t xml:space="preserve">учителей </w:t>
      </w:r>
      <w:r w:rsidRPr="00467F70">
        <w:rPr>
          <w:rFonts w:ascii="Times New Roman" w:eastAsia="Calibri" w:hAnsi="Times New Roman" w:cs="Times New Roman"/>
          <w:iCs/>
          <w:color w:val="000000"/>
          <w:sz w:val="24"/>
          <w:szCs w:val="24"/>
          <w:lang w:val="x-none" w:eastAsia="en-US" w:bidi="ru-RU"/>
        </w:rPr>
        <w:t xml:space="preserve"> общеобразовательных организаций</w:t>
      </w:r>
      <w:r>
        <w:rPr>
          <w:rFonts w:ascii="Times New Roman" w:eastAsia="Calibri" w:hAnsi="Times New Roman" w:cs="Times New Roman"/>
          <w:iCs/>
          <w:color w:val="000000"/>
          <w:sz w:val="24"/>
          <w:szCs w:val="24"/>
          <w:lang w:eastAsia="en-US" w:bidi="ru-RU"/>
        </w:rPr>
        <w:t xml:space="preserve"> составляет </w:t>
      </w:r>
      <w:r w:rsidR="0075652C">
        <w:rPr>
          <w:rFonts w:ascii="Times New Roman" w:eastAsia="Calibri" w:hAnsi="Times New Roman" w:cs="Times New Roman"/>
          <w:iCs/>
          <w:color w:val="000000"/>
          <w:sz w:val="24"/>
          <w:szCs w:val="24"/>
          <w:lang w:eastAsia="en-US" w:bidi="ru-RU"/>
        </w:rPr>
        <w:t>17,2</w:t>
      </w:r>
      <w:r>
        <w:rPr>
          <w:rFonts w:ascii="Times New Roman" w:eastAsia="Calibri" w:hAnsi="Times New Roman" w:cs="Times New Roman"/>
          <w:iCs/>
          <w:color w:val="000000"/>
          <w:sz w:val="24"/>
          <w:szCs w:val="24"/>
          <w:lang w:eastAsia="en-US" w:bidi="ru-RU"/>
        </w:rPr>
        <w:t xml:space="preserve">%. По данному показателю произошло увеличение на </w:t>
      </w:r>
      <w:r w:rsidR="0075652C">
        <w:rPr>
          <w:rFonts w:ascii="Times New Roman" w:eastAsia="Calibri" w:hAnsi="Times New Roman" w:cs="Times New Roman"/>
          <w:iCs/>
          <w:color w:val="000000"/>
          <w:sz w:val="24"/>
          <w:szCs w:val="24"/>
          <w:lang w:eastAsia="en-US" w:bidi="ru-RU"/>
        </w:rPr>
        <w:t>2</w:t>
      </w:r>
      <w:r>
        <w:rPr>
          <w:rFonts w:ascii="Times New Roman" w:eastAsia="Calibri" w:hAnsi="Times New Roman" w:cs="Times New Roman"/>
          <w:iCs/>
          <w:color w:val="000000"/>
          <w:sz w:val="24"/>
          <w:szCs w:val="24"/>
          <w:lang w:eastAsia="en-US" w:bidi="ru-RU"/>
        </w:rPr>
        <w:t>% (в 2024 году – 15%). В</w:t>
      </w:r>
      <w:r w:rsidRPr="00467F70">
        <w:rPr>
          <w:rFonts w:ascii="Times New Roman" w:eastAsia="Calibri" w:hAnsi="Times New Roman" w:cs="Times New Roman"/>
          <w:iCs/>
          <w:color w:val="000000"/>
          <w:sz w:val="24"/>
          <w:szCs w:val="24"/>
          <w:lang w:eastAsia="en-US" w:bidi="ru-RU"/>
        </w:rPr>
        <w:t xml:space="preserve"> организациях расположенных  на территории города и поселений городского типа  работают </w:t>
      </w:r>
      <w:r>
        <w:rPr>
          <w:rFonts w:ascii="Times New Roman" w:eastAsia="Calibri" w:hAnsi="Times New Roman" w:cs="Times New Roman"/>
          <w:iCs/>
          <w:color w:val="000000"/>
          <w:sz w:val="24"/>
          <w:szCs w:val="24"/>
          <w:lang w:eastAsia="en-US" w:bidi="ru-RU"/>
        </w:rPr>
        <w:t>35</w:t>
      </w:r>
      <w:r w:rsidRPr="00467F70">
        <w:rPr>
          <w:rFonts w:ascii="Times New Roman" w:eastAsia="Calibri" w:hAnsi="Times New Roman" w:cs="Times New Roman"/>
          <w:iCs/>
          <w:color w:val="000000"/>
          <w:sz w:val="24"/>
          <w:szCs w:val="24"/>
          <w:lang w:eastAsia="en-US" w:bidi="ru-RU"/>
        </w:rPr>
        <w:t xml:space="preserve"> учител</w:t>
      </w:r>
      <w:r>
        <w:rPr>
          <w:rFonts w:ascii="Times New Roman" w:eastAsia="Calibri" w:hAnsi="Times New Roman" w:cs="Times New Roman"/>
          <w:iCs/>
          <w:color w:val="000000"/>
          <w:sz w:val="24"/>
          <w:szCs w:val="24"/>
          <w:lang w:eastAsia="en-US" w:bidi="ru-RU"/>
        </w:rPr>
        <w:t>ей</w:t>
      </w:r>
      <w:r w:rsidRPr="00467F70">
        <w:rPr>
          <w:rFonts w:ascii="Times New Roman" w:eastAsia="Calibri" w:hAnsi="Times New Roman" w:cs="Times New Roman"/>
          <w:iCs/>
          <w:color w:val="000000"/>
          <w:sz w:val="24"/>
          <w:szCs w:val="24"/>
          <w:lang w:eastAsia="en-US" w:bidi="ru-RU"/>
        </w:rPr>
        <w:t xml:space="preserve"> в возрасте до 35 лет, в сельских образовательных организациях </w:t>
      </w:r>
      <w:r>
        <w:rPr>
          <w:rFonts w:ascii="Times New Roman" w:eastAsia="Calibri" w:hAnsi="Times New Roman" w:cs="Times New Roman"/>
          <w:iCs/>
          <w:color w:val="000000"/>
          <w:sz w:val="24"/>
          <w:szCs w:val="24"/>
          <w:lang w:eastAsia="en-US" w:bidi="ru-RU"/>
        </w:rPr>
        <w:t>6</w:t>
      </w:r>
      <w:r w:rsidRPr="00467F70">
        <w:rPr>
          <w:rFonts w:ascii="Times New Roman" w:eastAsia="Calibri" w:hAnsi="Times New Roman" w:cs="Times New Roman"/>
          <w:iCs/>
          <w:color w:val="000000"/>
          <w:sz w:val="24"/>
          <w:szCs w:val="24"/>
          <w:lang w:eastAsia="en-US" w:bidi="ru-RU"/>
        </w:rPr>
        <w:t xml:space="preserve"> учите</w:t>
      </w:r>
      <w:r>
        <w:rPr>
          <w:rFonts w:ascii="Times New Roman" w:eastAsia="Calibri" w:hAnsi="Times New Roman" w:cs="Times New Roman"/>
          <w:iCs/>
          <w:color w:val="000000"/>
          <w:sz w:val="24"/>
          <w:szCs w:val="24"/>
          <w:lang w:eastAsia="en-US" w:bidi="ru-RU"/>
        </w:rPr>
        <w:t xml:space="preserve">лей данной возрастной категории. </w:t>
      </w:r>
    </w:p>
    <w:p w:rsidR="0022052A" w:rsidRPr="0026540E" w:rsidRDefault="00326D80" w:rsidP="0022052A">
      <w:pPr>
        <w:spacing w:after="0"/>
        <w:ind w:firstLine="426"/>
        <w:jc w:val="both"/>
        <w:rPr>
          <w:rFonts w:ascii="Times New Roman" w:eastAsia="Calibri" w:hAnsi="Times New Roman" w:cs="Times New Roman"/>
          <w:iCs/>
          <w:sz w:val="24"/>
          <w:szCs w:val="24"/>
          <w:lang w:eastAsia="en-US" w:bidi="ru-RU"/>
        </w:rPr>
      </w:pPr>
      <w:r>
        <w:rPr>
          <w:rFonts w:ascii="Times New Roman" w:eastAsia="Calibri" w:hAnsi="Times New Roman" w:cs="Times New Roman"/>
          <w:iCs/>
          <w:sz w:val="24"/>
          <w:szCs w:val="24"/>
          <w:lang w:eastAsia="en-US" w:bidi="ru-RU"/>
        </w:rPr>
        <w:t>О</w:t>
      </w:r>
      <w:r w:rsidR="0022052A" w:rsidRPr="0026540E">
        <w:rPr>
          <w:rFonts w:ascii="Times New Roman" w:eastAsia="Calibri" w:hAnsi="Times New Roman" w:cs="Times New Roman"/>
          <w:iCs/>
          <w:sz w:val="24"/>
          <w:szCs w:val="24"/>
          <w:lang w:eastAsia="en-US" w:bidi="ru-RU"/>
        </w:rPr>
        <w:t>бщеобразовательны</w:t>
      </w:r>
      <w:r>
        <w:rPr>
          <w:rFonts w:ascii="Times New Roman" w:eastAsia="Calibri" w:hAnsi="Times New Roman" w:cs="Times New Roman"/>
          <w:iCs/>
          <w:sz w:val="24"/>
          <w:szCs w:val="24"/>
          <w:lang w:eastAsia="en-US" w:bidi="ru-RU"/>
        </w:rPr>
        <w:t>е</w:t>
      </w:r>
      <w:r w:rsidR="0022052A" w:rsidRPr="0026540E">
        <w:rPr>
          <w:rFonts w:ascii="Times New Roman" w:eastAsia="Calibri" w:hAnsi="Times New Roman" w:cs="Times New Roman"/>
          <w:iCs/>
          <w:sz w:val="24"/>
          <w:szCs w:val="24"/>
          <w:lang w:eastAsia="en-US" w:bidi="ru-RU"/>
        </w:rPr>
        <w:t xml:space="preserve"> организаци</w:t>
      </w:r>
      <w:r>
        <w:rPr>
          <w:rFonts w:ascii="Times New Roman" w:eastAsia="Calibri" w:hAnsi="Times New Roman" w:cs="Times New Roman"/>
          <w:iCs/>
          <w:sz w:val="24"/>
          <w:szCs w:val="24"/>
          <w:lang w:eastAsia="en-US" w:bidi="ru-RU"/>
        </w:rPr>
        <w:t>и</w:t>
      </w:r>
      <w:r w:rsidR="0022052A" w:rsidRPr="0026540E">
        <w:rPr>
          <w:rFonts w:ascii="Times New Roman" w:eastAsia="Calibri" w:hAnsi="Times New Roman" w:cs="Times New Roman"/>
          <w:iCs/>
          <w:sz w:val="24"/>
          <w:szCs w:val="24"/>
          <w:lang w:eastAsia="en-US" w:bidi="ru-RU"/>
        </w:rPr>
        <w:t xml:space="preserve"> Киренского муниципального района</w:t>
      </w:r>
      <w:r w:rsidR="0022052A" w:rsidRPr="0026540E">
        <w:rPr>
          <w:rFonts w:ascii="Times New Roman" w:eastAsia="Calibri" w:hAnsi="Times New Roman" w:cs="Times New Roman"/>
          <w:iCs/>
          <w:sz w:val="24"/>
          <w:szCs w:val="24"/>
          <w:lang w:val="x-none" w:eastAsia="en-US" w:bidi="ru-RU"/>
        </w:rPr>
        <w:t xml:space="preserve"> имею</w:t>
      </w:r>
      <w:r w:rsidR="0022052A" w:rsidRPr="0026540E">
        <w:rPr>
          <w:rFonts w:ascii="Times New Roman" w:eastAsia="Calibri" w:hAnsi="Times New Roman" w:cs="Times New Roman"/>
          <w:iCs/>
          <w:sz w:val="24"/>
          <w:szCs w:val="24"/>
          <w:lang w:eastAsia="en-US" w:bidi="ru-RU"/>
        </w:rPr>
        <w:t>т</w:t>
      </w:r>
      <w:r w:rsidR="0022052A" w:rsidRPr="0026540E">
        <w:rPr>
          <w:rFonts w:ascii="Times New Roman" w:eastAsia="Calibri" w:hAnsi="Times New Roman" w:cs="Times New Roman"/>
          <w:iCs/>
          <w:sz w:val="24"/>
          <w:szCs w:val="24"/>
          <w:lang w:val="x-none" w:eastAsia="en-US" w:bidi="ru-RU"/>
        </w:rPr>
        <w:t xml:space="preserve"> в составе педагогических работников социальных педагогов, педагогов-психологов, учителей-логопедов, учителей-дефектологов,</w:t>
      </w:r>
      <w:r w:rsidR="0022052A" w:rsidRPr="0026540E">
        <w:rPr>
          <w:rFonts w:ascii="Times New Roman" w:eastAsia="Calibri" w:hAnsi="Times New Roman" w:cs="Times New Roman"/>
          <w:iCs/>
          <w:sz w:val="24"/>
          <w:szCs w:val="24"/>
          <w:lang w:eastAsia="en-US" w:bidi="ru-RU"/>
        </w:rPr>
        <w:t xml:space="preserve"> что составляет </w:t>
      </w:r>
      <w:r>
        <w:rPr>
          <w:rFonts w:ascii="Times New Roman" w:eastAsia="Calibri" w:hAnsi="Times New Roman" w:cs="Times New Roman"/>
          <w:iCs/>
          <w:sz w:val="24"/>
          <w:szCs w:val="24"/>
          <w:lang w:eastAsia="en-US" w:bidi="ru-RU"/>
        </w:rPr>
        <w:t>92,3</w:t>
      </w:r>
      <w:r w:rsidR="0022052A" w:rsidRPr="0026540E">
        <w:rPr>
          <w:rFonts w:ascii="Times New Roman" w:eastAsia="Calibri" w:hAnsi="Times New Roman" w:cs="Times New Roman"/>
          <w:iCs/>
          <w:sz w:val="24"/>
          <w:szCs w:val="24"/>
          <w:lang w:eastAsia="en-US" w:bidi="ru-RU"/>
        </w:rPr>
        <w:t>%</w:t>
      </w:r>
      <w:r w:rsidR="0022052A" w:rsidRPr="0026540E">
        <w:rPr>
          <w:rFonts w:ascii="Times New Roman" w:eastAsia="Calibri" w:hAnsi="Times New Roman" w:cs="Times New Roman"/>
          <w:iCs/>
          <w:sz w:val="24"/>
          <w:szCs w:val="24"/>
          <w:lang w:val="x-none" w:eastAsia="en-US" w:bidi="ru-RU"/>
        </w:rPr>
        <w:t xml:space="preserve">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в том числе адаптированным, и программам образования обучающихся с умственной отсталостью (интеллектуальными нарушениями)</w:t>
      </w:r>
      <w:r w:rsidR="0022052A" w:rsidRPr="0026540E">
        <w:rPr>
          <w:rFonts w:ascii="Times New Roman" w:eastAsia="Calibri" w:hAnsi="Times New Roman" w:cs="Times New Roman"/>
          <w:iCs/>
          <w:sz w:val="24"/>
          <w:szCs w:val="24"/>
          <w:lang w:eastAsia="en-US" w:bidi="ru-RU"/>
        </w:rPr>
        <w:t>. В сравнении с 202</w:t>
      </w:r>
      <w:r w:rsidR="0022052A">
        <w:rPr>
          <w:rFonts w:ascii="Times New Roman" w:eastAsia="Calibri" w:hAnsi="Times New Roman" w:cs="Times New Roman"/>
          <w:iCs/>
          <w:sz w:val="24"/>
          <w:szCs w:val="24"/>
          <w:lang w:eastAsia="en-US" w:bidi="ru-RU"/>
        </w:rPr>
        <w:t>4</w:t>
      </w:r>
      <w:r w:rsidR="0022052A" w:rsidRPr="0026540E">
        <w:rPr>
          <w:rFonts w:ascii="Times New Roman" w:eastAsia="Calibri" w:hAnsi="Times New Roman" w:cs="Times New Roman"/>
          <w:iCs/>
          <w:sz w:val="24"/>
          <w:szCs w:val="24"/>
          <w:lang w:eastAsia="en-US" w:bidi="ru-RU"/>
        </w:rPr>
        <w:t xml:space="preserve"> годом по данному показателю произошло </w:t>
      </w:r>
      <w:r>
        <w:rPr>
          <w:rFonts w:ascii="Times New Roman" w:eastAsia="Calibri" w:hAnsi="Times New Roman" w:cs="Times New Roman"/>
          <w:iCs/>
          <w:sz w:val="24"/>
          <w:szCs w:val="24"/>
          <w:lang w:eastAsia="en-US" w:bidi="ru-RU"/>
        </w:rPr>
        <w:t xml:space="preserve">повышение, так </w:t>
      </w:r>
      <w:r w:rsidRPr="00326D80">
        <w:rPr>
          <w:rFonts w:ascii="Times New Roman" w:eastAsia="Calibri" w:hAnsi="Times New Roman" w:cs="Times New Roman"/>
          <w:iCs/>
          <w:sz w:val="24"/>
          <w:szCs w:val="24"/>
          <w:lang w:eastAsia="en-US" w:bidi="ru-RU"/>
        </w:rPr>
        <w:t xml:space="preserve">как </w:t>
      </w:r>
      <w:r w:rsidR="0022052A" w:rsidRPr="00326D80">
        <w:rPr>
          <w:rFonts w:ascii="Times New Roman" w:eastAsia="Calibri" w:hAnsi="Times New Roman" w:cs="Times New Roman"/>
          <w:iCs/>
          <w:sz w:val="24"/>
          <w:szCs w:val="24"/>
          <w:lang w:eastAsia="en-US" w:bidi="ru-RU"/>
        </w:rPr>
        <w:t>в  12 общеобразовательных организациях в штат введены специалисты по вышеуказанным должностям, работа по которым выполняется по договорам внутреннего и внешнего совместительства.</w:t>
      </w:r>
    </w:p>
    <w:p w:rsidR="0022052A" w:rsidRPr="00467F70" w:rsidRDefault="0022052A" w:rsidP="0022052A">
      <w:pPr>
        <w:spacing w:after="0"/>
        <w:ind w:firstLine="426"/>
        <w:jc w:val="both"/>
        <w:rPr>
          <w:rFonts w:ascii="Times New Roman" w:eastAsia="Calibri" w:hAnsi="Times New Roman" w:cs="Times New Roman"/>
          <w:color w:val="000000"/>
          <w:sz w:val="24"/>
          <w:szCs w:val="24"/>
          <w:lang w:eastAsia="en-US"/>
        </w:rPr>
      </w:pPr>
      <w:r w:rsidRPr="00467F70">
        <w:rPr>
          <w:rFonts w:ascii="Times New Roman" w:eastAsia="Calibri" w:hAnsi="Times New Roman" w:cs="Times New Roman"/>
          <w:color w:val="000000"/>
          <w:sz w:val="24"/>
          <w:szCs w:val="24"/>
          <w:lang w:eastAsia="en-US"/>
        </w:rPr>
        <w:t>Административно</w:t>
      </w:r>
      <w:r>
        <w:rPr>
          <w:rFonts w:ascii="Times New Roman" w:eastAsia="Calibri" w:hAnsi="Times New Roman" w:cs="Times New Roman"/>
          <w:color w:val="000000"/>
          <w:sz w:val="24"/>
          <w:szCs w:val="24"/>
          <w:lang w:eastAsia="en-US"/>
        </w:rPr>
        <w:t xml:space="preserve"> - </w:t>
      </w:r>
      <w:r w:rsidRPr="00467F70">
        <w:rPr>
          <w:rFonts w:ascii="Times New Roman" w:eastAsia="Calibri" w:hAnsi="Times New Roman" w:cs="Times New Roman"/>
          <w:color w:val="000000"/>
          <w:sz w:val="24"/>
          <w:szCs w:val="24"/>
          <w:lang w:eastAsia="en-US"/>
        </w:rPr>
        <w:t>управленческий персонал общеобразовательных организаций составляют 2</w:t>
      </w:r>
      <w:r>
        <w:rPr>
          <w:rFonts w:ascii="Times New Roman" w:eastAsia="Calibri" w:hAnsi="Times New Roman" w:cs="Times New Roman"/>
          <w:color w:val="000000"/>
          <w:sz w:val="24"/>
          <w:szCs w:val="24"/>
          <w:lang w:eastAsia="en-US"/>
        </w:rPr>
        <w:t>6</w:t>
      </w:r>
      <w:r w:rsidRPr="00467F70">
        <w:rPr>
          <w:rFonts w:ascii="Times New Roman" w:eastAsia="Calibri" w:hAnsi="Times New Roman" w:cs="Times New Roman"/>
          <w:color w:val="000000"/>
          <w:sz w:val="24"/>
          <w:szCs w:val="24"/>
          <w:lang w:eastAsia="en-US"/>
        </w:rPr>
        <w:t xml:space="preserve"> человек, из них директора – 1</w:t>
      </w:r>
      <w:r>
        <w:rPr>
          <w:rFonts w:ascii="Times New Roman" w:eastAsia="Calibri" w:hAnsi="Times New Roman" w:cs="Times New Roman"/>
          <w:color w:val="000000"/>
          <w:sz w:val="24"/>
          <w:szCs w:val="24"/>
          <w:lang w:eastAsia="en-US"/>
        </w:rPr>
        <w:t>3</w:t>
      </w:r>
      <w:r w:rsidRPr="00467F70">
        <w:rPr>
          <w:rFonts w:ascii="Times New Roman" w:eastAsia="Calibri" w:hAnsi="Times New Roman" w:cs="Times New Roman"/>
          <w:color w:val="000000"/>
          <w:sz w:val="24"/>
          <w:szCs w:val="24"/>
          <w:lang w:eastAsia="en-US"/>
        </w:rPr>
        <w:t xml:space="preserve"> человек и 1</w:t>
      </w:r>
      <w:r>
        <w:rPr>
          <w:rFonts w:ascii="Times New Roman" w:eastAsia="Calibri" w:hAnsi="Times New Roman" w:cs="Times New Roman"/>
          <w:color w:val="000000"/>
          <w:sz w:val="24"/>
          <w:szCs w:val="24"/>
          <w:lang w:eastAsia="en-US"/>
        </w:rPr>
        <w:t>3</w:t>
      </w:r>
      <w:r w:rsidRPr="00467F70">
        <w:rPr>
          <w:rFonts w:ascii="Times New Roman" w:eastAsia="Calibri" w:hAnsi="Times New Roman" w:cs="Times New Roman"/>
          <w:color w:val="000000"/>
          <w:sz w:val="24"/>
          <w:szCs w:val="24"/>
          <w:lang w:eastAsia="en-US"/>
        </w:rPr>
        <w:t xml:space="preserve"> заместителей директоров.</w:t>
      </w:r>
    </w:p>
    <w:p w:rsidR="0022052A" w:rsidRPr="00467F70" w:rsidRDefault="0022052A" w:rsidP="0022052A">
      <w:pPr>
        <w:spacing w:after="0"/>
        <w:ind w:firstLine="426"/>
        <w:jc w:val="both"/>
        <w:rPr>
          <w:rFonts w:ascii="Times New Roman" w:eastAsia="Calibri" w:hAnsi="Times New Roman" w:cs="Times New Roman"/>
          <w:color w:val="000000"/>
          <w:sz w:val="24"/>
          <w:szCs w:val="24"/>
          <w:lang w:eastAsia="en-US"/>
        </w:rPr>
      </w:pPr>
      <w:r w:rsidRPr="00467F70">
        <w:rPr>
          <w:rFonts w:ascii="Times New Roman" w:eastAsia="Calibri" w:hAnsi="Times New Roman" w:cs="Times New Roman"/>
          <w:color w:val="000000"/>
          <w:sz w:val="24"/>
          <w:szCs w:val="24"/>
          <w:lang w:eastAsia="en-US"/>
        </w:rPr>
        <w:t>Все директора  имеют высшее образование, из них 1</w:t>
      </w:r>
      <w:r>
        <w:rPr>
          <w:rFonts w:ascii="Times New Roman" w:eastAsia="Calibri" w:hAnsi="Times New Roman" w:cs="Times New Roman"/>
          <w:color w:val="000000"/>
          <w:sz w:val="24"/>
          <w:szCs w:val="24"/>
          <w:lang w:eastAsia="en-US"/>
        </w:rPr>
        <w:t>2</w:t>
      </w:r>
      <w:r w:rsidRPr="00467F70">
        <w:rPr>
          <w:rFonts w:ascii="Times New Roman" w:eastAsia="Calibri" w:hAnsi="Times New Roman" w:cs="Times New Roman"/>
          <w:color w:val="000000"/>
          <w:sz w:val="24"/>
          <w:szCs w:val="24"/>
          <w:lang w:eastAsia="en-US"/>
        </w:rPr>
        <w:t xml:space="preserve"> – педаго</w:t>
      </w:r>
      <w:r>
        <w:rPr>
          <w:rFonts w:ascii="Times New Roman" w:eastAsia="Calibri" w:hAnsi="Times New Roman" w:cs="Times New Roman"/>
          <w:color w:val="000000"/>
          <w:sz w:val="24"/>
          <w:szCs w:val="24"/>
          <w:lang w:eastAsia="en-US"/>
        </w:rPr>
        <w:t xml:space="preserve">гическое, что составляет 93%. 13 </w:t>
      </w:r>
      <w:r w:rsidRPr="00467F70">
        <w:rPr>
          <w:rFonts w:ascii="Times New Roman" w:eastAsia="Calibri" w:hAnsi="Times New Roman" w:cs="Times New Roman"/>
          <w:color w:val="000000"/>
          <w:sz w:val="24"/>
          <w:szCs w:val="24"/>
          <w:lang w:eastAsia="en-US"/>
        </w:rPr>
        <w:t>заместителей директоров имеют высшее образование, что составляет 93%, из них педагогическое 1</w:t>
      </w:r>
      <w:r>
        <w:rPr>
          <w:rFonts w:ascii="Times New Roman" w:eastAsia="Calibri" w:hAnsi="Times New Roman" w:cs="Times New Roman"/>
          <w:color w:val="000000"/>
          <w:sz w:val="24"/>
          <w:szCs w:val="24"/>
          <w:lang w:eastAsia="en-US"/>
        </w:rPr>
        <w:t>0</w:t>
      </w:r>
      <w:r w:rsidRPr="00467F70">
        <w:rPr>
          <w:rFonts w:ascii="Times New Roman" w:eastAsia="Calibri" w:hAnsi="Times New Roman" w:cs="Times New Roman"/>
          <w:color w:val="000000"/>
          <w:sz w:val="24"/>
          <w:szCs w:val="24"/>
          <w:lang w:eastAsia="en-US"/>
        </w:rPr>
        <w:t>, что составляет 80% числа всех заместителей.</w:t>
      </w:r>
    </w:p>
    <w:p w:rsidR="0022052A" w:rsidRPr="00525CC6" w:rsidRDefault="0022052A" w:rsidP="0022052A">
      <w:pPr>
        <w:spacing w:after="0"/>
        <w:ind w:firstLine="426"/>
        <w:jc w:val="both"/>
        <w:rPr>
          <w:rFonts w:ascii="Times New Roman" w:eastAsia="Calibri" w:hAnsi="Times New Roman" w:cs="Times New Roman"/>
          <w:color w:val="000000"/>
          <w:sz w:val="24"/>
          <w:szCs w:val="24"/>
          <w:lang w:eastAsia="en-US"/>
        </w:rPr>
      </w:pPr>
      <w:r>
        <w:rPr>
          <w:rFonts w:ascii="Times New Roman" w:eastAsia="Calibri" w:hAnsi="Times New Roman" w:cs="Times New Roman"/>
          <w:sz w:val="24"/>
          <w:szCs w:val="24"/>
          <w:lang w:eastAsia="en-US"/>
        </w:rPr>
        <w:t>В целях подтверждения соответствия занимаемой должности, мотивации и стимулирования  профессионального роста и развития руководители образовательных организаций не реже чем один раз в пять лет проходят  аттестацию на соответствие занимаемой должности, непрерывно повышают квалификацию по направлениям управленческой деятельности</w:t>
      </w:r>
      <w:proofErr w:type="gramStart"/>
      <w:r>
        <w:rPr>
          <w:rFonts w:ascii="Times New Roman" w:eastAsia="Calibri" w:hAnsi="Times New Roman" w:cs="Times New Roman"/>
          <w:sz w:val="24"/>
          <w:szCs w:val="24"/>
          <w:lang w:eastAsia="en-US"/>
        </w:rPr>
        <w:t>.</w:t>
      </w:r>
      <w:proofErr w:type="gramEnd"/>
      <w:r w:rsidRPr="00525CC6">
        <w:rPr>
          <w:rFonts w:ascii="Times New Roman" w:eastAsia="Calibri" w:hAnsi="Times New Roman" w:cs="Times New Roman"/>
          <w:color w:val="000000"/>
          <w:sz w:val="24"/>
          <w:szCs w:val="24"/>
          <w:lang w:eastAsia="en-US"/>
        </w:rPr>
        <w:t xml:space="preserve"> </w:t>
      </w:r>
      <w:proofErr w:type="gramStart"/>
      <w:r w:rsidRPr="00467F70">
        <w:rPr>
          <w:rFonts w:ascii="Times New Roman" w:eastAsia="Calibri" w:hAnsi="Times New Roman" w:cs="Times New Roman"/>
          <w:color w:val="000000"/>
          <w:sz w:val="24"/>
          <w:szCs w:val="24"/>
          <w:lang w:eastAsia="en-US"/>
        </w:rPr>
        <w:t>п</w:t>
      </w:r>
      <w:proofErr w:type="gramEnd"/>
      <w:r w:rsidRPr="00467F70">
        <w:rPr>
          <w:rFonts w:ascii="Times New Roman" w:eastAsia="Calibri" w:hAnsi="Times New Roman" w:cs="Times New Roman"/>
          <w:color w:val="000000"/>
          <w:sz w:val="24"/>
          <w:szCs w:val="24"/>
          <w:lang w:eastAsia="en-US"/>
        </w:rPr>
        <w:t xml:space="preserve">утем прохождения </w:t>
      </w:r>
      <w:r>
        <w:rPr>
          <w:rFonts w:ascii="Times New Roman" w:eastAsia="Calibri" w:hAnsi="Times New Roman" w:cs="Times New Roman"/>
          <w:color w:val="000000"/>
          <w:sz w:val="24"/>
          <w:szCs w:val="24"/>
          <w:lang w:eastAsia="en-US"/>
        </w:rPr>
        <w:t xml:space="preserve">курсов повышения квалификации. </w:t>
      </w:r>
    </w:p>
    <w:p w:rsidR="0022052A" w:rsidRPr="00467F70" w:rsidRDefault="0022052A" w:rsidP="0022052A">
      <w:pPr>
        <w:spacing w:after="0"/>
        <w:ind w:firstLine="426"/>
        <w:contextualSpacing/>
        <w:jc w:val="both"/>
        <w:rPr>
          <w:rFonts w:ascii="Times New Roman" w:eastAsia="Calibri" w:hAnsi="Times New Roman" w:cs="Times New Roman"/>
          <w:sz w:val="24"/>
          <w:szCs w:val="24"/>
          <w:lang w:eastAsia="en-US"/>
        </w:rPr>
      </w:pPr>
      <w:r w:rsidRPr="00467F70">
        <w:rPr>
          <w:rFonts w:ascii="Times New Roman" w:eastAsia="Calibri" w:hAnsi="Times New Roman" w:cs="Times New Roman"/>
          <w:sz w:val="24"/>
          <w:szCs w:val="24"/>
          <w:lang w:eastAsia="en-US"/>
        </w:rPr>
        <w:t xml:space="preserve">Процедура аттестации кандидатов и руководителей, подведомственных Управлению образования администрации Киренского муниципального района </w:t>
      </w:r>
      <w:r>
        <w:rPr>
          <w:rFonts w:ascii="Times New Roman" w:eastAsia="Calibri" w:hAnsi="Times New Roman" w:cs="Times New Roman"/>
          <w:sz w:val="24"/>
          <w:szCs w:val="24"/>
          <w:lang w:eastAsia="en-US"/>
        </w:rPr>
        <w:t>обще</w:t>
      </w:r>
      <w:r w:rsidRPr="00467F70">
        <w:rPr>
          <w:rFonts w:ascii="Times New Roman" w:eastAsia="Calibri" w:hAnsi="Times New Roman" w:cs="Times New Roman"/>
          <w:sz w:val="24"/>
          <w:szCs w:val="24"/>
          <w:lang w:eastAsia="en-US"/>
        </w:rPr>
        <w:t xml:space="preserve">образовательных организаций проводится при экспертно-аналитическом, организационно-информационном и методическом сопровождении Государственного автономного учреждения Иркутской области «Центр оценки профессионального мастерства, квалификаций педагогов и мониторинга качества образования. </w:t>
      </w:r>
      <w:r>
        <w:rPr>
          <w:rFonts w:ascii="Times New Roman" w:eastAsia="Calibri" w:hAnsi="Times New Roman" w:cs="Times New Roman"/>
          <w:sz w:val="24"/>
          <w:szCs w:val="24"/>
          <w:lang w:eastAsia="en-US"/>
        </w:rPr>
        <w:t xml:space="preserve">По состоянию на </w:t>
      </w:r>
      <w:r w:rsidRPr="00467F70">
        <w:rPr>
          <w:rFonts w:ascii="Times New Roman" w:eastAsia="Calibri" w:hAnsi="Times New Roman" w:cs="Times New Roman"/>
          <w:sz w:val="24"/>
          <w:szCs w:val="24"/>
          <w:lang w:eastAsia="en-US"/>
        </w:rPr>
        <w:t xml:space="preserve"> 202</w:t>
      </w:r>
      <w:r>
        <w:rPr>
          <w:rFonts w:ascii="Times New Roman" w:eastAsia="Calibri" w:hAnsi="Times New Roman" w:cs="Times New Roman"/>
          <w:sz w:val="24"/>
          <w:szCs w:val="24"/>
          <w:lang w:eastAsia="en-US"/>
        </w:rPr>
        <w:t>5</w:t>
      </w:r>
      <w:r w:rsidRPr="00467F70">
        <w:rPr>
          <w:rFonts w:ascii="Times New Roman" w:eastAsia="Calibri" w:hAnsi="Times New Roman" w:cs="Times New Roman"/>
          <w:sz w:val="24"/>
          <w:szCs w:val="24"/>
          <w:lang w:eastAsia="en-US"/>
        </w:rPr>
        <w:t xml:space="preserve"> год все руководители общеобразовательных организаций соответствуют занимаемым должностям</w:t>
      </w:r>
      <w:r>
        <w:rPr>
          <w:rFonts w:ascii="Times New Roman" w:eastAsia="Calibri" w:hAnsi="Times New Roman" w:cs="Times New Roman"/>
          <w:sz w:val="24"/>
          <w:szCs w:val="24"/>
          <w:lang w:eastAsia="en-US"/>
        </w:rPr>
        <w:t>.</w:t>
      </w:r>
      <w:r w:rsidRPr="00467F70">
        <w:rPr>
          <w:rFonts w:ascii="Times New Roman" w:eastAsia="Calibri" w:hAnsi="Times New Roman" w:cs="Times New Roman"/>
          <w:sz w:val="24"/>
          <w:szCs w:val="24"/>
          <w:lang w:eastAsia="en-US"/>
        </w:rPr>
        <w:t xml:space="preserve"> </w:t>
      </w:r>
    </w:p>
    <w:p w:rsidR="0022052A" w:rsidRPr="00467F70" w:rsidRDefault="0022052A" w:rsidP="0022052A">
      <w:pPr>
        <w:spacing w:after="0"/>
        <w:ind w:firstLine="284"/>
        <w:jc w:val="both"/>
        <w:rPr>
          <w:rFonts w:ascii="Times New Roman" w:eastAsia="Calibri" w:hAnsi="Times New Roman" w:cs="Times New Roman"/>
          <w:color w:val="000000"/>
          <w:sz w:val="24"/>
          <w:szCs w:val="24"/>
          <w:lang w:eastAsia="en-US"/>
        </w:rPr>
      </w:pPr>
      <w:r w:rsidRPr="00467F70">
        <w:rPr>
          <w:rFonts w:ascii="Times New Roman" w:eastAsia="Calibri" w:hAnsi="Times New Roman" w:cs="Times New Roman"/>
          <w:color w:val="000000"/>
          <w:sz w:val="24"/>
          <w:szCs w:val="24"/>
          <w:lang w:eastAsia="en-US"/>
        </w:rPr>
        <w:t xml:space="preserve"> В целях обеспечения текущей и перспективной потребности в замещении вакантных должностей руководителей образовательных организаций и обеспечения реализации права их на должностной рост в Управлении образования администрации Киренского муниципального района создана конкурсная комиссия по формированию Кадрового резерва руководителей образовательных организаций Киренского муниципального района. В 202</w:t>
      </w:r>
      <w:r>
        <w:rPr>
          <w:rFonts w:ascii="Times New Roman" w:eastAsia="Calibri" w:hAnsi="Times New Roman" w:cs="Times New Roman"/>
          <w:color w:val="000000"/>
          <w:sz w:val="24"/>
          <w:szCs w:val="24"/>
          <w:lang w:eastAsia="en-US"/>
        </w:rPr>
        <w:t>5</w:t>
      </w:r>
      <w:r w:rsidRPr="00467F70">
        <w:rPr>
          <w:rFonts w:ascii="Times New Roman" w:eastAsia="Calibri" w:hAnsi="Times New Roman" w:cs="Times New Roman"/>
          <w:color w:val="000000"/>
          <w:sz w:val="24"/>
          <w:szCs w:val="24"/>
          <w:lang w:eastAsia="en-US"/>
        </w:rPr>
        <w:t xml:space="preserve"> году в состав Кадрового резерва руководителей образовательных организаций Киренского муниципального района </w:t>
      </w:r>
      <w:proofErr w:type="gramStart"/>
      <w:r w:rsidRPr="00467F70">
        <w:rPr>
          <w:rFonts w:ascii="Times New Roman" w:eastAsia="Calibri" w:hAnsi="Times New Roman" w:cs="Times New Roman"/>
          <w:color w:val="000000"/>
          <w:sz w:val="24"/>
          <w:szCs w:val="24"/>
          <w:lang w:eastAsia="en-US"/>
        </w:rPr>
        <w:t>включены</w:t>
      </w:r>
      <w:proofErr w:type="gramEnd"/>
      <w:r w:rsidRPr="00467F70">
        <w:rPr>
          <w:rFonts w:ascii="Times New Roman" w:eastAsia="Calibri" w:hAnsi="Times New Roman" w:cs="Times New Roman"/>
          <w:color w:val="000000"/>
          <w:sz w:val="24"/>
          <w:szCs w:val="24"/>
          <w:lang w:eastAsia="en-US"/>
        </w:rPr>
        <w:t xml:space="preserve"> </w:t>
      </w:r>
      <w:r>
        <w:rPr>
          <w:rFonts w:ascii="Times New Roman" w:eastAsia="Calibri" w:hAnsi="Times New Roman" w:cs="Times New Roman"/>
          <w:color w:val="000000"/>
          <w:sz w:val="24"/>
          <w:szCs w:val="24"/>
          <w:lang w:eastAsia="en-US"/>
        </w:rPr>
        <w:t>2</w:t>
      </w:r>
      <w:r w:rsidRPr="00467F70">
        <w:rPr>
          <w:rFonts w:ascii="Times New Roman" w:eastAsia="Calibri" w:hAnsi="Times New Roman" w:cs="Times New Roman"/>
          <w:color w:val="000000"/>
          <w:sz w:val="24"/>
          <w:szCs w:val="24"/>
          <w:lang w:eastAsia="en-US"/>
        </w:rPr>
        <w:t xml:space="preserve"> кандидат</w:t>
      </w:r>
      <w:r>
        <w:rPr>
          <w:rFonts w:ascii="Times New Roman" w:eastAsia="Calibri" w:hAnsi="Times New Roman" w:cs="Times New Roman"/>
          <w:color w:val="000000"/>
          <w:sz w:val="24"/>
          <w:szCs w:val="24"/>
          <w:lang w:eastAsia="en-US"/>
        </w:rPr>
        <w:t>а</w:t>
      </w:r>
      <w:r w:rsidRPr="00467F70">
        <w:rPr>
          <w:rFonts w:ascii="Times New Roman" w:eastAsia="Calibri" w:hAnsi="Times New Roman" w:cs="Times New Roman"/>
          <w:color w:val="000000"/>
          <w:sz w:val="24"/>
          <w:szCs w:val="24"/>
          <w:lang w:eastAsia="en-US"/>
        </w:rPr>
        <w:t>.</w:t>
      </w:r>
    </w:p>
    <w:p w:rsidR="0022052A" w:rsidRPr="00C147F7" w:rsidRDefault="0022052A" w:rsidP="00C147F7">
      <w:pPr>
        <w:tabs>
          <w:tab w:val="left" w:pos="567"/>
        </w:tabs>
        <w:ind w:firstLine="284"/>
        <w:contextualSpacing/>
        <w:jc w:val="both"/>
        <w:rPr>
          <w:rFonts w:ascii="Times New Roman" w:eastAsia="Calibri" w:hAnsi="Times New Roman" w:cs="Times New Roman"/>
          <w:color w:val="000000"/>
          <w:sz w:val="24"/>
          <w:szCs w:val="24"/>
          <w:lang w:eastAsia="en-US"/>
        </w:rPr>
      </w:pPr>
      <w:r w:rsidRPr="00467F70">
        <w:rPr>
          <w:rFonts w:ascii="Times New Roman" w:eastAsia="Calibri" w:hAnsi="Times New Roman" w:cs="Times New Roman"/>
          <w:color w:val="000000"/>
          <w:sz w:val="24"/>
          <w:szCs w:val="24"/>
          <w:lang w:eastAsia="en-US"/>
        </w:rPr>
        <w:lastRenderedPageBreak/>
        <w:t xml:space="preserve"> </w:t>
      </w:r>
      <w:r w:rsidR="00C147F7" w:rsidRPr="00C147F7">
        <w:rPr>
          <w:rFonts w:ascii="Times New Roman" w:eastAsia="Calibri" w:hAnsi="Times New Roman" w:cs="Times New Roman"/>
          <w:color w:val="000000"/>
          <w:sz w:val="24"/>
          <w:szCs w:val="24"/>
          <w:lang w:eastAsia="en-US"/>
        </w:rPr>
        <w:t>Аттестация педагогических работников образовательных организаций регламентируется документами федерального и регионального уровней. В соответствии с распоряжением министерства образования Иркутской области № 55-9-мр от 16.01.2023 года педагогические работники самостоятельно подают заявление на аттестацию через АИС «Аттестация педагогических работников». В общеобразовательных организациях 197 педагога имеют первую и высшую квалификационные категории, что составляет 55,8% общего числа педагогических работников. В 2025 году численность педагогических работников общеобразовательных организаций района, прошедших процедуру аттестации и подтвердили свою квалификацию, составила 107 человек, из них 55 присвоена первая квалификационная категория, 49 – высшая квалификационная категория и 3 педагога-наставника.</w:t>
      </w:r>
    </w:p>
    <w:p w:rsidR="00C147F7" w:rsidRPr="00C147F7" w:rsidRDefault="00C147F7" w:rsidP="009621EA">
      <w:pPr>
        <w:spacing w:after="0"/>
        <w:ind w:firstLine="426"/>
        <w:jc w:val="both"/>
        <w:rPr>
          <w:rFonts w:ascii="Times New Roman" w:eastAsia="Calibri" w:hAnsi="Times New Roman" w:cs="Times New Roman"/>
          <w:sz w:val="24"/>
          <w:szCs w:val="24"/>
          <w:lang w:eastAsia="en-US"/>
        </w:rPr>
      </w:pPr>
      <w:r w:rsidRPr="00C147F7">
        <w:rPr>
          <w:rFonts w:ascii="Times New Roman" w:eastAsia="Calibri" w:hAnsi="Times New Roman" w:cs="Times New Roman"/>
          <w:sz w:val="24"/>
          <w:szCs w:val="24"/>
          <w:lang w:eastAsia="en-US"/>
        </w:rPr>
        <w:t xml:space="preserve">В 2025 году в муниципальном этапе регионального конкурса «Учитель года – 2025» участвовало 7 педагогов. По итогам мероприятия победителем стала </w:t>
      </w:r>
      <w:proofErr w:type="spellStart"/>
      <w:r w:rsidRPr="00C147F7">
        <w:rPr>
          <w:rFonts w:ascii="Times New Roman" w:eastAsia="Calibri" w:hAnsi="Times New Roman" w:cs="Times New Roman"/>
          <w:sz w:val="24"/>
          <w:szCs w:val="24"/>
          <w:lang w:eastAsia="en-US"/>
        </w:rPr>
        <w:t>Тюрнёва</w:t>
      </w:r>
      <w:proofErr w:type="spellEnd"/>
      <w:r w:rsidRPr="00C147F7">
        <w:rPr>
          <w:rFonts w:ascii="Times New Roman" w:eastAsia="Calibri" w:hAnsi="Times New Roman" w:cs="Times New Roman"/>
          <w:sz w:val="24"/>
          <w:szCs w:val="24"/>
          <w:lang w:eastAsia="en-US"/>
        </w:rPr>
        <w:t xml:space="preserve"> Н.В., учитель русского языка и литературы МКОУ «С</w:t>
      </w:r>
      <w:r w:rsidR="009621EA">
        <w:rPr>
          <w:rFonts w:ascii="Times New Roman" w:eastAsia="Calibri" w:hAnsi="Times New Roman" w:cs="Times New Roman"/>
          <w:sz w:val="24"/>
          <w:szCs w:val="24"/>
          <w:lang w:eastAsia="en-US"/>
        </w:rPr>
        <w:t xml:space="preserve">ОШ </w:t>
      </w:r>
      <w:r w:rsidRPr="00C147F7">
        <w:rPr>
          <w:rFonts w:ascii="Times New Roman" w:eastAsia="Calibri" w:hAnsi="Times New Roman" w:cs="Times New Roman"/>
          <w:sz w:val="24"/>
          <w:szCs w:val="24"/>
          <w:lang w:eastAsia="en-US"/>
        </w:rPr>
        <w:t>№</w:t>
      </w:r>
      <w:r w:rsidR="009621EA">
        <w:rPr>
          <w:rFonts w:ascii="Times New Roman" w:eastAsia="Calibri" w:hAnsi="Times New Roman" w:cs="Times New Roman"/>
          <w:sz w:val="24"/>
          <w:szCs w:val="24"/>
          <w:lang w:eastAsia="en-US"/>
        </w:rPr>
        <w:t xml:space="preserve"> </w:t>
      </w:r>
      <w:r w:rsidRPr="00C147F7">
        <w:rPr>
          <w:rFonts w:ascii="Times New Roman" w:eastAsia="Calibri" w:hAnsi="Times New Roman" w:cs="Times New Roman"/>
          <w:sz w:val="24"/>
          <w:szCs w:val="24"/>
          <w:lang w:eastAsia="en-US"/>
        </w:rPr>
        <w:t xml:space="preserve">3 г. Киренска». На региональном профессиональном конкурсе «Учитель года - 2025» Киренский район представляла </w:t>
      </w:r>
      <w:proofErr w:type="spellStart"/>
      <w:r w:rsidRPr="00C147F7">
        <w:rPr>
          <w:rFonts w:ascii="Times New Roman" w:eastAsia="Calibri" w:hAnsi="Times New Roman" w:cs="Times New Roman"/>
          <w:sz w:val="24"/>
          <w:szCs w:val="24"/>
          <w:lang w:eastAsia="en-US"/>
        </w:rPr>
        <w:t>Нежелеева</w:t>
      </w:r>
      <w:proofErr w:type="spellEnd"/>
      <w:r w:rsidRPr="00C147F7">
        <w:rPr>
          <w:rFonts w:ascii="Times New Roman" w:eastAsia="Calibri" w:hAnsi="Times New Roman" w:cs="Times New Roman"/>
          <w:sz w:val="24"/>
          <w:szCs w:val="24"/>
          <w:lang w:eastAsia="en-US"/>
        </w:rPr>
        <w:t xml:space="preserve"> О.Д., учитель английского языка МКОУ «С</w:t>
      </w:r>
      <w:r w:rsidR="009621EA">
        <w:rPr>
          <w:rFonts w:ascii="Times New Roman" w:eastAsia="Calibri" w:hAnsi="Times New Roman" w:cs="Times New Roman"/>
          <w:sz w:val="24"/>
          <w:szCs w:val="24"/>
          <w:lang w:eastAsia="en-US"/>
        </w:rPr>
        <w:t>ОШ</w:t>
      </w:r>
      <w:r w:rsidRPr="00C147F7">
        <w:rPr>
          <w:rFonts w:ascii="Times New Roman" w:eastAsia="Calibri" w:hAnsi="Times New Roman" w:cs="Times New Roman"/>
          <w:sz w:val="24"/>
          <w:szCs w:val="24"/>
          <w:lang w:eastAsia="en-US"/>
        </w:rPr>
        <w:t xml:space="preserve"> №</w:t>
      </w:r>
      <w:r w:rsidR="009621EA">
        <w:rPr>
          <w:rFonts w:ascii="Times New Roman" w:eastAsia="Calibri" w:hAnsi="Times New Roman" w:cs="Times New Roman"/>
          <w:sz w:val="24"/>
          <w:szCs w:val="24"/>
          <w:lang w:eastAsia="en-US"/>
        </w:rPr>
        <w:t xml:space="preserve"> </w:t>
      </w:r>
      <w:r w:rsidRPr="00C147F7">
        <w:rPr>
          <w:rFonts w:ascii="Times New Roman" w:eastAsia="Calibri" w:hAnsi="Times New Roman" w:cs="Times New Roman"/>
          <w:sz w:val="24"/>
          <w:szCs w:val="24"/>
          <w:lang w:eastAsia="en-US"/>
        </w:rPr>
        <w:t>1</w:t>
      </w:r>
      <w:r w:rsidR="009621EA">
        <w:rPr>
          <w:rFonts w:ascii="Times New Roman" w:eastAsia="Calibri" w:hAnsi="Times New Roman" w:cs="Times New Roman"/>
          <w:sz w:val="24"/>
          <w:szCs w:val="24"/>
          <w:lang w:eastAsia="en-US"/>
        </w:rPr>
        <w:t xml:space="preserve"> г. Киренска</w:t>
      </w:r>
      <w:r w:rsidRPr="00C147F7">
        <w:rPr>
          <w:rFonts w:ascii="Times New Roman" w:eastAsia="Calibri" w:hAnsi="Times New Roman" w:cs="Times New Roman"/>
          <w:sz w:val="24"/>
          <w:szCs w:val="24"/>
          <w:lang w:eastAsia="en-US"/>
        </w:rPr>
        <w:t>», которая вошла в число десяти лучших участников конкурса и стала лауреатом конкурса.</w:t>
      </w:r>
    </w:p>
    <w:p w:rsidR="00C147F7" w:rsidRPr="00C147F7" w:rsidRDefault="00C147F7" w:rsidP="009621EA">
      <w:pPr>
        <w:spacing w:after="0"/>
        <w:ind w:firstLine="426"/>
        <w:jc w:val="both"/>
        <w:rPr>
          <w:rFonts w:ascii="Times New Roman" w:eastAsia="Calibri" w:hAnsi="Times New Roman" w:cs="Times New Roman"/>
          <w:sz w:val="24"/>
          <w:szCs w:val="24"/>
          <w:lang w:eastAsia="en-US"/>
        </w:rPr>
      </w:pPr>
      <w:r w:rsidRPr="00C147F7">
        <w:rPr>
          <w:rFonts w:ascii="Times New Roman" w:eastAsia="Calibri" w:hAnsi="Times New Roman" w:cs="Times New Roman"/>
          <w:sz w:val="24"/>
          <w:szCs w:val="24"/>
          <w:lang w:eastAsia="en-US"/>
        </w:rPr>
        <w:t>В муниципальном этапе Всероссийского конкурса профессионального мастерства «Воспитатель года – 2025» приняли участие 5 педагогов. Победили в конкурсе «Воспитатель года» два педагога: Фролова М.Н., воспитатель МКДОУ «Детский сад №</w:t>
      </w:r>
      <w:r w:rsidR="009621EA">
        <w:rPr>
          <w:rFonts w:ascii="Times New Roman" w:eastAsia="Calibri" w:hAnsi="Times New Roman" w:cs="Times New Roman"/>
          <w:sz w:val="24"/>
          <w:szCs w:val="24"/>
          <w:lang w:eastAsia="en-US"/>
        </w:rPr>
        <w:t xml:space="preserve"> </w:t>
      </w:r>
      <w:r w:rsidRPr="00C147F7">
        <w:rPr>
          <w:rFonts w:ascii="Times New Roman" w:eastAsia="Calibri" w:hAnsi="Times New Roman" w:cs="Times New Roman"/>
          <w:sz w:val="24"/>
          <w:szCs w:val="24"/>
          <w:lang w:eastAsia="en-US"/>
        </w:rPr>
        <w:t>1 г. Киренска» и Пешкова А.И., воспитатель МКДОУ «Детский сад №</w:t>
      </w:r>
      <w:r w:rsidR="009621EA">
        <w:rPr>
          <w:rFonts w:ascii="Times New Roman" w:eastAsia="Calibri" w:hAnsi="Times New Roman" w:cs="Times New Roman"/>
          <w:sz w:val="24"/>
          <w:szCs w:val="24"/>
          <w:lang w:eastAsia="en-US"/>
        </w:rPr>
        <w:t xml:space="preserve"> </w:t>
      </w:r>
      <w:r w:rsidRPr="00C147F7">
        <w:rPr>
          <w:rFonts w:ascii="Times New Roman" w:eastAsia="Calibri" w:hAnsi="Times New Roman" w:cs="Times New Roman"/>
          <w:sz w:val="24"/>
          <w:szCs w:val="24"/>
          <w:lang w:eastAsia="en-US"/>
        </w:rPr>
        <w:t xml:space="preserve">10 г. Киренска». Призер конкурса: </w:t>
      </w:r>
      <w:proofErr w:type="spellStart"/>
      <w:r w:rsidRPr="00C147F7">
        <w:rPr>
          <w:rFonts w:ascii="Times New Roman" w:eastAsia="Calibri" w:hAnsi="Times New Roman" w:cs="Times New Roman"/>
          <w:sz w:val="24"/>
          <w:szCs w:val="24"/>
          <w:lang w:eastAsia="en-US"/>
        </w:rPr>
        <w:t>Сокольцова</w:t>
      </w:r>
      <w:proofErr w:type="spellEnd"/>
      <w:r w:rsidRPr="00C147F7">
        <w:rPr>
          <w:rFonts w:ascii="Times New Roman" w:eastAsia="Calibri" w:hAnsi="Times New Roman" w:cs="Times New Roman"/>
          <w:sz w:val="24"/>
          <w:szCs w:val="24"/>
          <w:lang w:eastAsia="en-US"/>
        </w:rPr>
        <w:t xml:space="preserve"> З.П., воспитатель МКДОУ «Детский сад №</w:t>
      </w:r>
      <w:r w:rsidR="009621EA">
        <w:rPr>
          <w:rFonts w:ascii="Times New Roman" w:eastAsia="Calibri" w:hAnsi="Times New Roman" w:cs="Times New Roman"/>
          <w:sz w:val="24"/>
          <w:szCs w:val="24"/>
          <w:lang w:eastAsia="en-US"/>
        </w:rPr>
        <w:t xml:space="preserve"> </w:t>
      </w:r>
      <w:r w:rsidRPr="00C147F7">
        <w:rPr>
          <w:rFonts w:ascii="Times New Roman" w:eastAsia="Calibri" w:hAnsi="Times New Roman" w:cs="Times New Roman"/>
          <w:sz w:val="24"/>
          <w:szCs w:val="24"/>
          <w:lang w:eastAsia="en-US"/>
        </w:rPr>
        <w:t>9 г. Киренска». Представила Киренский район на региональном этапе конкурса профессионального мастерства «Воспитатель года – 2025» Зоя Павловна, став лауреатом конкурса.</w:t>
      </w:r>
    </w:p>
    <w:p w:rsidR="0022052A" w:rsidRPr="009621EA" w:rsidRDefault="009621EA" w:rsidP="0022052A">
      <w:pPr>
        <w:spacing w:after="0"/>
        <w:jc w:val="both"/>
        <w:rPr>
          <w:rFonts w:ascii="Times New Roman" w:eastAsia="Times New Roman" w:hAnsi="Times New Roman" w:cs="Times New Roman"/>
          <w:color w:val="000000"/>
          <w:sz w:val="24"/>
          <w:szCs w:val="24"/>
        </w:rPr>
      </w:pPr>
      <w:r w:rsidRPr="009621EA">
        <w:rPr>
          <w:rFonts w:ascii="Times New Roman" w:eastAsia="Times New Roman" w:hAnsi="Times New Roman" w:cs="Times New Roman"/>
          <w:color w:val="000000"/>
          <w:sz w:val="24"/>
          <w:szCs w:val="24"/>
        </w:rPr>
        <w:t xml:space="preserve">     На 2025</w:t>
      </w:r>
      <w:r w:rsidR="0022052A" w:rsidRPr="009621EA">
        <w:rPr>
          <w:rFonts w:ascii="Times New Roman" w:eastAsia="Times New Roman" w:hAnsi="Times New Roman" w:cs="Times New Roman"/>
          <w:color w:val="000000"/>
          <w:sz w:val="24"/>
          <w:szCs w:val="24"/>
        </w:rPr>
        <w:t xml:space="preserve"> год выделены приоритетные направления работы по развитию профессионального мастерства в Киренском районе:</w:t>
      </w:r>
    </w:p>
    <w:p w:rsidR="0022052A" w:rsidRPr="009621EA" w:rsidRDefault="0022052A" w:rsidP="0022052A">
      <w:pPr>
        <w:spacing w:after="0"/>
        <w:jc w:val="both"/>
        <w:rPr>
          <w:rFonts w:ascii="Times New Roman" w:eastAsia="Times New Roman" w:hAnsi="Times New Roman" w:cs="Times New Roman"/>
          <w:color w:val="000000"/>
          <w:sz w:val="24"/>
          <w:szCs w:val="24"/>
        </w:rPr>
      </w:pPr>
      <w:r w:rsidRPr="009621EA">
        <w:rPr>
          <w:rFonts w:ascii="Times New Roman" w:eastAsia="Times New Roman" w:hAnsi="Times New Roman" w:cs="Times New Roman"/>
          <w:color w:val="000000"/>
          <w:sz w:val="24"/>
          <w:szCs w:val="24"/>
        </w:rPr>
        <w:t>-- сетевое взаимодействие с ГБПОУ ИО «Киренский профессионально-педагогический колледж» при подготовке педагогов к региональным этапам конкурсов профессионального мастерства.</w:t>
      </w:r>
    </w:p>
    <w:p w:rsidR="0022052A" w:rsidRPr="009621EA" w:rsidRDefault="0022052A" w:rsidP="0022052A">
      <w:pPr>
        <w:spacing w:after="0"/>
        <w:jc w:val="both"/>
        <w:rPr>
          <w:rFonts w:ascii="Times New Roman" w:eastAsia="Times New Roman" w:hAnsi="Times New Roman" w:cs="Times New Roman"/>
          <w:color w:val="000000"/>
          <w:sz w:val="24"/>
          <w:szCs w:val="24"/>
        </w:rPr>
      </w:pPr>
      <w:r w:rsidRPr="009621EA">
        <w:rPr>
          <w:rFonts w:ascii="Times New Roman" w:eastAsia="Times New Roman" w:hAnsi="Times New Roman" w:cs="Times New Roman"/>
          <w:color w:val="000000"/>
          <w:sz w:val="24"/>
          <w:szCs w:val="24"/>
        </w:rPr>
        <w:t>-- создание и функционирование муниципальной базы экспертов с целью осуществления конкурсного сопровождения педагогов.</w:t>
      </w:r>
    </w:p>
    <w:p w:rsidR="0022052A" w:rsidRPr="009621EA" w:rsidRDefault="0022052A" w:rsidP="0022052A">
      <w:pPr>
        <w:spacing w:after="0"/>
        <w:jc w:val="both"/>
        <w:rPr>
          <w:rFonts w:ascii="Times New Roman" w:eastAsia="Times New Roman" w:hAnsi="Times New Roman" w:cs="Times New Roman"/>
          <w:color w:val="000000"/>
          <w:sz w:val="24"/>
          <w:szCs w:val="24"/>
        </w:rPr>
      </w:pPr>
      <w:r w:rsidRPr="009621EA">
        <w:rPr>
          <w:rFonts w:ascii="Times New Roman" w:eastAsia="Times New Roman" w:hAnsi="Times New Roman" w:cs="Times New Roman"/>
          <w:color w:val="000000"/>
          <w:sz w:val="24"/>
          <w:szCs w:val="24"/>
        </w:rPr>
        <w:t xml:space="preserve">-- формирование </w:t>
      </w:r>
      <w:proofErr w:type="gramStart"/>
      <w:r w:rsidRPr="009621EA">
        <w:rPr>
          <w:rFonts w:ascii="Times New Roman" w:eastAsia="Times New Roman" w:hAnsi="Times New Roman" w:cs="Times New Roman"/>
          <w:color w:val="000000"/>
          <w:sz w:val="24"/>
          <w:szCs w:val="24"/>
        </w:rPr>
        <w:t>ИКТ-компетенций</w:t>
      </w:r>
      <w:proofErr w:type="gramEnd"/>
      <w:r w:rsidRPr="009621EA">
        <w:rPr>
          <w:rFonts w:ascii="Times New Roman" w:eastAsia="Times New Roman" w:hAnsi="Times New Roman" w:cs="Times New Roman"/>
          <w:color w:val="000000"/>
          <w:sz w:val="24"/>
          <w:szCs w:val="24"/>
        </w:rPr>
        <w:t xml:space="preserve"> педагогов района с целью повышения эффективности при участии в конкурсах регионального и федерального уровнях, в том числе с использованием дистанционных форм, при работе в автоматизированных информационных системах.  </w:t>
      </w:r>
    </w:p>
    <w:p w:rsidR="0022052A" w:rsidRPr="000426C8" w:rsidRDefault="0022052A" w:rsidP="0022052A">
      <w:pPr>
        <w:spacing w:after="0"/>
        <w:ind w:firstLine="284"/>
        <w:jc w:val="both"/>
        <w:rPr>
          <w:rFonts w:ascii="Times New Roman" w:eastAsia="Calibri" w:hAnsi="Times New Roman" w:cs="Times New Roman"/>
          <w:sz w:val="24"/>
          <w:szCs w:val="24"/>
          <w:lang w:eastAsia="en-US"/>
        </w:rPr>
      </w:pPr>
      <w:r w:rsidRPr="009621EA">
        <w:rPr>
          <w:rFonts w:ascii="Times New Roman" w:eastAsia="Calibri" w:hAnsi="Times New Roman" w:cs="Times New Roman"/>
          <w:sz w:val="24"/>
          <w:szCs w:val="24"/>
          <w:lang w:eastAsia="en-US"/>
        </w:rPr>
        <w:t xml:space="preserve"> </w:t>
      </w:r>
      <w:proofErr w:type="gramStart"/>
      <w:r w:rsidRPr="009621EA">
        <w:rPr>
          <w:rFonts w:ascii="Times New Roman" w:eastAsia="Times New Roman" w:hAnsi="Times New Roman" w:cs="Times New Roman"/>
          <w:sz w:val="24"/>
          <w:szCs w:val="24"/>
        </w:rPr>
        <w:t>В целях усиления заинтересованности руководителя образовательного учреждения, в повышении качества работы, развития творческой  активности и инициативы при выполнении поставленных задач, успешного  и добросовестного  исполнения  должностных обязанностей, за интенсивность,  высокие результаты работы и качество выполняемых работ  с учетом критериев, позволяющих оценить результативность и качество его профессиональной деятельности устанавливаются стимулирующие выплаты руководителям образовательного учреждения, в соответствии с действующими на территории района нормативными</w:t>
      </w:r>
      <w:proofErr w:type="gramEnd"/>
      <w:r w:rsidRPr="009621EA">
        <w:rPr>
          <w:rFonts w:ascii="Times New Roman" w:eastAsia="Times New Roman" w:hAnsi="Times New Roman" w:cs="Times New Roman"/>
          <w:sz w:val="24"/>
          <w:szCs w:val="24"/>
        </w:rPr>
        <w:t xml:space="preserve"> актами.</w:t>
      </w:r>
    </w:p>
    <w:p w:rsidR="00C73E40" w:rsidRPr="00C73E40" w:rsidRDefault="009E511B" w:rsidP="00C73E40">
      <w:pPr>
        <w:spacing w:after="0"/>
        <w:ind w:firstLine="426"/>
        <w:contextualSpacing/>
        <w:jc w:val="both"/>
        <w:rPr>
          <w:rFonts w:ascii="Times New Roman" w:hAnsi="Times New Roman" w:cs="Times New Roman"/>
          <w:i/>
          <w:iCs/>
          <w:color w:val="000000" w:themeColor="text1"/>
          <w:sz w:val="24"/>
          <w:szCs w:val="24"/>
          <w:u w:val="single"/>
        </w:rPr>
      </w:pPr>
      <w:r w:rsidRPr="00C73E40">
        <w:rPr>
          <w:rFonts w:ascii="Times New Roman" w:hAnsi="Times New Roman" w:cs="Times New Roman"/>
          <w:color w:val="000000" w:themeColor="text1"/>
          <w:sz w:val="24"/>
          <w:szCs w:val="24"/>
        </w:rPr>
        <w:t xml:space="preserve"> </w:t>
      </w:r>
      <w:r w:rsidR="00C73E40" w:rsidRPr="00C73E40">
        <w:rPr>
          <w:rFonts w:ascii="Times New Roman" w:hAnsi="Times New Roman" w:cs="Times New Roman"/>
          <w:i/>
          <w:iCs/>
          <w:color w:val="000000" w:themeColor="text1"/>
          <w:sz w:val="24"/>
          <w:szCs w:val="24"/>
          <w:u w:val="single"/>
        </w:rPr>
        <w:t>Изменение сети организаций, осуществляющих образовательную деятельность по основным общеобразовательным программам</w:t>
      </w:r>
    </w:p>
    <w:p w:rsidR="00C73E40" w:rsidRPr="00C73E40" w:rsidRDefault="005B19BA" w:rsidP="005B19BA">
      <w:pPr>
        <w:spacing w:after="0"/>
        <w:contextualSpacing/>
        <w:jc w:val="both"/>
        <w:rPr>
          <w:rFonts w:ascii="Times New Roman" w:hAnsi="Times New Roman" w:cs="Times New Roman"/>
          <w:iCs/>
          <w:color w:val="000000" w:themeColor="text1"/>
          <w:sz w:val="24"/>
          <w:szCs w:val="24"/>
          <w:lang w:bidi="ru-RU"/>
        </w:rPr>
      </w:pPr>
      <w:r>
        <w:rPr>
          <w:rFonts w:ascii="Times New Roman" w:hAnsi="Times New Roman" w:cs="Times New Roman"/>
          <w:color w:val="000000" w:themeColor="text1"/>
          <w:sz w:val="24"/>
          <w:szCs w:val="24"/>
        </w:rPr>
        <w:t xml:space="preserve">       </w:t>
      </w:r>
      <w:r w:rsidR="00C73E40" w:rsidRPr="00C73E40">
        <w:rPr>
          <w:rFonts w:ascii="Times New Roman" w:hAnsi="Times New Roman" w:cs="Times New Roman"/>
          <w:color w:val="000000" w:themeColor="text1"/>
          <w:sz w:val="24"/>
          <w:szCs w:val="24"/>
        </w:rPr>
        <w:t>В 2025 году на</w:t>
      </w:r>
      <w:r w:rsidR="00C73E40" w:rsidRPr="00C73E40">
        <w:rPr>
          <w:rFonts w:ascii="Times New Roman" w:hAnsi="Times New Roman" w:cs="Times New Roman"/>
          <w:iCs/>
          <w:color w:val="000000" w:themeColor="text1"/>
          <w:sz w:val="24"/>
          <w:szCs w:val="24"/>
          <w:lang w:bidi="ru-RU"/>
        </w:rPr>
        <w:t xml:space="preserve"> территории района функционирует 13 муниципальных казенных общеобразовательных организаций, реализующих образовательные программы основного общего – 5 и среднего общего образования – 8 (из них: городских – 6, сельских – 7). </w:t>
      </w:r>
    </w:p>
    <w:p w:rsidR="00C73E40" w:rsidRPr="00C73E40" w:rsidRDefault="00C73E40" w:rsidP="00C73E40">
      <w:pPr>
        <w:spacing w:after="0"/>
        <w:ind w:firstLine="426"/>
        <w:contextualSpacing/>
        <w:jc w:val="both"/>
        <w:rPr>
          <w:rFonts w:ascii="Times New Roman" w:hAnsi="Times New Roman" w:cs="Times New Roman"/>
          <w:color w:val="000000" w:themeColor="text1"/>
          <w:sz w:val="24"/>
          <w:szCs w:val="24"/>
        </w:rPr>
      </w:pPr>
      <w:r w:rsidRPr="00C73E40">
        <w:rPr>
          <w:rFonts w:ascii="Times New Roman" w:hAnsi="Times New Roman" w:cs="Times New Roman"/>
          <w:iCs/>
          <w:color w:val="000000" w:themeColor="text1"/>
          <w:sz w:val="24"/>
          <w:szCs w:val="24"/>
          <w:lang w:bidi="ru-RU"/>
        </w:rPr>
        <w:t>С</w:t>
      </w:r>
      <w:r w:rsidRPr="00C73E40">
        <w:rPr>
          <w:rFonts w:ascii="Times New Roman" w:hAnsi="Times New Roman" w:cs="Times New Roman"/>
          <w:color w:val="000000" w:themeColor="text1"/>
          <w:sz w:val="24"/>
          <w:szCs w:val="24"/>
        </w:rPr>
        <w:t>еть образовательных учреждений Киренского района претерпела следующие преобразования:</w:t>
      </w:r>
    </w:p>
    <w:p w:rsidR="00C73E40" w:rsidRPr="00C73E40" w:rsidRDefault="005B19BA" w:rsidP="00C73E40">
      <w:pPr>
        <w:spacing w:after="0"/>
        <w:ind w:firstLine="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w:t>
      </w:r>
      <w:r w:rsidR="00C73E40" w:rsidRPr="00C73E40">
        <w:rPr>
          <w:rFonts w:ascii="Times New Roman" w:hAnsi="Times New Roman" w:cs="Times New Roman"/>
          <w:color w:val="000000" w:themeColor="text1"/>
          <w:sz w:val="24"/>
          <w:szCs w:val="24"/>
        </w:rPr>
        <w:t>МКОУ «НОШ № 4 г. Киренска» путем реорганизации присоединилась к МКОУ «ООШ № 9 г. Киренска» (Постановление администрации Киренского муниципального района от 20.05.2025 № 297)</w:t>
      </w:r>
    </w:p>
    <w:p w:rsidR="00C73E40" w:rsidRPr="00C73E40" w:rsidRDefault="005B19BA" w:rsidP="00C73E40">
      <w:pPr>
        <w:spacing w:after="0"/>
        <w:ind w:firstLine="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73E40" w:rsidRPr="00C73E40">
        <w:rPr>
          <w:rFonts w:ascii="Times New Roman" w:hAnsi="Times New Roman" w:cs="Times New Roman"/>
          <w:color w:val="000000" w:themeColor="text1"/>
          <w:sz w:val="24"/>
          <w:szCs w:val="24"/>
        </w:rPr>
        <w:t>Структурное подразделение НОШ д. Банщикова МКОУ «ООШ с. Алымовка» прекратило образовательную деятельность. (Постановление администрации Киренского муниципального района от 03.07.2025 № 340).</w:t>
      </w:r>
    </w:p>
    <w:p w:rsidR="00C73E40" w:rsidRPr="00C73E40" w:rsidRDefault="005B19BA" w:rsidP="00C73E40">
      <w:pPr>
        <w:spacing w:after="0"/>
        <w:ind w:firstLine="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73E40" w:rsidRPr="00C73E40">
        <w:rPr>
          <w:rFonts w:ascii="Times New Roman" w:hAnsi="Times New Roman" w:cs="Times New Roman"/>
          <w:color w:val="000000" w:themeColor="text1"/>
          <w:sz w:val="24"/>
          <w:szCs w:val="24"/>
        </w:rPr>
        <w:t>МКДОУ «Детский сад № 10 г. Киренска» реорганизован путем присоединения к МКДОУ «Детский сад № 11 г. Киренска». (Постановление администрации Киренского муниципального района от 14.10.2025 № 603).</w:t>
      </w:r>
    </w:p>
    <w:p w:rsidR="00C73E40" w:rsidRPr="00C73E40" w:rsidRDefault="005B19BA" w:rsidP="00C73E40">
      <w:pPr>
        <w:spacing w:after="0"/>
        <w:ind w:firstLine="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73E40" w:rsidRPr="00C73E40">
        <w:rPr>
          <w:rFonts w:ascii="Times New Roman" w:hAnsi="Times New Roman" w:cs="Times New Roman"/>
          <w:color w:val="000000" w:themeColor="text1"/>
          <w:sz w:val="24"/>
          <w:szCs w:val="24"/>
        </w:rPr>
        <w:t>Все образовательные организации округа имеют свидетельства о государственной аккредитации и лицензии на право осуществления образовательной деятельности.</w:t>
      </w:r>
    </w:p>
    <w:p w:rsidR="00C73E40" w:rsidRPr="00C73E40" w:rsidRDefault="005B19BA" w:rsidP="00C73E40">
      <w:pPr>
        <w:spacing w:after="0"/>
        <w:ind w:firstLine="426"/>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00C73E40" w:rsidRPr="00C73E40">
        <w:rPr>
          <w:rFonts w:ascii="Times New Roman" w:hAnsi="Times New Roman" w:cs="Times New Roman"/>
          <w:color w:val="000000" w:themeColor="text1"/>
          <w:sz w:val="24"/>
          <w:szCs w:val="24"/>
        </w:rPr>
        <w:t>При устойчивом снижении контингента детей школьного возраста процедура реорганизации продолжается, Управлением образования администрации Киренского муниципального района разработан план оптимизации сети  общеобразовательных организаций до 2030 года.</w:t>
      </w:r>
    </w:p>
    <w:p w:rsidR="00E11A7D" w:rsidRPr="000D1F12" w:rsidRDefault="00E11A7D" w:rsidP="009E511B">
      <w:pPr>
        <w:spacing w:after="0"/>
        <w:jc w:val="center"/>
        <w:rPr>
          <w:rFonts w:ascii="Times New Roman" w:hAnsi="Times New Roman" w:cs="Times New Roman"/>
          <w:i/>
          <w:sz w:val="24"/>
          <w:szCs w:val="24"/>
          <w:u w:val="single"/>
        </w:rPr>
      </w:pPr>
      <w:r w:rsidRPr="000D1F12">
        <w:rPr>
          <w:rFonts w:ascii="Times New Roman" w:hAnsi="Times New Roman" w:cs="Times New Roman"/>
          <w:i/>
          <w:sz w:val="24"/>
          <w:szCs w:val="24"/>
          <w:u w:val="single"/>
        </w:rPr>
        <w:t>Материально-техническое и информационное обеспечение общеобразовательных организаций.</w:t>
      </w:r>
    </w:p>
    <w:p w:rsidR="00A24661" w:rsidRPr="00B91C97" w:rsidRDefault="00137D7D" w:rsidP="000B7E3E">
      <w:pPr>
        <w:pStyle w:val="aff2"/>
        <w:spacing w:line="276" w:lineRule="auto"/>
        <w:jc w:val="both"/>
      </w:pPr>
      <w:r w:rsidRPr="00B91C97">
        <w:rPr>
          <w:rStyle w:val="a9"/>
          <w:rFonts w:eastAsia="Calibri"/>
          <w:i/>
          <w:color w:val="auto"/>
          <w:sz w:val="24"/>
          <w:szCs w:val="24"/>
        </w:rPr>
        <w:t xml:space="preserve">    </w:t>
      </w:r>
      <w:r w:rsidR="00DF0966" w:rsidRPr="00B91C97">
        <w:rPr>
          <w:rStyle w:val="a9"/>
          <w:rFonts w:eastAsia="Calibri"/>
          <w:i/>
          <w:color w:val="auto"/>
          <w:sz w:val="24"/>
          <w:szCs w:val="24"/>
        </w:rPr>
        <w:t xml:space="preserve"> </w:t>
      </w:r>
      <w:r w:rsidR="001012E3" w:rsidRPr="00B91C97">
        <w:rPr>
          <w:rStyle w:val="a9"/>
          <w:rFonts w:eastAsia="Calibri"/>
          <w:i/>
          <w:color w:val="auto"/>
          <w:sz w:val="24"/>
          <w:szCs w:val="24"/>
        </w:rPr>
        <w:t xml:space="preserve"> </w:t>
      </w:r>
      <w:proofErr w:type="gramStart"/>
      <w:r w:rsidR="00E11A7D" w:rsidRPr="00B91C97">
        <w:t xml:space="preserve">Общая  площадь общеобразовательных организаций </w:t>
      </w:r>
      <w:r w:rsidR="00085A91" w:rsidRPr="00B91C97">
        <w:t xml:space="preserve">(учебная площадь) </w:t>
      </w:r>
      <w:r w:rsidR="001012E3" w:rsidRPr="00B91C97">
        <w:t xml:space="preserve">составляет </w:t>
      </w:r>
      <w:r w:rsidR="00B91C97" w:rsidRPr="00B91C97">
        <w:t>13964</w:t>
      </w:r>
      <w:r w:rsidR="001012E3" w:rsidRPr="00B91C97">
        <w:t xml:space="preserve"> </w:t>
      </w:r>
      <w:proofErr w:type="spellStart"/>
      <w:r w:rsidR="001012E3" w:rsidRPr="00B91C97">
        <w:t>кв.м</w:t>
      </w:r>
      <w:proofErr w:type="spellEnd"/>
      <w:r w:rsidR="001012E3" w:rsidRPr="00B91C97">
        <w:t>. В</w:t>
      </w:r>
      <w:r w:rsidR="00E11A7D" w:rsidRPr="00B91C97">
        <w:t xml:space="preserve"> расчете</w:t>
      </w:r>
      <w:r w:rsidR="001012E3" w:rsidRPr="00B91C97">
        <w:t xml:space="preserve"> н</w:t>
      </w:r>
      <w:r w:rsidR="004E7149" w:rsidRPr="00B91C97">
        <w:t xml:space="preserve">а 1 обучающегося составляет </w:t>
      </w:r>
      <w:r w:rsidR="00B91C97" w:rsidRPr="00B91C97">
        <w:t>в общем 7,0</w:t>
      </w:r>
      <w:r w:rsidR="00E11A7D" w:rsidRPr="00B91C97">
        <w:t xml:space="preserve"> </w:t>
      </w:r>
      <w:proofErr w:type="spellStart"/>
      <w:r w:rsidR="00E11A7D" w:rsidRPr="00B91C97">
        <w:t>кв.м</w:t>
      </w:r>
      <w:proofErr w:type="spellEnd"/>
      <w:r w:rsidR="00E11A7D" w:rsidRPr="00B91C97">
        <w:t>.</w:t>
      </w:r>
      <w:r w:rsidR="00495FB9" w:rsidRPr="00B91C97">
        <w:t>, в том числе</w:t>
      </w:r>
      <w:r w:rsidR="001012E3" w:rsidRPr="00B91C97">
        <w:t xml:space="preserve"> в сельски</w:t>
      </w:r>
      <w:r w:rsidR="004F17B5" w:rsidRPr="00B91C97">
        <w:t xml:space="preserve">х образовательных организациях </w:t>
      </w:r>
      <w:r w:rsidR="009A1F35" w:rsidRPr="00B91C97">
        <w:t xml:space="preserve">– </w:t>
      </w:r>
      <w:r w:rsidR="00B91C97" w:rsidRPr="00B91C97">
        <w:t>23,6</w:t>
      </w:r>
      <w:r w:rsidR="00495FB9" w:rsidRPr="00B91C97">
        <w:t xml:space="preserve"> </w:t>
      </w:r>
      <w:proofErr w:type="spellStart"/>
      <w:r w:rsidR="00495FB9" w:rsidRPr="00B91C97">
        <w:t>кв.м</w:t>
      </w:r>
      <w:proofErr w:type="spellEnd"/>
      <w:r w:rsidR="00E11A7D" w:rsidRPr="00B91C97">
        <w:t>.</w:t>
      </w:r>
      <w:r w:rsidR="00495FB9" w:rsidRPr="00B91C97">
        <w:t xml:space="preserve">, </w:t>
      </w:r>
      <w:r w:rsidR="001012E3" w:rsidRPr="00B91C97">
        <w:t xml:space="preserve"> в городских</w:t>
      </w:r>
      <w:r w:rsidR="009A1F35" w:rsidRPr="00B91C97">
        <w:t xml:space="preserve"> </w:t>
      </w:r>
      <w:r w:rsidR="00B91C97" w:rsidRPr="00B91C97">
        <w:t>–</w:t>
      </w:r>
      <w:r w:rsidR="009A1F35" w:rsidRPr="00B91C97">
        <w:t xml:space="preserve"> </w:t>
      </w:r>
      <w:r w:rsidR="00B91C97" w:rsidRPr="00B91C97">
        <w:t>5,4</w:t>
      </w:r>
      <w:r w:rsidR="00495FB9" w:rsidRPr="00B91C97">
        <w:t xml:space="preserve"> </w:t>
      </w:r>
      <w:proofErr w:type="spellStart"/>
      <w:r w:rsidR="00495FB9" w:rsidRPr="00B91C97">
        <w:t>кв.м</w:t>
      </w:r>
      <w:proofErr w:type="spellEnd"/>
      <w:r w:rsidR="001012E3" w:rsidRPr="00B91C97">
        <w:t xml:space="preserve">. </w:t>
      </w:r>
      <w:r w:rsidR="00B91C97" w:rsidRPr="00B91C97">
        <w:t xml:space="preserve">Показатели в целом повысились из-за уменьшения числа обучающихся в  общеобразовательных организациях Киренского муниципального округа. </w:t>
      </w:r>
      <w:proofErr w:type="gramEnd"/>
    </w:p>
    <w:p w:rsidR="00F55A99" w:rsidRDefault="00A24661" w:rsidP="000B7E3E">
      <w:pPr>
        <w:pStyle w:val="aff2"/>
        <w:spacing w:line="276" w:lineRule="auto"/>
        <w:jc w:val="both"/>
        <w:rPr>
          <w:rStyle w:val="a9"/>
          <w:rFonts w:eastAsia="Calibri"/>
          <w:color w:val="auto"/>
          <w:sz w:val="24"/>
          <w:szCs w:val="24"/>
        </w:rPr>
      </w:pPr>
      <w:r w:rsidRPr="00B91C97">
        <w:t xml:space="preserve"> </w:t>
      </w:r>
      <w:r w:rsidR="00137D7D" w:rsidRPr="00B91C97">
        <w:t xml:space="preserve">   </w:t>
      </w:r>
      <w:r w:rsidRPr="00B91C97">
        <w:t xml:space="preserve"> </w:t>
      </w:r>
      <w:proofErr w:type="gramStart"/>
      <w:r w:rsidR="00E11A7D" w:rsidRPr="00B91C97">
        <w:rPr>
          <w:rStyle w:val="a9"/>
          <w:rFonts w:eastAsia="Calibri"/>
          <w:color w:val="auto"/>
          <w:sz w:val="24"/>
          <w:szCs w:val="24"/>
        </w:rPr>
        <w:t xml:space="preserve">Удельный вес числа организаций, имеющих </w:t>
      </w:r>
      <w:r w:rsidR="00F55A99" w:rsidRPr="00B91C97">
        <w:rPr>
          <w:rStyle w:val="a9"/>
          <w:rFonts w:eastAsia="Calibri"/>
          <w:color w:val="auto"/>
          <w:sz w:val="24"/>
          <w:szCs w:val="24"/>
        </w:rPr>
        <w:t>все виды благоустройства,</w:t>
      </w:r>
      <w:r w:rsidR="00E11A7D" w:rsidRPr="00B91C97">
        <w:rPr>
          <w:rStyle w:val="a9"/>
          <w:rFonts w:eastAsia="Calibri"/>
          <w:color w:val="auto"/>
          <w:sz w:val="24"/>
          <w:szCs w:val="24"/>
        </w:rPr>
        <w:t xml:space="preserve">  в общем числе общеобразовательных организаций</w:t>
      </w:r>
      <w:r w:rsidR="00F55A99" w:rsidRPr="00B91C97">
        <w:rPr>
          <w:rStyle w:val="a9"/>
          <w:rFonts w:eastAsia="Calibri"/>
          <w:color w:val="auto"/>
          <w:sz w:val="24"/>
          <w:szCs w:val="24"/>
        </w:rPr>
        <w:t xml:space="preserve"> составляет </w:t>
      </w:r>
      <w:r w:rsidR="00495FB9" w:rsidRPr="00B91C97">
        <w:rPr>
          <w:rStyle w:val="a9"/>
          <w:rFonts w:eastAsia="Calibri"/>
          <w:color w:val="auto"/>
          <w:sz w:val="24"/>
          <w:szCs w:val="24"/>
        </w:rPr>
        <w:t>100</w:t>
      </w:r>
      <w:r w:rsidR="00F55A99" w:rsidRPr="00B91C97">
        <w:rPr>
          <w:rStyle w:val="a9"/>
          <w:rFonts w:eastAsia="Calibri"/>
          <w:color w:val="auto"/>
          <w:sz w:val="24"/>
          <w:szCs w:val="24"/>
        </w:rPr>
        <w:t>%, из них, расположенные в городск</w:t>
      </w:r>
      <w:r w:rsidR="00495FB9" w:rsidRPr="00B91C97">
        <w:rPr>
          <w:rStyle w:val="a9"/>
          <w:rFonts w:eastAsia="Calibri"/>
          <w:color w:val="auto"/>
          <w:sz w:val="24"/>
          <w:szCs w:val="24"/>
        </w:rPr>
        <w:t>ой среде – 100%, в сельской – 100</w:t>
      </w:r>
      <w:r w:rsidR="00F55A99" w:rsidRPr="00B91C97">
        <w:rPr>
          <w:rStyle w:val="a9"/>
          <w:rFonts w:eastAsia="Calibri"/>
          <w:color w:val="auto"/>
          <w:sz w:val="24"/>
          <w:szCs w:val="24"/>
        </w:rPr>
        <w:t xml:space="preserve">%. </w:t>
      </w:r>
      <w:proofErr w:type="gramEnd"/>
    </w:p>
    <w:p w:rsidR="00021A23" w:rsidRDefault="00021A23" w:rsidP="00021A23">
      <w:pPr>
        <w:tabs>
          <w:tab w:val="left" w:pos="567"/>
        </w:tabs>
        <w:autoSpaceDE w:val="0"/>
        <w:autoSpaceDN w:val="0"/>
        <w:adjustRightInd w:val="0"/>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8"/>
          <w:szCs w:val="28"/>
          <w:lang w:eastAsia="en-US"/>
        </w:rPr>
        <w:t xml:space="preserve">    </w:t>
      </w:r>
      <w:r w:rsidR="000B7E3E">
        <w:rPr>
          <w:rFonts w:ascii="Times New Roman" w:eastAsia="Calibri" w:hAnsi="Times New Roman" w:cs="Times New Roman"/>
          <w:sz w:val="28"/>
          <w:szCs w:val="28"/>
          <w:lang w:eastAsia="en-US"/>
        </w:rPr>
        <w:t xml:space="preserve"> </w:t>
      </w:r>
      <w:r w:rsidRPr="00021A23">
        <w:rPr>
          <w:rFonts w:ascii="Times New Roman" w:eastAsia="Calibri" w:hAnsi="Times New Roman" w:cs="Times New Roman"/>
          <w:sz w:val="24"/>
          <w:szCs w:val="24"/>
          <w:lang w:eastAsia="en-US"/>
        </w:rPr>
        <w:t>В общеобразовательных организациях округа имеется 13 компьютерных классов. В классах, оснащенных компьютерной техникой, проводятся не только уроки, но и занятия внеурочной деятельности, конкурсы, классные часы, родительские собрания. Кроме того, обозначенные технические ресурсы используются для подготовки обучающихся к ВПР в компьютерной форме, прохождения допуска к ГИА, при подготовке к ГИА в части решения контрольно-измерительных материалов по предметам в форме КЕГЭ. Оснащение образовательных организаций округа ТСО</w:t>
      </w:r>
      <w:r w:rsidR="000507A9">
        <w:rPr>
          <w:rFonts w:ascii="Times New Roman" w:hAnsi="Times New Roman"/>
          <w:sz w:val="24"/>
          <w:szCs w:val="28"/>
        </w:rPr>
        <w:t xml:space="preserve">. </w:t>
      </w:r>
      <w:r w:rsidR="000507A9" w:rsidRPr="000507A9">
        <w:rPr>
          <w:rFonts w:ascii="Times New Roman" w:eastAsia="Calibri" w:hAnsi="Times New Roman" w:cs="Times New Roman"/>
          <w:sz w:val="24"/>
          <w:szCs w:val="24"/>
          <w:lang w:eastAsia="en-US"/>
        </w:rPr>
        <w:t xml:space="preserve">Увеличивается количество компьютерной техники: интерактивные доски, мультимедийные проекторы, принтеры, сканеры, многофункциональные устройства. Кроме того, пополняются школы и специализированным лабораторным оборудованием: системы контроля и мониторинга качества знаний, лазерные указки, электронные книги, </w:t>
      </w:r>
      <w:proofErr w:type="spellStart"/>
      <w:r w:rsidR="000507A9" w:rsidRPr="000507A9">
        <w:rPr>
          <w:rFonts w:ascii="Times New Roman" w:eastAsia="Calibri" w:hAnsi="Times New Roman" w:cs="Times New Roman"/>
          <w:sz w:val="24"/>
          <w:szCs w:val="24"/>
          <w:lang w:eastAsia="en-US"/>
        </w:rPr>
        <w:t>вебкамеры</w:t>
      </w:r>
      <w:proofErr w:type="spellEnd"/>
      <w:r w:rsidR="000507A9" w:rsidRPr="000507A9">
        <w:rPr>
          <w:rFonts w:ascii="Times New Roman" w:eastAsia="Calibri" w:hAnsi="Times New Roman" w:cs="Times New Roman"/>
          <w:sz w:val="24"/>
          <w:szCs w:val="24"/>
          <w:lang w:eastAsia="en-US"/>
        </w:rPr>
        <w:t xml:space="preserve">. </w:t>
      </w:r>
      <w:r w:rsidR="000507A9">
        <w:rPr>
          <w:rFonts w:ascii="Times New Roman" w:eastAsia="Calibri" w:hAnsi="Times New Roman" w:cs="Times New Roman"/>
          <w:sz w:val="24"/>
          <w:szCs w:val="24"/>
          <w:lang w:eastAsia="en-US"/>
        </w:rPr>
        <w:t xml:space="preserve"> </w:t>
      </w:r>
    </w:p>
    <w:p w:rsidR="000B7E3E" w:rsidRDefault="000B7E3E" w:rsidP="000B7E3E">
      <w:pPr>
        <w:tabs>
          <w:tab w:val="left" w:pos="567"/>
        </w:tabs>
        <w:autoSpaceDE w:val="0"/>
        <w:autoSpaceDN w:val="0"/>
        <w:adjustRightInd w:val="0"/>
        <w:spacing w:after="0"/>
        <w:jc w:val="right"/>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Таблица № 13</w:t>
      </w:r>
    </w:p>
    <w:p w:rsidR="000B7E3E" w:rsidRPr="000B7E3E" w:rsidRDefault="000B7E3E" w:rsidP="000B7E3E">
      <w:pPr>
        <w:tabs>
          <w:tab w:val="left" w:pos="567"/>
        </w:tabs>
        <w:autoSpaceDE w:val="0"/>
        <w:autoSpaceDN w:val="0"/>
        <w:adjustRightInd w:val="0"/>
        <w:spacing w:after="0"/>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Оснащенность компьютерной техникой</w:t>
      </w:r>
    </w:p>
    <w:tbl>
      <w:tblPr>
        <w:tblStyle w:val="201"/>
        <w:tblW w:w="0" w:type="auto"/>
        <w:tblLook w:val="04A0" w:firstRow="1" w:lastRow="0" w:firstColumn="1" w:lastColumn="0" w:noHBand="0" w:noVBand="1"/>
      </w:tblPr>
      <w:tblGrid>
        <w:gridCol w:w="4786"/>
        <w:gridCol w:w="848"/>
        <w:gridCol w:w="850"/>
        <w:gridCol w:w="3226"/>
      </w:tblGrid>
      <w:tr w:rsidR="00021A23" w:rsidRPr="00021A23" w:rsidTr="00B91A53">
        <w:trPr>
          <w:trHeight w:val="70"/>
        </w:trPr>
        <w:tc>
          <w:tcPr>
            <w:tcW w:w="4786"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t>Наименование показателей</w:t>
            </w:r>
          </w:p>
        </w:tc>
        <w:tc>
          <w:tcPr>
            <w:tcW w:w="84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t>Всего</w:t>
            </w:r>
          </w:p>
        </w:tc>
        <w:tc>
          <w:tcPr>
            <w:tcW w:w="4076" w:type="dxa"/>
            <w:gridSpan w:val="2"/>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proofErr w:type="gramStart"/>
            <w:r w:rsidRPr="00B91A53">
              <w:rPr>
                <w:rFonts w:ascii="Times New Roman" w:hAnsi="Times New Roman"/>
                <w:sz w:val="24"/>
                <w:szCs w:val="24"/>
              </w:rPr>
              <w:t xml:space="preserve">в </w:t>
            </w:r>
            <w:proofErr w:type="spellStart"/>
            <w:r w:rsidRPr="00B91A53">
              <w:rPr>
                <w:rFonts w:ascii="Times New Roman" w:hAnsi="Times New Roman"/>
                <w:sz w:val="24"/>
                <w:szCs w:val="24"/>
              </w:rPr>
              <w:t>т.ч</w:t>
            </w:r>
            <w:proofErr w:type="spellEnd"/>
            <w:r w:rsidRPr="00B91A53">
              <w:rPr>
                <w:rFonts w:ascii="Times New Roman" w:hAnsi="Times New Roman"/>
                <w:sz w:val="24"/>
                <w:szCs w:val="24"/>
              </w:rPr>
              <w:t>. используемых в учебных целях</w:t>
            </w:r>
            <w:proofErr w:type="gramEnd"/>
          </w:p>
        </w:tc>
      </w:tr>
      <w:tr w:rsidR="00021A23" w:rsidRPr="00021A23" w:rsidTr="00B91A53">
        <w:trPr>
          <w:trHeight w:val="577"/>
        </w:trPr>
        <w:tc>
          <w:tcPr>
            <w:tcW w:w="4786"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21A23" w:rsidRPr="00B91A53" w:rsidRDefault="00021A23" w:rsidP="00021A23">
            <w:pPr>
              <w:rPr>
                <w:rFonts w:ascii="Times New Roman" w:hAnsi="Times New Roman"/>
                <w:sz w:val="24"/>
                <w:szCs w:val="24"/>
              </w:rPr>
            </w:pPr>
          </w:p>
        </w:tc>
        <w:tc>
          <w:tcPr>
            <w:tcW w:w="84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021A23" w:rsidRPr="00B91A53" w:rsidRDefault="00021A23" w:rsidP="00021A23">
            <w:pPr>
              <w:rPr>
                <w:rFonts w:ascii="Times New Roman" w:hAnsi="Times New Roman"/>
                <w:sz w:val="24"/>
                <w:szCs w:val="24"/>
              </w:rPr>
            </w:pP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t>всего</w:t>
            </w: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t>из них доступных для использования учащимися  в свободное  время</w:t>
            </w:r>
          </w:p>
        </w:tc>
      </w:tr>
      <w:tr w:rsidR="00021A23" w:rsidRPr="00021A23" w:rsidTr="00B91A53">
        <w:trPr>
          <w:trHeight w:val="210"/>
        </w:trPr>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t xml:space="preserve">Персональные компьютеры </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680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550</w:t>
            </w: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184</w:t>
            </w:r>
          </w:p>
        </w:tc>
      </w:tr>
      <w:tr w:rsidR="00021A23" w:rsidRPr="00021A23" w:rsidTr="00B91A53">
        <w:trPr>
          <w:trHeight w:val="70"/>
        </w:trPr>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t xml:space="preserve">Из них: ноутбуки </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460</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418</w:t>
            </w: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101</w:t>
            </w:r>
          </w:p>
        </w:tc>
      </w:tr>
      <w:tr w:rsidR="00021A23" w:rsidRPr="00021A23" w:rsidTr="00B91A53">
        <w:trPr>
          <w:trHeight w:val="210"/>
        </w:trPr>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t>планшетные компьютеры</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19</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16</w:t>
            </w: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16</w:t>
            </w:r>
          </w:p>
        </w:tc>
      </w:tr>
      <w:tr w:rsidR="00021A23" w:rsidRPr="00021A23" w:rsidTr="00B91A53">
        <w:trPr>
          <w:trHeight w:val="420"/>
        </w:trPr>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proofErr w:type="gramStart"/>
            <w:r w:rsidRPr="00B91A53">
              <w:rPr>
                <w:rFonts w:ascii="Times New Roman" w:hAnsi="Times New Roman"/>
                <w:sz w:val="24"/>
                <w:szCs w:val="24"/>
              </w:rPr>
              <w:t>находящиеся</w:t>
            </w:r>
            <w:proofErr w:type="gramEnd"/>
            <w:r w:rsidRPr="00B91A53">
              <w:rPr>
                <w:rFonts w:ascii="Times New Roman" w:hAnsi="Times New Roman"/>
                <w:sz w:val="24"/>
                <w:szCs w:val="24"/>
              </w:rPr>
              <w:t xml:space="preserve"> в составе локальных вычислительных сетей</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245</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203</w:t>
            </w: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39</w:t>
            </w:r>
          </w:p>
        </w:tc>
      </w:tr>
      <w:tr w:rsidR="00021A23" w:rsidRPr="00021A23" w:rsidTr="00B91A53">
        <w:trPr>
          <w:trHeight w:val="210"/>
        </w:trPr>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proofErr w:type="gramStart"/>
            <w:r w:rsidRPr="00B91A53">
              <w:rPr>
                <w:rFonts w:ascii="Times New Roman" w:hAnsi="Times New Roman"/>
                <w:sz w:val="24"/>
                <w:szCs w:val="24"/>
              </w:rPr>
              <w:t>имеющие доступ к сети Интернет</w:t>
            </w:r>
            <w:proofErr w:type="gramEnd"/>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453</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389</w:t>
            </w: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159</w:t>
            </w:r>
          </w:p>
        </w:tc>
      </w:tr>
      <w:tr w:rsidR="00021A23" w:rsidRPr="00021A23" w:rsidTr="00B91A53">
        <w:trPr>
          <w:trHeight w:val="70"/>
        </w:trPr>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proofErr w:type="gramStart"/>
            <w:r w:rsidRPr="00B91A53">
              <w:rPr>
                <w:rFonts w:ascii="Times New Roman" w:hAnsi="Times New Roman"/>
                <w:sz w:val="24"/>
                <w:szCs w:val="24"/>
              </w:rPr>
              <w:t>имеющие</w:t>
            </w:r>
            <w:proofErr w:type="gramEnd"/>
            <w:r w:rsidRPr="00B91A53">
              <w:rPr>
                <w:rFonts w:ascii="Times New Roman" w:hAnsi="Times New Roman"/>
                <w:sz w:val="24"/>
                <w:szCs w:val="24"/>
              </w:rPr>
              <w:t xml:space="preserve"> доступ к </w:t>
            </w:r>
            <w:proofErr w:type="spellStart"/>
            <w:r w:rsidRPr="00B91A53">
              <w:rPr>
                <w:rFonts w:ascii="Times New Roman" w:hAnsi="Times New Roman"/>
                <w:sz w:val="24"/>
                <w:szCs w:val="24"/>
              </w:rPr>
              <w:t>Интранет</w:t>
            </w:r>
            <w:proofErr w:type="spellEnd"/>
            <w:r w:rsidRPr="00B91A53">
              <w:rPr>
                <w:rFonts w:ascii="Times New Roman" w:hAnsi="Times New Roman"/>
                <w:sz w:val="24"/>
                <w:szCs w:val="24"/>
              </w:rPr>
              <w:t xml:space="preserve">-порталу </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31</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24</w:t>
            </w: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5</w:t>
            </w:r>
          </w:p>
        </w:tc>
      </w:tr>
      <w:tr w:rsidR="00021A23" w:rsidRPr="00021A23" w:rsidTr="00B91A53">
        <w:trPr>
          <w:trHeight w:val="210"/>
        </w:trPr>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proofErr w:type="gramStart"/>
            <w:r w:rsidRPr="00B91A53">
              <w:rPr>
                <w:rFonts w:ascii="Times New Roman" w:hAnsi="Times New Roman"/>
                <w:sz w:val="24"/>
                <w:szCs w:val="24"/>
              </w:rPr>
              <w:t>поступившие</w:t>
            </w:r>
            <w:proofErr w:type="gramEnd"/>
            <w:r w:rsidRPr="00B91A53">
              <w:rPr>
                <w:rFonts w:ascii="Times New Roman" w:hAnsi="Times New Roman"/>
                <w:sz w:val="24"/>
                <w:szCs w:val="24"/>
              </w:rPr>
              <w:t xml:space="preserve"> в отчетном году</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25</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25</w:t>
            </w: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25</w:t>
            </w:r>
          </w:p>
        </w:tc>
      </w:tr>
      <w:tr w:rsidR="00021A23" w:rsidRPr="00021A23" w:rsidTr="00B91A53">
        <w:trPr>
          <w:trHeight w:val="210"/>
        </w:trPr>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lastRenderedPageBreak/>
              <w:t>Мультимедийные проекторы</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146</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r>
      <w:tr w:rsidR="00021A23" w:rsidRPr="00021A23" w:rsidTr="00B91A53">
        <w:trPr>
          <w:trHeight w:val="210"/>
        </w:trPr>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t>Интерактивные доски</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24</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r>
      <w:tr w:rsidR="00021A23" w:rsidRPr="00021A23" w:rsidTr="00B91A53">
        <w:trPr>
          <w:trHeight w:val="210"/>
        </w:trPr>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t>Принтеры</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79</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r>
      <w:tr w:rsidR="00021A23" w:rsidRPr="00021A23" w:rsidTr="00B91A53">
        <w:trPr>
          <w:trHeight w:val="210"/>
        </w:trPr>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t>Сканеры</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25</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r>
      <w:tr w:rsidR="00021A23" w:rsidRPr="00021A23" w:rsidTr="00B91A53">
        <w:trPr>
          <w:trHeight w:val="70"/>
        </w:trPr>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t>Многофункциональные устройства (МФУ)</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87</w:t>
            </w:r>
          </w:p>
        </w:tc>
        <w:tc>
          <w:tcPr>
            <w:tcW w:w="850"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c>
          <w:tcPr>
            <w:tcW w:w="322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r>
      <w:tr w:rsidR="00021A23" w:rsidRPr="00021A23" w:rsidTr="00B91A53">
        <w:trPr>
          <w:trHeight w:val="210"/>
        </w:trPr>
        <w:tc>
          <w:tcPr>
            <w:tcW w:w="4786" w:type="dxa"/>
            <w:tcBorders>
              <w:top w:val="single" w:sz="4" w:space="0" w:color="auto"/>
              <w:left w:val="single" w:sz="4" w:space="0" w:color="auto"/>
              <w:bottom w:val="single" w:sz="4" w:space="0" w:color="auto"/>
              <w:right w:val="single" w:sz="4" w:space="0" w:color="auto"/>
            </w:tcBorders>
            <w:shd w:val="clear" w:color="auto" w:fill="auto"/>
            <w:noWrap/>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t>Ксероксы</w:t>
            </w:r>
          </w:p>
        </w:tc>
        <w:tc>
          <w:tcPr>
            <w:tcW w:w="848"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5</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c>
          <w:tcPr>
            <w:tcW w:w="3226" w:type="dxa"/>
            <w:tcBorders>
              <w:top w:val="single" w:sz="4" w:space="0" w:color="auto"/>
              <w:left w:val="single" w:sz="4" w:space="0" w:color="auto"/>
              <w:bottom w:val="single" w:sz="4" w:space="0" w:color="auto"/>
              <w:right w:val="single" w:sz="4" w:space="0" w:color="auto"/>
            </w:tcBorders>
            <w:shd w:val="clear" w:color="auto" w:fill="auto"/>
            <w:noWrap/>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r>
      <w:tr w:rsidR="00021A23" w:rsidRPr="00021A23" w:rsidTr="00B91A53">
        <w:trPr>
          <w:trHeight w:val="210"/>
        </w:trPr>
        <w:tc>
          <w:tcPr>
            <w:tcW w:w="4786" w:type="dxa"/>
            <w:tcBorders>
              <w:top w:val="single" w:sz="4" w:space="0" w:color="auto"/>
              <w:left w:val="single" w:sz="4" w:space="0" w:color="auto"/>
              <w:bottom w:val="single" w:sz="4" w:space="0" w:color="auto"/>
              <w:right w:val="single" w:sz="4" w:space="0" w:color="auto"/>
            </w:tcBorders>
            <w:shd w:val="clear" w:color="auto" w:fill="auto"/>
            <w:hideMark/>
          </w:tcPr>
          <w:p w:rsidR="00021A23" w:rsidRPr="00B91A53" w:rsidRDefault="00021A23" w:rsidP="00021A23">
            <w:pPr>
              <w:tabs>
                <w:tab w:val="left" w:pos="567"/>
              </w:tabs>
              <w:autoSpaceDE w:val="0"/>
              <w:autoSpaceDN w:val="0"/>
              <w:adjustRightInd w:val="0"/>
              <w:jc w:val="both"/>
              <w:rPr>
                <w:rFonts w:ascii="Times New Roman" w:hAnsi="Times New Roman"/>
                <w:sz w:val="24"/>
                <w:szCs w:val="24"/>
              </w:rPr>
            </w:pPr>
            <w:r w:rsidRPr="00B91A53">
              <w:rPr>
                <w:rFonts w:ascii="Times New Roman" w:hAnsi="Times New Roman"/>
                <w:sz w:val="24"/>
                <w:szCs w:val="24"/>
              </w:rPr>
              <w:t>ТВ-экраны, расположенные вне классов, доступные во внеурочное время</w:t>
            </w:r>
          </w:p>
        </w:tc>
        <w:tc>
          <w:tcPr>
            <w:tcW w:w="848" w:type="dxa"/>
            <w:tcBorders>
              <w:top w:val="single" w:sz="4" w:space="0" w:color="auto"/>
              <w:left w:val="single" w:sz="4" w:space="0" w:color="auto"/>
              <w:bottom w:val="single" w:sz="4" w:space="0" w:color="auto"/>
              <w:right w:val="single" w:sz="4" w:space="0" w:color="auto"/>
            </w:tcBorders>
            <w:shd w:val="clear" w:color="auto" w:fill="auto"/>
            <w:noWrap/>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9</w:t>
            </w:r>
          </w:p>
        </w:tc>
        <w:tc>
          <w:tcPr>
            <w:tcW w:w="850" w:type="dxa"/>
            <w:tcBorders>
              <w:top w:val="single" w:sz="4" w:space="0" w:color="auto"/>
              <w:left w:val="single" w:sz="4" w:space="0" w:color="auto"/>
              <w:bottom w:val="single" w:sz="4" w:space="0" w:color="auto"/>
              <w:right w:val="single" w:sz="4" w:space="0" w:color="auto"/>
            </w:tcBorders>
            <w:shd w:val="clear" w:color="auto" w:fill="auto"/>
            <w:noWrap/>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c>
          <w:tcPr>
            <w:tcW w:w="3226" w:type="dxa"/>
            <w:tcBorders>
              <w:top w:val="single" w:sz="4" w:space="0" w:color="auto"/>
              <w:left w:val="single" w:sz="4" w:space="0" w:color="auto"/>
              <w:bottom w:val="single" w:sz="4" w:space="0" w:color="auto"/>
              <w:right w:val="single" w:sz="4" w:space="0" w:color="auto"/>
            </w:tcBorders>
            <w:shd w:val="clear" w:color="auto" w:fill="auto"/>
            <w:noWrap/>
            <w:hideMark/>
          </w:tcPr>
          <w:p w:rsidR="00021A23" w:rsidRPr="00B91A53" w:rsidRDefault="00021A23" w:rsidP="00021A23">
            <w:pPr>
              <w:tabs>
                <w:tab w:val="left" w:pos="567"/>
              </w:tabs>
              <w:autoSpaceDE w:val="0"/>
              <w:autoSpaceDN w:val="0"/>
              <w:adjustRightInd w:val="0"/>
              <w:jc w:val="center"/>
              <w:rPr>
                <w:rFonts w:ascii="Times New Roman" w:hAnsi="Times New Roman"/>
                <w:sz w:val="24"/>
                <w:szCs w:val="24"/>
              </w:rPr>
            </w:pPr>
            <w:r w:rsidRPr="00B91A53">
              <w:rPr>
                <w:rFonts w:ascii="Times New Roman" w:hAnsi="Times New Roman"/>
                <w:sz w:val="24"/>
                <w:szCs w:val="24"/>
              </w:rPr>
              <w:t>-</w:t>
            </w:r>
          </w:p>
        </w:tc>
      </w:tr>
    </w:tbl>
    <w:p w:rsidR="00021A23" w:rsidRDefault="00021A23" w:rsidP="00021A23">
      <w:pPr>
        <w:tabs>
          <w:tab w:val="left" w:pos="8430"/>
        </w:tabs>
        <w:autoSpaceDE w:val="0"/>
        <w:autoSpaceDN w:val="0"/>
        <w:adjustRightInd w:val="0"/>
        <w:spacing w:after="0"/>
        <w:jc w:val="both"/>
        <w:rPr>
          <w:rFonts w:ascii="Times New Roman" w:eastAsia="Calibri" w:hAnsi="Times New Roman" w:cs="Times New Roman"/>
          <w:sz w:val="24"/>
          <w:szCs w:val="24"/>
          <w:lang w:eastAsia="en-US"/>
        </w:rPr>
      </w:pPr>
      <w:r w:rsidRPr="00021A23">
        <w:rPr>
          <w:rFonts w:ascii="Times New Roman" w:eastAsia="Calibri" w:hAnsi="Times New Roman" w:cs="Times New Roman"/>
          <w:sz w:val="24"/>
          <w:szCs w:val="24"/>
          <w:lang w:eastAsia="en-US"/>
        </w:rPr>
        <w:t xml:space="preserve">      В 100% общеобразовательных учреждений установлена бесперебойная работа контентной фильтрации информационных ресурсов информационно-телекоммуникационной сети «Интернет».</w:t>
      </w:r>
    </w:p>
    <w:p w:rsidR="000507A9" w:rsidRPr="00587EAC" w:rsidRDefault="000507A9" w:rsidP="000507A9">
      <w:pPr>
        <w:tabs>
          <w:tab w:val="left" w:pos="8430"/>
        </w:tabs>
        <w:autoSpaceDE w:val="0"/>
        <w:autoSpaceDN w:val="0"/>
        <w:adjustRightInd w:val="0"/>
        <w:spacing w:after="0"/>
        <w:jc w:val="both"/>
        <w:rPr>
          <w:rFonts w:ascii="Times New Roman" w:eastAsia="Calibri" w:hAnsi="Times New Roman" w:cs="Times New Roman"/>
          <w:sz w:val="24"/>
          <w:szCs w:val="24"/>
          <w:lang w:eastAsia="en-US"/>
        </w:rPr>
      </w:pPr>
      <w:r w:rsidRPr="000507A9">
        <w:rPr>
          <w:rFonts w:ascii="Times New Roman" w:eastAsia="Calibri" w:hAnsi="Times New Roman" w:cs="Times New Roman"/>
          <w:sz w:val="24"/>
          <w:szCs w:val="24"/>
          <w:lang w:eastAsia="en-US"/>
        </w:rPr>
        <w:t xml:space="preserve">     </w:t>
      </w:r>
      <w:r w:rsidRPr="00587EAC">
        <w:rPr>
          <w:rFonts w:ascii="Times New Roman" w:eastAsia="Calibri" w:hAnsi="Times New Roman" w:cs="Times New Roman"/>
          <w:sz w:val="24"/>
          <w:szCs w:val="24"/>
          <w:lang w:eastAsia="en-US"/>
        </w:rPr>
        <w:t>Число персональных компьютеров, используемых в учебных целях, в расчете на 100 обучающихся общеобразовательных организаций состав</w:t>
      </w:r>
      <w:r w:rsidR="00B91A53" w:rsidRPr="00587EAC">
        <w:rPr>
          <w:rFonts w:ascii="Times New Roman" w:eastAsia="Calibri" w:hAnsi="Times New Roman" w:cs="Times New Roman"/>
          <w:sz w:val="24"/>
          <w:szCs w:val="24"/>
          <w:lang w:eastAsia="en-US"/>
        </w:rPr>
        <w:t>ил</w:t>
      </w:r>
      <w:r w:rsidRPr="00587EAC">
        <w:rPr>
          <w:rFonts w:ascii="Times New Roman" w:eastAsia="Calibri" w:hAnsi="Times New Roman" w:cs="Times New Roman"/>
          <w:sz w:val="24"/>
          <w:szCs w:val="24"/>
          <w:lang w:eastAsia="en-US"/>
        </w:rPr>
        <w:t xml:space="preserve"> </w:t>
      </w:r>
      <w:r w:rsidR="00400A69" w:rsidRPr="00587EAC">
        <w:rPr>
          <w:rFonts w:ascii="Times New Roman" w:eastAsia="Calibri" w:hAnsi="Times New Roman" w:cs="Times New Roman"/>
          <w:sz w:val="24"/>
          <w:szCs w:val="24"/>
          <w:lang w:eastAsia="en-US"/>
        </w:rPr>
        <w:t>26</w:t>
      </w:r>
      <w:r w:rsidRPr="00587EAC">
        <w:rPr>
          <w:rFonts w:ascii="Times New Roman" w:eastAsia="Calibri" w:hAnsi="Times New Roman" w:cs="Times New Roman"/>
          <w:sz w:val="24"/>
          <w:szCs w:val="24"/>
          <w:lang w:eastAsia="en-US"/>
        </w:rPr>
        <w:t xml:space="preserve"> единицу, имеющих выход в интернет – 21 единицу, что </w:t>
      </w:r>
      <w:r w:rsidR="00400A69" w:rsidRPr="00587EAC">
        <w:rPr>
          <w:rFonts w:ascii="Times New Roman" w:eastAsia="Calibri" w:hAnsi="Times New Roman" w:cs="Times New Roman"/>
          <w:sz w:val="24"/>
          <w:szCs w:val="24"/>
          <w:lang w:eastAsia="en-US"/>
        </w:rPr>
        <w:t>меньше</w:t>
      </w:r>
      <w:r w:rsidRPr="00587EAC">
        <w:rPr>
          <w:rFonts w:ascii="Times New Roman" w:eastAsia="Calibri" w:hAnsi="Times New Roman" w:cs="Times New Roman"/>
          <w:sz w:val="24"/>
          <w:szCs w:val="24"/>
          <w:lang w:eastAsia="en-US"/>
        </w:rPr>
        <w:t xml:space="preserve"> на 5%  в сравнении с прошлогодним </w:t>
      </w:r>
      <w:proofErr w:type="gramStart"/>
      <w:r w:rsidRPr="00587EAC">
        <w:rPr>
          <w:rFonts w:ascii="Times New Roman" w:eastAsia="Calibri" w:hAnsi="Times New Roman" w:cs="Times New Roman"/>
          <w:sz w:val="24"/>
          <w:szCs w:val="24"/>
          <w:lang w:eastAsia="en-US"/>
        </w:rPr>
        <w:t>показателем</w:t>
      </w:r>
      <w:proofErr w:type="gramEnd"/>
      <w:r w:rsidRPr="00587EAC">
        <w:rPr>
          <w:rFonts w:ascii="Times New Roman" w:eastAsia="Calibri" w:hAnsi="Times New Roman" w:cs="Times New Roman"/>
          <w:sz w:val="24"/>
          <w:szCs w:val="24"/>
          <w:lang w:eastAsia="en-US"/>
        </w:rPr>
        <w:t xml:space="preserve"> как в городской, так и в сельской местности. В рамках мероприятий, направленных на информатизацию муниципальной системы образования по проекту «Цифровая образовательная среда», продолжается  работа по обновлению парка компьютерной техники в сельских школах.  </w:t>
      </w:r>
    </w:p>
    <w:p w:rsidR="000507A9" w:rsidRPr="00587EAC" w:rsidRDefault="00400A69" w:rsidP="000507A9">
      <w:pPr>
        <w:tabs>
          <w:tab w:val="left" w:pos="8430"/>
        </w:tabs>
        <w:autoSpaceDE w:val="0"/>
        <w:autoSpaceDN w:val="0"/>
        <w:adjustRightInd w:val="0"/>
        <w:spacing w:after="0"/>
        <w:jc w:val="both"/>
        <w:rPr>
          <w:rFonts w:ascii="Times New Roman" w:eastAsia="Calibri" w:hAnsi="Times New Roman" w:cs="Times New Roman"/>
          <w:sz w:val="24"/>
          <w:szCs w:val="24"/>
          <w:lang w:eastAsia="en-US"/>
        </w:rPr>
      </w:pPr>
      <w:r w:rsidRPr="00587EAC">
        <w:rPr>
          <w:rFonts w:ascii="Times New Roman" w:eastAsia="Calibri" w:hAnsi="Times New Roman" w:cs="Times New Roman"/>
          <w:sz w:val="24"/>
          <w:szCs w:val="24"/>
          <w:lang w:eastAsia="en-US"/>
        </w:rPr>
        <w:t xml:space="preserve">      </w:t>
      </w:r>
      <w:r w:rsidR="000507A9" w:rsidRPr="00587EAC">
        <w:rPr>
          <w:rFonts w:ascii="Times New Roman" w:eastAsia="Calibri" w:hAnsi="Times New Roman" w:cs="Times New Roman"/>
          <w:sz w:val="24"/>
          <w:szCs w:val="24"/>
          <w:lang w:eastAsia="en-US"/>
        </w:rPr>
        <w:t>Доля образовательных организаций, реализующих образовательные программы начального общего, основного общего, среднего общего образования, обеспеченных интернет</w:t>
      </w:r>
      <w:r w:rsidR="003C3BCC">
        <w:rPr>
          <w:rFonts w:ascii="Times New Roman" w:eastAsia="Calibri" w:hAnsi="Times New Roman" w:cs="Times New Roman"/>
          <w:sz w:val="24"/>
          <w:szCs w:val="24"/>
          <w:lang w:eastAsia="en-US"/>
        </w:rPr>
        <w:t xml:space="preserve"> </w:t>
      </w:r>
      <w:r w:rsidR="000507A9" w:rsidRPr="00587EAC">
        <w:rPr>
          <w:rFonts w:ascii="Times New Roman" w:eastAsia="Calibri" w:hAnsi="Times New Roman" w:cs="Times New Roman"/>
          <w:sz w:val="24"/>
          <w:szCs w:val="24"/>
          <w:lang w:eastAsia="en-US"/>
        </w:rPr>
        <w:t>- соединением со скоростью не менее 100 Мб/</w:t>
      </w:r>
      <w:proofErr w:type="gramStart"/>
      <w:r w:rsidR="000507A9" w:rsidRPr="00587EAC">
        <w:rPr>
          <w:rFonts w:ascii="Times New Roman" w:eastAsia="Calibri" w:hAnsi="Times New Roman" w:cs="Times New Roman"/>
          <w:sz w:val="24"/>
          <w:szCs w:val="24"/>
          <w:lang w:eastAsia="en-US"/>
        </w:rPr>
        <w:t>с</w:t>
      </w:r>
      <w:proofErr w:type="gramEnd"/>
      <w:r w:rsidR="000507A9" w:rsidRPr="00587EAC">
        <w:rPr>
          <w:rFonts w:ascii="Times New Roman" w:eastAsia="Calibri" w:hAnsi="Times New Roman" w:cs="Times New Roman"/>
          <w:sz w:val="24"/>
          <w:szCs w:val="24"/>
          <w:lang w:eastAsia="en-US"/>
        </w:rPr>
        <w:t xml:space="preserve"> составляет в целом – 86%, из них 100% в организациях, расположенных в городах и 72% в организациях, расположенных в сельской местности.</w:t>
      </w:r>
      <w:r w:rsidRPr="00587EAC">
        <w:rPr>
          <w:rFonts w:ascii="Times New Roman" w:eastAsia="Calibri" w:hAnsi="Times New Roman" w:cs="Times New Roman"/>
          <w:sz w:val="24"/>
          <w:szCs w:val="24"/>
          <w:lang w:eastAsia="en-US"/>
        </w:rPr>
        <w:t xml:space="preserve"> Значение показателя оста</w:t>
      </w:r>
      <w:r w:rsidR="00587EAC" w:rsidRPr="00587EAC">
        <w:rPr>
          <w:rFonts w:ascii="Times New Roman" w:eastAsia="Calibri" w:hAnsi="Times New Roman" w:cs="Times New Roman"/>
          <w:sz w:val="24"/>
          <w:szCs w:val="24"/>
          <w:lang w:eastAsia="en-US"/>
        </w:rPr>
        <w:t>лось</w:t>
      </w:r>
      <w:r w:rsidRPr="00587EAC">
        <w:rPr>
          <w:rFonts w:ascii="Times New Roman" w:eastAsia="Calibri" w:hAnsi="Times New Roman" w:cs="Times New Roman"/>
          <w:sz w:val="24"/>
          <w:szCs w:val="24"/>
          <w:lang w:eastAsia="en-US"/>
        </w:rPr>
        <w:t xml:space="preserve"> на уровне прошлого года</w:t>
      </w:r>
      <w:r w:rsidR="00587EAC">
        <w:rPr>
          <w:rFonts w:ascii="Times New Roman" w:eastAsia="Calibri" w:hAnsi="Times New Roman" w:cs="Times New Roman"/>
          <w:sz w:val="24"/>
          <w:szCs w:val="24"/>
          <w:lang w:eastAsia="en-US"/>
        </w:rPr>
        <w:t>.</w:t>
      </w:r>
    </w:p>
    <w:p w:rsidR="00021A23" w:rsidRPr="000507A9" w:rsidRDefault="00021A23" w:rsidP="00021A23">
      <w:pPr>
        <w:tabs>
          <w:tab w:val="left" w:pos="567"/>
        </w:tabs>
        <w:autoSpaceDE w:val="0"/>
        <w:autoSpaceDN w:val="0"/>
        <w:adjustRightInd w:val="0"/>
        <w:spacing w:after="0"/>
        <w:jc w:val="both"/>
        <w:rPr>
          <w:rFonts w:ascii="Times New Roman" w:eastAsia="Calibri" w:hAnsi="Times New Roman" w:cs="Times New Roman"/>
          <w:sz w:val="24"/>
          <w:szCs w:val="24"/>
          <w:lang w:eastAsia="en-US"/>
        </w:rPr>
      </w:pPr>
      <w:r w:rsidRPr="000507A9">
        <w:rPr>
          <w:rFonts w:ascii="Times New Roman" w:eastAsia="Calibri" w:hAnsi="Times New Roman" w:cs="Times New Roman"/>
          <w:sz w:val="24"/>
          <w:szCs w:val="24"/>
          <w:lang w:eastAsia="en-US"/>
        </w:rPr>
        <w:t xml:space="preserve">     Образовательные учреждения получают дополнительные инструменты для эффективной организации учебно-воспитательного процесса: </w:t>
      </w:r>
    </w:p>
    <w:p w:rsidR="00021A23" w:rsidRPr="000507A9" w:rsidRDefault="00021A23" w:rsidP="000507A9">
      <w:pPr>
        <w:tabs>
          <w:tab w:val="left" w:pos="8430"/>
        </w:tabs>
        <w:autoSpaceDE w:val="0"/>
        <w:autoSpaceDN w:val="0"/>
        <w:adjustRightInd w:val="0"/>
        <w:spacing w:after="0"/>
        <w:jc w:val="both"/>
        <w:rPr>
          <w:rFonts w:ascii="Times New Roman" w:eastAsia="Calibri" w:hAnsi="Times New Roman" w:cs="Times New Roman"/>
          <w:sz w:val="24"/>
          <w:szCs w:val="24"/>
          <w:lang w:eastAsia="en-US"/>
        </w:rPr>
      </w:pPr>
      <w:r w:rsidRPr="000507A9">
        <w:rPr>
          <w:rFonts w:ascii="Times New Roman" w:eastAsia="Calibri" w:hAnsi="Times New Roman" w:cs="Times New Roman"/>
          <w:sz w:val="24"/>
          <w:szCs w:val="24"/>
          <w:lang w:eastAsia="en-US"/>
        </w:rPr>
        <w:t xml:space="preserve"> - прием заявлений, постановку на учет и зачисление детей в образовательные организации Киренского округа: «Портал государственных и муниципальных услуг РФ» (</w:t>
      </w:r>
      <w:proofErr w:type="spellStart"/>
      <w:r w:rsidRPr="000507A9">
        <w:rPr>
          <w:rFonts w:ascii="Times New Roman" w:eastAsia="Calibri" w:hAnsi="Times New Roman" w:cs="Times New Roman"/>
          <w:sz w:val="24"/>
          <w:szCs w:val="24"/>
          <w:lang w:eastAsia="en-US"/>
        </w:rPr>
        <w:t>Госуслуги</w:t>
      </w:r>
      <w:proofErr w:type="spellEnd"/>
      <w:r w:rsidRPr="000507A9">
        <w:rPr>
          <w:rFonts w:ascii="Times New Roman" w:eastAsia="Calibri" w:hAnsi="Times New Roman" w:cs="Times New Roman"/>
          <w:sz w:val="24"/>
          <w:szCs w:val="24"/>
          <w:lang w:eastAsia="en-US"/>
        </w:rPr>
        <w:t>) обеспечивает доступность оказания муниципальных услуг в сфере дошкольного и общего образования. Эта система обеспечивает открытость и доступность информации об учреждениях и состоянии очереди для граждан, позволяет передавать данные о контингенте в региональную систему АИС «Комплект</w:t>
      </w:r>
      <w:r w:rsidR="000507A9" w:rsidRPr="000507A9">
        <w:rPr>
          <w:rFonts w:ascii="Times New Roman" w:eastAsia="Calibri" w:hAnsi="Times New Roman" w:cs="Times New Roman"/>
          <w:sz w:val="24"/>
          <w:szCs w:val="24"/>
          <w:lang w:eastAsia="en-US"/>
        </w:rPr>
        <w:t>ование ДОУ» и АИС «Зачисление».</w:t>
      </w:r>
    </w:p>
    <w:p w:rsidR="00021A23" w:rsidRPr="000507A9" w:rsidRDefault="00021A23" w:rsidP="00021A23">
      <w:pPr>
        <w:tabs>
          <w:tab w:val="left" w:pos="567"/>
        </w:tabs>
        <w:autoSpaceDE w:val="0"/>
        <w:autoSpaceDN w:val="0"/>
        <w:adjustRightInd w:val="0"/>
        <w:spacing w:after="0"/>
        <w:jc w:val="both"/>
        <w:rPr>
          <w:rFonts w:ascii="Times New Roman" w:eastAsia="Calibri" w:hAnsi="Times New Roman" w:cs="Times New Roman"/>
          <w:sz w:val="24"/>
          <w:szCs w:val="24"/>
          <w:lang w:eastAsia="en-US"/>
        </w:rPr>
      </w:pPr>
      <w:r w:rsidRPr="000507A9">
        <w:rPr>
          <w:rFonts w:ascii="Times New Roman" w:eastAsia="Calibri" w:hAnsi="Times New Roman" w:cs="Times New Roman"/>
          <w:sz w:val="24"/>
          <w:szCs w:val="24"/>
          <w:lang w:eastAsia="en-US"/>
        </w:rPr>
        <w:t xml:space="preserve">     Актуальным остается вопрос усиления технической оснащенности организаций в связи с износом компьютерной техники. Продолжается работа в рамках финансирования мероприятий по техническому оснащению цифровой образовательной среды образовательных организаций.</w:t>
      </w:r>
    </w:p>
    <w:p w:rsidR="00402D79" w:rsidRPr="00A6319E" w:rsidRDefault="000507A9" w:rsidP="000507A9">
      <w:pPr>
        <w:spacing w:after="0"/>
        <w:jc w:val="both"/>
        <w:rPr>
          <w:rFonts w:ascii="Times New Roman" w:hAnsi="Times New Roman"/>
          <w:sz w:val="24"/>
          <w:szCs w:val="28"/>
        </w:rPr>
      </w:pPr>
      <w:r>
        <w:rPr>
          <w:rFonts w:ascii="Times New Roman" w:hAnsi="Times New Roman"/>
          <w:sz w:val="24"/>
          <w:szCs w:val="28"/>
        </w:rPr>
        <w:t xml:space="preserve">     </w:t>
      </w:r>
      <w:r w:rsidR="00A6319E" w:rsidRPr="00A6319E">
        <w:rPr>
          <w:rFonts w:ascii="Times New Roman" w:hAnsi="Times New Roman"/>
          <w:sz w:val="24"/>
          <w:szCs w:val="28"/>
        </w:rPr>
        <w:t xml:space="preserve">Обеспеченность учебниками за счет использования средств областной субвенции составила 100% во всех общеобразовательных учреждениях района. Современная школьная библиотека представляет собой информационное пространство, в котором обеспечен равноправный и открытый доступ к качественным источникам информации на любых носителях, в том числе печатным, мультимедийным и цифровым коллекциям. Сотрудники библиотек обучаются, делятся опытом и стараются обеспечить всех участников образовательного процесса качественными услугами доступа к информации, знаниям, идеям, культурным ценностям посредством использования библиотечно-информационных ресурсов. На </w:t>
      </w:r>
      <w:r w:rsidR="00402D79" w:rsidRPr="00A6319E">
        <w:rPr>
          <w:rFonts w:ascii="Times New Roman" w:hAnsi="Times New Roman"/>
          <w:sz w:val="24"/>
          <w:szCs w:val="28"/>
        </w:rPr>
        <w:t xml:space="preserve">МКОУ «СОШ № 3 г. Киренска» функционирует муниципальный информационно-библиотечный центр г. Киренска (далее - ИБЦ). Структура ИБЦ включает подразделения: абонемент, зона читального зала, зона хранения книг и периодических изданий, компьютерная зона, кабинет учебной литературы и зона хранения видеотеки, аудиотеки. </w:t>
      </w:r>
    </w:p>
    <w:p w:rsidR="00152AD5" w:rsidRPr="00B91C97" w:rsidRDefault="00402D79" w:rsidP="00402D79">
      <w:pPr>
        <w:spacing w:after="0"/>
        <w:jc w:val="both"/>
        <w:rPr>
          <w:rFonts w:ascii="Times New Roman" w:hAnsi="Times New Roman"/>
          <w:sz w:val="24"/>
          <w:szCs w:val="28"/>
        </w:rPr>
      </w:pPr>
      <w:r w:rsidRPr="00B91C97">
        <w:rPr>
          <w:rFonts w:ascii="Times New Roman" w:hAnsi="Times New Roman"/>
          <w:sz w:val="24"/>
          <w:szCs w:val="28"/>
        </w:rPr>
        <w:t xml:space="preserve">      </w:t>
      </w:r>
      <w:r w:rsidR="00152AD5" w:rsidRPr="00B91C97">
        <w:rPr>
          <w:rFonts w:ascii="Times New Roman" w:hAnsi="Times New Roman"/>
          <w:sz w:val="24"/>
          <w:szCs w:val="28"/>
        </w:rPr>
        <w:t xml:space="preserve">Общеобразовательные учреждения Киренского района внедряют систему электронного обучения с применением дистанционных образовательных технологий ФГИС «Моя школа». </w:t>
      </w:r>
      <w:r w:rsidR="00152AD5" w:rsidRPr="00B91C97">
        <w:rPr>
          <w:rFonts w:ascii="Times New Roman" w:hAnsi="Times New Roman"/>
          <w:sz w:val="24"/>
          <w:szCs w:val="28"/>
        </w:rPr>
        <w:lastRenderedPageBreak/>
        <w:t>Удельный вес числа общеобразовательных организаций, использующих электронный журнал, электронный дневник, в общем числе общеобразовательных организаций составил 100%. Общеобразовательные организации Киренского района активно работают в АИС «Электронный журнал», «Электронный дневник», размещают публикации на единой платформе государственных официальных сайтов (</w:t>
      </w:r>
      <w:proofErr w:type="spellStart"/>
      <w:r w:rsidR="00152AD5" w:rsidRPr="00B91C97">
        <w:rPr>
          <w:rFonts w:ascii="Times New Roman" w:hAnsi="Times New Roman"/>
          <w:sz w:val="24"/>
          <w:szCs w:val="28"/>
        </w:rPr>
        <w:t>ГосВеб</w:t>
      </w:r>
      <w:proofErr w:type="spellEnd"/>
      <w:r w:rsidR="00152AD5" w:rsidRPr="00B91C97">
        <w:rPr>
          <w:rFonts w:ascii="Times New Roman" w:hAnsi="Times New Roman"/>
          <w:sz w:val="24"/>
          <w:szCs w:val="28"/>
        </w:rPr>
        <w:t xml:space="preserve">).  </w:t>
      </w:r>
    </w:p>
    <w:p w:rsidR="000311C2" w:rsidRPr="00A6319E" w:rsidRDefault="000311C2" w:rsidP="000311C2">
      <w:pPr>
        <w:pStyle w:val="4"/>
        <w:spacing w:before="0" w:line="276" w:lineRule="auto"/>
        <w:ind w:firstLine="0"/>
        <w:jc w:val="center"/>
        <w:rPr>
          <w:szCs w:val="24"/>
        </w:rPr>
      </w:pPr>
      <w:r w:rsidRPr="00A6319E">
        <w:rPr>
          <w:szCs w:val="24"/>
        </w:rPr>
        <w:t>Условия получения начального общего, основного общего и среднего общего образования лицами с ограниченными возможностями здоровья и инвалидами</w:t>
      </w:r>
    </w:p>
    <w:p w:rsidR="00DE4B85" w:rsidRPr="005B1292" w:rsidRDefault="005B1292" w:rsidP="00DE4B85">
      <w:pPr>
        <w:tabs>
          <w:tab w:val="left" w:pos="284"/>
        </w:tabs>
        <w:suppressAutoHyphens/>
        <w:spacing w:after="0"/>
        <w:jc w:val="both"/>
        <w:rPr>
          <w:rFonts w:ascii="Times New Roman" w:hAnsi="Times New Roman" w:cs="Times New Roman"/>
          <w:sz w:val="24"/>
          <w:szCs w:val="24"/>
        </w:rPr>
      </w:pPr>
      <w:r w:rsidRPr="005B1292">
        <w:rPr>
          <w:rFonts w:ascii="Times New Roman" w:hAnsi="Times New Roman" w:cs="Times New Roman"/>
          <w:sz w:val="24"/>
          <w:szCs w:val="24"/>
        </w:rPr>
        <w:t xml:space="preserve">      </w:t>
      </w:r>
      <w:r w:rsidR="00DE4B85" w:rsidRPr="005B1292">
        <w:rPr>
          <w:rFonts w:ascii="Times New Roman" w:hAnsi="Times New Roman" w:cs="Times New Roman"/>
          <w:sz w:val="24"/>
          <w:szCs w:val="24"/>
        </w:rPr>
        <w:t xml:space="preserve">Важнейшим направлением </w:t>
      </w:r>
      <w:proofErr w:type="gramStart"/>
      <w:r w:rsidR="00DE4B85" w:rsidRPr="005B1292">
        <w:rPr>
          <w:rFonts w:ascii="Times New Roman" w:hAnsi="Times New Roman" w:cs="Times New Roman"/>
          <w:sz w:val="24"/>
          <w:szCs w:val="24"/>
        </w:rPr>
        <w:t xml:space="preserve">работы </w:t>
      </w:r>
      <w:r w:rsidR="003C3BCC">
        <w:rPr>
          <w:rFonts w:ascii="Times New Roman" w:hAnsi="Times New Roman" w:cs="Times New Roman"/>
          <w:sz w:val="24"/>
          <w:szCs w:val="24"/>
        </w:rPr>
        <w:t>Управления</w:t>
      </w:r>
      <w:r w:rsidR="00DE4B85" w:rsidRPr="005B1292">
        <w:rPr>
          <w:rFonts w:ascii="Times New Roman" w:hAnsi="Times New Roman" w:cs="Times New Roman"/>
          <w:sz w:val="24"/>
          <w:szCs w:val="24"/>
        </w:rPr>
        <w:t xml:space="preserve"> образования администрации Киренского муниципального округа</w:t>
      </w:r>
      <w:proofErr w:type="gramEnd"/>
      <w:r w:rsidR="00DE4B85" w:rsidRPr="005B1292">
        <w:rPr>
          <w:rFonts w:ascii="Times New Roman" w:hAnsi="Times New Roman" w:cs="Times New Roman"/>
          <w:sz w:val="24"/>
          <w:szCs w:val="24"/>
        </w:rPr>
        <w:t xml:space="preserve"> и образовательных учреждений является создание условий в обеспечении прав детей-инвалидов и детей с ОВЗ на получение общего образования по основным общеобразовательным программам дошкольного, начального общего, основного общего и среднего (полного) общего образования. В образовательных учреждениях округа создаются условия для организации специальных услуг (образовательных, коррекционных и диагностических) детям и подросткам с ограниченными возможностями здоровья. </w:t>
      </w:r>
    </w:p>
    <w:p w:rsidR="00DE4B85" w:rsidRPr="005B1292" w:rsidRDefault="003C3BCC" w:rsidP="00DE4B85">
      <w:pPr>
        <w:tabs>
          <w:tab w:val="left" w:pos="284"/>
        </w:tabs>
        <w:suppressAutoHyphens/>
        <w:spacing w:after="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DE4B85" w:rsidRPr="005B1292">
        <w:rPr>
          <w:rFonts w:ascii="Times New Roman" w:hAnsi="Times New Roman" w:cs="Times New Roman"/>
          <w:sz w:val="24"/>
          <w:szCs w:val="24"/>
        </w:rPr>
        <w:t xml:space="preserve">В округе продолжается выполнение плана </w:t>
      </w:r>
      <w:r w:rsidR="00DE4B85" w:rsidRPr="005B1292">
        <w:rPr>
          <w:rFonts w:ascii="Times New Roman" w:eastAsiaTheme="minorHAnsi" w:hAnsi="Times New Roman" w:cs="Times New Roman"/>
          <w:sz w:val="24"/>
          <w:szCs w:val="24"/>
          <w:lang w:eastAsia="en-US"/>
        </w:rPr>
        <w:t xml:space="preserve">(«дорожной карты») </w:t>
      </w:r>
      <w:r w:rsidR="00DE4B85" w:rsidRPr="005B1292">
        <w:rPr>
          <w:rFonts w:ascii="Times New Roman" w:hAnsi="Times New Roman" w:cs="Times New Roman"/>
          <w:sz w:val="24"/>
          <w:szCs w:val="24"/>
        </w:rPr>
        <w:t xml:space="preserve">мероприятий </w:t>
      </w:r>
      <w:r w:rsidR="00DE4B85" w:rsidRPr="005B1292">
        <w:rPr>
          <w:rFonts w:ascii="Times New Roman" w:eastAsiaTheme="minorHAnsi" w:hAnsi="Times New Roman" w:cs="Times New Roman"/>
          <w:sz w:val="24"/>
          <w:szCs w:val="24"/>
          <w:lang w:eastAsia="en-US"/>
        </w:rPr>
        <w:t>по развитию инклюзивного общего и дополнительного образования, детского отдыха, создания специальных условий для обучающихся с инвалидностью, особыми образовательными потребностями</w:t>
      </w:r>
      <w:r w:rsidR="00DE4B85" w:rsidRPr="005B1292">
        <w:rPr>
          <w:rFonts w:ascii="Times New Roman" w:eastAsia="Times New Roman" w:hAnsi="Times New Roman" w:cs="Times New Roman"/>
          <w:sz w:val="24"/>
          <w:szCs w:val="24"/>
        </w:rPr>
        <w:t>, продолжают проводиться на территории округа.</w:t>
      </w:r>
      <w:proofErr w:type="gramEnd"/>
    </w:p>
    <w:p w:rsidR="00DE4B85" w:rsidRPr="005B1292" w:rsidRDefault="003C3BCC" w:rsidP="00DE4B85">
      <w:pPr>
        <w:tabs>
          <w:tab w:val="left" w:pos="284"/>
        </w:tabs>
        <w:suppressAutoHyphens/>
        <w:spacing w:after="0"/>
        <w:jc w:val="both"/>
        <w:rPr>
          <w:rFonts w:ascii="Times New Roman" w:hAnsi="Times New Roman" w:cs="Times New Roman"/>
          <w:sz w:val="24"/>
          <w:szCs w:val="24"/>
        </w:rPr>
      </w:pPr>
      <w:r>
        <w:rPr>
          <w:rFonts w:ascii="Times New Roman" w:hAnsi="Times New Roman" w:cs="Times New Roman"/>
          <w:sz w:val="24"/>
          <w:szCs w:val="24"/>
        </w:rPr>
        <w:t xml:space="preserve">     </w:t>
      </w:r>
      <w:r w:rsidR="00DE4B85" w:rsidRPr="005B1292">
        <w:rPr>
          <w:rFonts w:ascii="Times New Roman" w:hAnsi="Times New Roman" w:cs="Times New Roman"/>
          <w:sz w:val="24"/>
          <w:szCs w:val="24"/>
        </w:rPr>
        <w:t>Реализация прав детей с ОВЗ на получение доступного качественного образования осуществляется по следующим направлениям:</w:t>
      </w:r>
    </w:p>
    <w:p w:rsidR="00DE4B85" w:rsidRPr="005B1292" w:rsidRDefault="00DE4B85" w:rsidP="00DE4B85">
      <w:pPr>
        <w:tabs>
          <w:tab w:val="left" w:pos="284"/>
        </w:tabs>
        <w:suppressAutoHyphens/>
        <w:spacing w:after="0"/>
        <w:jc w:val="both"/>
        <w:rPr>
          <w:rFonts w:ascii="Times New Roman" w:hAnsi="Times New Roman" w:cs="Times New Roman"/>
          <w:sz w:val="24"/>
          <w:szCs w:val="24"/>
        </w:rPr>
      </w:pPr>
      <w:r w:rsidRPr="005B1292">
        <w:rPr>
          <w:rFonts w:ascii="Times New Roman" w:hAnsi="Times New Roman" w:cs="Times New Roman"/>
          <w:sz w:val="24"/>
          <w:szCs w:val="24"/>
        </w:rPr>
        <w:t xml:space="preserve">- индивидуальное обучение на дому; </w:t>
      </w:r>
    </w:p>
    <w:p w:rsidR="00DE4B85" w:rsidRPr="005B1292" w:rsidRDefault="00DE4B85" w:rsidP="00DE4B85">
      <w:pPr>
        <w:tabs>
          <w:tab w:val="left" w:pos="284"/>
        </w:tabs>
        <w:suppressAutoHyphens/>
        <w:spacing w:after="0"/>
        <w:jc w:val="both"/>
        <w:rPr>
          <w:rFonts w:ascii="Times New Roman" w:hAnsi="Times New Roman" w:cs="Times New Roman"/>
          <w:sz w:val="24"/>
          <w:szCs w:val="24"/>
        </w:rPr>
      </w:pPr>
      <w:r w:rsidRPr="005B1292">
        <w:rPr>
          <w:rFonts w:ascii="Times New Roman" w:hAnsi="Times New Roman" w:cs="Times New Roman"/>
          <w:sz w:val="24"/>
          <w:szCs w:val="24"/>
        </w:rPr>
        <w:t>- обучение детей с ОВЗ в классах с  детьми, не имеющими нарушений в развитии;</w:t>
      </w:r>
    </w:p>
    <w:p w:rsidR="00DE4B85" w:rsidRPr="005B1292" w:rsidRDefault="00DE4B85" w:rsidP="00DE4B85">
      <w:pPr>
        <w:tabs>
          <w:tab w:val="left" w:pos="284"/>
        </w:tabs>
        <w:suppressAutoHyphens/>
        <w:spacing w:after="0"/>
        <w:jc w:val="both"/>
        <w:rPr>
          <w:rFonts w:ascii="Times New Roman" w:hAnsi="Times New Roman" w:cs="Times New Roman"/>
          <w:sz w:val="24"/>
          <w:szCs w:val="24"/>
        </w:rPr>
      </w:pPr>
      <w:r w:rsidRPr="005B1292">
        <w:rPr>
          <w:rFonts w:ascii="Times New Roman" w:hAnsi="Times New Roman" w:cs="Times New Roman"/>
          <w:sz w:val="24"/>
          <w:szCs w:val="24"/>
        </w:rPr>
        <w:t xml:space="preserve">- обучение детей с ОВЗ в </w:t>
      </w:r>
      <w:r w:rsidRPr="005B1292">
        <w:rPr>
          <w:rFonts w:ascii="Times New Roman" w:hAnsi="Times New Roman" w:cs="Times New Roman"/>
          <w:sz w:val="24"/>
          <w:szCs w:val="24"/>
          <w:shd w:val="clear" w:color="auto" w:fill="FFFFFF"/>
        </w:rPr>
        <w:t>специальных (коррекционных) классах </w:t>
      </w:r>
    </w:p>
    <w:p w:rsidR="00DE4B85" w:rsidRPr="005B1292" w:rsidRDefault="003C3BCC" w:rsidP="00DE4B85">
      <w:pPr>
        <w:tabs>
          <w:tab w:val="left" w:pos="284"/>
        </w:tabs>
        <w:suppressAutoHyphens/>
        <w:spacing w:after="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proofErr w:type="gramStart"/>
      <w:r w:rsidR="00DE4B85" w:rsidRPr="005B1292">
        <w:rPr>
          <w:rFonts w:ascii="Times New Roman" w:eastAsiaTheme="minorHAnsi" w:hAnsi="Times New Roman" w:cs="Times New Roman"/>
          <w:sz w:val="24"/>
          <w:szCs w:val="24"/>
          <w:lang w:eastAsia="en-US"/>
        </w:rPr>
        <w:t>Обучение</w:t>
      </w:r>
      <w:proofErr w:type="gramEnd"/>
      <w:r w:rsidR="00DE4B85" w:rsidRPr="005B1292">
        <w:rPr>
          <w:rFonts w:ascii="Times New Roman" w:eastAsiaTheme="minorHAnsi" w:hAnsi="Times New Roman" w:cs="Times New Roman"/>
          <w:sz w:val="24"/>
          <w:szCs w:val="24"/>
          <w:lang w:eastAsia="en-US"/>
        </w:rPr>
        <w:t xml:space="preserve"> по адаптированным образовательным программам позволяет  создать специальные условия для получения образования в соответствии с возрастными, индивидуальными особенностями и особыми образовательными потребностями, а также обеспечить вариативность и разнообразие форм получения образования обучающимися, с учётом их образовательных потребностей, способностей и состояния здоровья, типологических и индивидуальных особенностей.  </w:t>
      </w:r>
    </w:p>
    <w:p w:rsidR="00DE4B85" w:rsidRPr="005B1292" w:rsidRDefault="00DE4B85" w:rsidP="00DE4B85">
      <w:pPr>
        <w:tabs>
          <w:tab w:val="left" w:pos="284"/>
        </w:tabs>
        <w:suppressAutoHyphens/>
        <w:spacing w:after="0"/>
        <w:jc w:val="both"/>
        <w:rPr>
          <w:rFonts w:ascii="Times New Roman" w:eastAsiaTheme="minorHAnsi" w:hAnsi="Times New Roman" w:cs="Times New Roman"/>
          <w:sz w:val="24"/>
          <w:szCs w:val="24"/>
          <w:lang w:eastAsia="en-US"/>
        </w:rPr>
      </w:pPr>
      <w:r w:rsidRPr="005B1292">
        <w:rPr>
          <w:rFonts w:ascii="Times New Roman" w:eastAsiaTheme="minorHAnsi" w:hAnsi="Times New Roman" w:cs="Times New Roman"/>
          <w:sz w:val="24"/>
          <w:szCs w:val="24"/>
          <w:lang w:eastAsia="en-US"/>
        </w:rPr>
        <w:t xml:space="preserve">     Материально-техническое оснащение соответствует требованиям ФГОС для детей с ОВЗ, ФГОС для детей с интеллектуальными нарушениями. Для полноценной организации обучения детей с особыми образовательными потребностями создается доступная среда, обеспечивающая беспрепятственный доступ детей в здания и помещения образовательной организации. В школах имеются пандусы, размещены таблички для слабовидящих детей.  </w:t>
      </w:r>
    </w:p>
    <w:p w:rsidR="00DE4B85" w:rsidRPr="005B1292" w:rsidRDefault="00DE4B85" w:rsidP="00DE4B85">
      <w:pPr>
        <w:tabs>
          <w:tab w:val="left" w:pos="284"/>
        </w:tabs>
        <w:suppressAutoHyphens/>
        <w:spacing w:after="0"/>
        <w:jc w:val="both"/>
        <w:rPr>
          <w:rFonts w:ascii="Times New Roman" w:eastAsiaTheme="minorHAnsi" w:hAnsi="Times New Roman" w:cs="Times New Roman"/>
          <w:sz w:val="24"/>
          <w:szCs w:val="24"/>
          <w:lang w:eastAsia="en-US"/>
        </w:rPr>
      </w:pPr>
      <w:r w:rsidRPr="005B1292">
        <w:rPr>
          <w:rFonts w:ascii="Times New Roman" w:eastAsiaTheme="minorHAnsi" w:hAnsi="Times New Roman" w:cs="Times New Roman"/>
          <w:sz w:val="24"/>
          <w:szCs w:val="24"/>
          <w:lang w:eastAsia="en-US"/>
        </w:rPr>
        <w:t xml:space="preserve">      Удельный вес числа зданий, в которых созданы условия для беспрепятственного </w:t>
      </w:r>
      <w:r w:rsidRPr="003C3BCC">
        <w:rPr>
          <w:rFonts w:ascii="Times New Roman" w:eastAsiaTheme="minorHAnsi" w:hAnsi="Times New Roman" w:cs="Times New Roman"/>
          <w:sz w:val="24"/>
          <w:szCs w:val="24"/>
          <w:lang w:eastAsia="en-US"/>
        </w:rPr>
        <w:t>доступа инвалидов, в общем числе зданий общеобразовательных организаций составляет 78,6%, из них 85,7% в городской и 71,4% в сельской местности.</w:t>
      </w:r>
    </w:p>
    <w:p w:rsidR="00DE4B85" w:rsidRPr="005B1292" w:rsidRDefault="00DE4B85" w:rsidP="005B1292">
      <w:pPr>
        <w:tabs>
          <w:tab w:val="left" w:pos="284"/>
        </w:tabs>
        <w:suppressAutoHyphens/>
        <w:spacing w:after="0"/>
        <w:jc w:val="both"/>
        <w:rPr>
          <w:rFonts w:ascii="Times New Roman" w:eastAsiaTheme="minorHAnsi" w:hAnsi="Times New Roman" w:cs="Times New Roman"/>
          <w:sz w:val="24"/>
          <w:szCs w:val="24"/>
          <w:lang w:eastAsia="en-US"/>
        </w:rPr>
      </w:pPr>
      <w:r w:rsidRPr="005B1292">
        <w:rPr>
          <w:rFonts w:ascii="Times New Roman" w:eastAsiaTheme="minorHAnsi" w:hAnsi="Times New Roman" w:cs="Times New Roman"/>
          <w:sz w:val="24"/>
          <w:szCs w:val="24"/>
          <w:lang w:eastAsia="en-US"/>
        </w:rPr>
        <w:t xml:space="preserve">     Численность </w:t>
      </w:r>
      <w:proofErr w:type="gramStart"/>
      <w:r w:rsidRPr="005B1292">
        <w:rPr>
          <w:rFonts w:ascii="Times New Roman" w:eastAsiaTheme="minorHAnsi" w:hAnsi="Times New Roman" w:cs="Times New Roman"/>
          <w:sz w:val="24"/>
          <w:szCs w:val="24"/>
          <w:lang w:eastAsia="en-US"/>
        </w:rPr>
        <w:t>обучающихся</w:t>
      </w:r>
      <w:proofErr w:type="gramEnd"/>
      <w:r w:rsidRPr="005B1292">
        <w:rPr>
          <w:rFonts w:ascii="Times New Roman" w:eastAsiaTheme="minorHAnsi" w:hAnsi="Times New Roman" w:cs="Times New Roman"/>
          <w:sz w:val="24"/>
          <w:szCs w:val="24"/>
          <w:lang w:eastAsia="en-US"/>
        </w:rPr>
        <w:t xml:space="preserve"> по адаптированным основным общеобразовательным программам в 2025 году составила 125 обучающихся.     </w:t>
      </w:r>
    </w:p>
    <w:p w:rsidR="00DE4B85" w:rsidRPr="005B1292" w:rsidRDefault="003C3BCC" w:rsidP="00955F06">
      <w:pPr>
        <w:spacing w:after="0"/>
        <w:jc w:val="both"/>
        <w:rPr>
          <w:rFonts w:ascii="Times New Roman" w:hAnsi="Times New Roman" w:cs="Times New Roman"/>
          <w:sz w:val="24"/>
          <w:szCs w:val="24"/>
        </w:rPr>
      </w:pPr>
      <w:r>
        <w:rPr>
          <w:rFonts w:ascii="Times New Roman" w:eastAsiaTheme="minorHAnsi" w:hAnsi="Times New Roman" w:cs="Times New Roman"/>
          <w:sz w:val="24"/>
          <w:szCs w:val="24"/>
          <w:lang w:eastAsia="en-US"/>
        </w:rPr>
        <w:t xml:space="preserve">     </w:t>
      </w:r>
      <w:r w:rsidR="00DE4B85" w:rsidRPr="005B1292">
        <w:rPr>
          <w:rFonts w:ascii="Times New Roman" w:eastAsiaTheme="minorHAnsi" w:hAnsi="Times New Roman" w:cs="Times New Roman"/>
          <w:sz w:val="24"/>
          <w:szCs w:val="24"/>
          <w:lang w:eastAsia="en-US"/>
        </w:rPr>
        <w:t xml:space="preserve">Психолого-педагогическое сопровождение детей осуществляется специалистами системы психолого-педагогического сопровождения: учитель-логопед, педагог-психолог, дефектолог, </w:t>
      </w:r>
      <w:proofErr w:type="spellStart"/>
      <w:r w:rsidR="00DE4B85" w:rsidRPr="005B1292">
        <w:rPr>
          <w:rFonts w:ascii="Times New Roman" w:eastAsiaTheme="minorHAnsi" w:hAnsi="Times New Roman" w:cs="Times New Roman"/>
          <w:sz w:val="24"/>
          <w:szCs w:val="24"/>
          <w:lang w:eastAsia="en-US"/>
        </w:rPr>
        <w:t>тьютор</w:t>
      </w:r>
      <w:proofErr w:type="spellEnd"/>
      <w:r w:rsidR="00DE4B85" w:rsidRPr="005B1292">
        <w:rPr>
          <w:rFonts w:ascii="Times New Roman" w:eastAsiaTheme="minorHAnsi" w:hAnsi="Times New Roman" w:cs="Times New Roman"/>
          <w:sz w:val="24"/>
          <w:szCs w:val="24"/>
          <w:lang w:eastAsia="en-US"/>
        </w:rPr>
        <w:t xml:space="preserve">. </w:t>
      </w:r>
      <w:r w:rsidR="00DE4B85" w:rsidRPr="005B1292">
        <w:rPr>
          <w:rFonts w:ascii="Times New Roman" w:hAnsi="Times New Roman" w:cs="Times New Roman"/>
          <w:sz w:val="24"/>
          <w:szCs w:val="24"/>
        </w:rPr>
        <w:t>Во всех образовательных организациях имеются психолого-педагогические консилиумы, на заседаниях которых рассматриваются вопросы раннего выявления и оказания помощи, обучения и воспитания детей с ОВЗ.</w:t>
      </w:r>
    </w:p>
    <w:p w:rsidR="00955F06" w:rsidRDefault="005B1292" w:rsidP="00955F06">
      <w:pPr>
        <w:tabs>
          <w:tab w:val="left" w:pos="284"/>
        </w:tabs>
        <w:suppressAutoHyphens/>
        <w:spacing w:after="0"/>
        <w:jc w:val="both"/>
        <w:rPr>
          <w:rFonts w:ascii="Times New Roman" w:eastAsiaTheme="minorHAnsi" w:hAnsi="Times New Roman" w:cs="Times New Roman"/>
          <w:sz w:val="24"/>
          <w:szCs w:val="24"/>
          <w:lang w:eastAsia="en-US"/>
        </w:rPr>
      </w:pPr>
      <w:r w:rsidRPr="005B1292">
        <w:rPr>
          <w:rFonts w:ascii="Times New Roman" w:hAnsi="Times New Roman" w:cs="Times New Roman"/>
          <w:sz w:val="24"/>
          <w:szCs w:val="24"/>
        </w:rPr>
        <w:t xml:space="preserve">     </w:t>
      </w:r>
      <w:r w:rsidR="00DE4B85" w:rsidRPr="005B1292">
        <w:rPr>
          <w:rFonts w:ascii="Times New Roman" w:hAnsi="Times New Roman" w:cs="Times New Roman"/>
          <w:sz w:val="24"/>
          <w:szCs w:val="24"/>
        </w:rPr>
        <w:t>Ведущую роль в решении вопросов своевременного выявления детей с ОВЗ, проведения их комплексного обследования, подготовки рекомендаций по оказанию им психолого-медико-</w:t>
      </w:r>
      <w:r w:rsidR="00DE4B85" w:rsidRPr="005B1292">
        <w:rPr>
          <w:rFonts w:ascii="Times New Roman" w:hAnsi="Times New Roman" w:cs="Times New Roman"/>
          <w:sz w:val="24"/>
          <w:szCs w:val="24"/>
        </w:rPr>
        <w:lastRenderedPageBreak/>
        <w:t>педагогической поддержки и определения форм их дальнейшего обучения играет психолого</w:t>
      </w:r>
      <w:r w:rsidR="00955F06">
        <w:rPr>
          <w:rFonts w:ascii="Times New Roman" w:hAnsi="Times New Roman" w:cs="Times New Roman"/>
          <w:sz w:val="24"/>
          <w:szCs w:val="24"/>
        </w:rPr>
        <w:t xml:space="preserve">-медико-педагогическая комиссия. </w:t>
      </w:r>
      <w:r w:rsidR="00DE4B85" w:rsidRPr="005B1292">
        <w:rPr>
          <w:rFonts w:ascii="Times New Roman" w:eastAsia="Calibri" w:hAnsi="Times New Roman" w:cs="Times New Roman"/>
          <w:sz w:val="24"/>
          <w:szCs w:val="24"/>
          <w:lang w:eastAsia="en-US"/>
        </w:rPr>
        <w:t xml:space="preserve">Кадровый состав ТПМПК округа сформирован из квалифицированных специалистов. </w:t>
      </w:r>
      <w:r w:rsidRPr="005B1292">
        <w:rPr>
          <w:rFonts w:ascii="Times New Roman" w:eastAsiaTheme="minorHAnsi" w:hAnsi="Times New Roman" w:cs="Times New Roman"/>
          <w:sz w:val="24"/>
          <w:szCs w:val="24"/>
          <w:lang w:eastAsia="en-US"/>
        </w:rPr>
        <w:t xml:space="preserve"> </w:t>
      </w:r>
    </w:p>
    <w:p w:rsidR="00955F06" w:rsidRPr="00955F06" w:rsidRDefault="00955F06" w:rsidP="00955F06">
      <w:pPr>
        <w:tabs>
          <w:tab w:val="left" w:pos="284"/>
        </w:tabs>
        <w:suppressAutoHyphens/>
        <w:spacing w:after="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Pr="00955F06">
        <w:rPr>
          <w:rFonts w:ascii="Times New Roman" w:eastAsia="Times New Roman" w:hAnsi="Times New Roman" w:cs="Times New Roman"/>
          <w:sz w:val="24"/>
          <w:szCs w:val="24"/>
        </w:rPr>
        <w:t>В 2025 году прошли обследование 54 обучающихся, из них первично обратились 5 обучающихся 7-9 классов.</w:t>
      </w:r>
      <w:r w:rsidRPr="00955F06">
        <w:rPr>
          <w:rFonts w:ascii="Times New Roman" w:eastAsiaTheme="minorHAnsi" w:hAnsi="Times New Roman" w:cs="Times New Roman"/>
          <w:sz w:val="24"/>
          <w:szCs w:val="24"/>
          <w:lang w:eastAsia="en-US"/>
        </w:rPr>
        <w:t xml:space="preserve"> </w:t>
      </w:r>
      <w:r w:rsidRPr="00955F06">
        <w:rPr>
          <w:rFonts w:ascii="Times New Roman" w:eastAsia="Times New Roman" w:hAnsi="Times New Roman" w:cs="Times New Roman"/>
          <w:sz w:val="24"/>
          <w:szCs w:val="24"/>
        </w:rPr>
        <w:t>Повторно обратились 20 человек, из них:</w:t>
      </w:r>
      <w:r w:rsidRPr="00955F06">
        <w:rPr>
          <w:rFonts w:ascii="Times New Roman" w:eastAsiaTheme="minorHAnsi" w:hAnsi="Times New Roman" w:cs="Times New Roman"/>
          <w:sz w:val="24"/>
          <w:szCs w:val="24"/>
          <w:lang w:eastAsia="en-US"/>
        </w:rPr>
        <w:t xml:space="preserve"> </w:t>
      </w:r>
      <w:r w:rsidRPr="00955F06">
        <w:rPr>
          <w:rFonts w:ascii="Times New Roman" w:eastAsia="Times New Roman" w:hAnsi="Times New Roman" w:cs="Times New Roman"/>
          <w:sz w:val="24"/>
          <w:szCs w:val="24"/>
        </w:rPr>
        <w:t>4 человека при переходе с одного уровня  образования (при поступлении в школу – 1 человек, при переходе в ООО – 3 человека); 8 человек – подтверждение диагноза</w:t>
      </w:r>
      <w:r w:rsidRPr="00955F06">
        <w:rPr>
          <w:rFonts w:ascii="Times New Roman" w:eastAsiaTheme="minorHAnsi" w:hAnsi="Times New Roman" w:cs="Times New Roman"/>
          <w:sz w:val="24"/>
          <w:szCs w:val="24"/>
          <w:lang w:eastAsia="en-US"/>
        </w:rPr>
        <w:t xml:space="preserve">; </w:t>
      </w:r>
      <w:r w:rsidRPr="00955F06">
        <w:rPr>
          <w:rFonts w:ascii="Times New Roman" w:eastAsia="Times New Roman" w:hAnsi="Times New Roman" w:cs="Times New Roman"/>
          <w:sz w:val="24"/>
          <w:szCs w:val="24"/>
        </w:rPr>
        <w:t>8 человек - с отрицательной динамикой, ухудшением диагноза.</w:t>
      </w:r>
    </w:p>
    <w:p w:rsidR="005B1292" w:rsidRPr="005B1292" w:rsidRDefault="005B1292" w:rsidP="00955F06">
      <w:pPr>
        <w:spacing w:after="0"/>
        <w:jc w:val="both"/>
        <w:rPr>
          <w:rFonts w:ascii="Times New Roman" w:eastAsiaTheme="minorHAnsi" w:hAnsi="Times New Roman" w:cs="Times New Roman"/>
          <w:sz w:val="24"/>
          <w:szCs w:val="24"/>
          <w:lang w:eastAsia="en-US"/>
        </w:rPr>
      </w:pPr>
      <w:r w:rsidRPr="005B1292">
        <w:rPr>
          <w:rFonts w:ascii="Times New Roman" w:eastAsiaTheme="minorHAnsi" w:hAnsi="Times New Roman" w:cs="Times New Roman"/>
          <w:sz w:val="24"/>
          <w:szCs w:val="24"/>
          <w:lang w:eastAsia="en-US"/>
        </w:rPr>
        <w:t xml:space="preserve">      Вошло в систему обращение  обучающихся  9 классов для получения заключения ПМПК на </w:t>
      </w:r>
      <w:proofErr w:type="gramStart"/>
      <w:r w:rsidRPr="005B1292">
        <w:rPr>
          <w:rFonts w:ascii="Times New Roman" w:eastAsiaTheme="minorHAnsi" w:hAnsi="Times New Roman" w:cs="Times New Roman"/>
          <w:sz w:val="24"/>
          <w:szCs w:val="24"/>
          <w:lang w:eastAsia="en-US"/>
        </w:rPr>
        <w:t>обучение</w:t>
      </w:r>
      <w:proofErr w:type="gramEnd"/>
      <w:r w:rsidRPr="005B1292">
        <w:rPr>
          <w:rFonts w:ascii="Times New Roman" w:eastAsiaTheme="minorHAnsi" w:hAnsi="Times New Roman" w:cs="Times New Roman"/>
          <w:sz w:val="24"/>
          <w:szCs w:val="24"/>
          <w:lang w:eastAsia="en-US"/>
        </w:rPr>
        <w:t xml:space="preserve"> по адаптированным образовательным программам среднего профессионального образования. Проведенный анализ показал, что работа в отношении детей с ограниченными возможностями здоровья должна быть ориентирована на выполнение следующих основных задач: </w:t>
      </w:r>
    </w:p>
    <w:p w:rsidR="005B1292" w:rsidRPr="005B1292" w:rsidRDefault="005B1292" w:rsidP="005B1292">
      <w:pPr>
        <w:spacing w:after="0"/>
        <w:jc w:val="both"/>
        <w:rPr>
          <w:rFonts w:ascii="Times New Roman" w:eastAsiaTheme="minorHAnsi" w:hAnsi="Times New Roman" w:cs="Times New Roman"/>
          <w:b/>
          <w:sz w:val="24"/>
          <w:szCs w:val="24"/>
          <w:lang w:eastAsia="en-US"/>
        </w:rPr>
      </w:pPr>
      <w:r w:rsidRPr="005B1292">
        <w:rPr>
          <w:rFonts w:ascii="Times New Roman" w:eastAsiaTheme="minorHAnsi" w:hAnsi="Times New Roman" w:cs="Times New Roman"/>
          <w:sz w:val="24"/>
          <w:szCs w:val="24"/>
          <w:lang w:eastAsia="en-US"/>
        </w:rPr>
        <w:t xml:space="preserve">   1. Совершенствовать организацию и методы раннего выявления и ранней коррекционной помощи детям, что в дальнейшем позволит </w:t>
      </w:r>
      <w:r w:rsidRPr="005B1292">
        <w:rPr>
          <w:rFonts w:ascii="Times New Roman" w:eastAsiaTheme="minorHAnsi" w:hAnsi="Times New Roman" w:cs="Times New Roman"/>
          <w:bCs/>
          <w:sz w:val="24"/>
          <w:szCs w:val="24"/>
          <w:lang w:eastAsia="en-US"/>
        </w:rPr>
        <w:t>своевременно выявлять отклонения в развитии  ребёнка</w:t>
      </w:r>
      <w:r w:rsidRPr="005B1292">
        <w:rPr>
          <w:rFonts w:ascii="Times New Roman" w:eastAsiaTheme="minorHAnsi" w:hAnsi="Times New Roman" w:cs="Times New Roman"/>
          <w:b/>
          <w:sz w:val="24"/>
          <w:szCs w:val="24"/>
          <w:lang w:eastAsia="en-US"/>
        </w:rPr>
        <w:t xml:space="preserve">. </w:t>
      </w:r>
    </w:p>
    <w:p w:rsidR="005B1292" w:rsidRPr="005B1292" w:rsidRDefault="005B1292" w:rsidP="005B1292">
      <w:pPr>
        <w:spacing w:after="0"/>
        <w:jc w:val="both"/>
        <w:rPr>
          <w:rFonts w:ascii="Times New Roman" w:eastAsiaTheme="minorHAnsi" w:hAnsi="Times New Roman" w:cs="Times New Roman"/>
          <w:sz w:val="24"/>
          <w:szCs w:val="24"/>
          <w:lang w:eastAsia="en-US"/>
        </w:rPr>
      </w:pPr>
      <w:r w:rsidRPr="005B1292">
        <w:rPr>
          <w:rFonts w:ascii="Times New Roman" w:eastAsiaTheme="minorHAnsi" w:hAnsi="Times New Roman" w:cs="Times New Roman"/>
          <w:sz w:val="24"/>
          <w:szCs w:val="24"/>
          <w:lang w:eastAsia="en-US"/>
        </w:rPr>
        <w:t xml:space="preserve">   2. Усилить </w:t>
      </w:r>
      <w:proofErr w:type="gramStart"/>
      <w:r w:rsidRPr="005B1292">
        <w:rPr>
          <w:rFonts w:ascii="Times New Roman" w:eastAsiaTheme="minorHAnsi" w:hAnsi="Times New Roman" w:cs="Times New Roman"/>
          <w:sz w:val="24"/>
          <w:szCs w:val="24"/>
          <w:lang w:eastAsia="en-US"/>
        </w:rPr>
        <w:t>контроль за</w:t>
      </w:r>
      <w:proofErr w:type="gramEnd"/>
      <w:r w:rsidRPr="005B1292">
        <w:rPr>
          <w:rFonts w:ascii="Times New Roman" w:eastAsiaTheme="minorHAnsi" w:hAnsi="Times New Roman" w:cs="Times New Roman"/>
          <w:sz w:val="24"/>
          <w:szCs w:val="24"/>
          <w:lang w:eastAsia="en-US"/>
        </w:rPr>
        <w:t xml:space="preserve"> эффективностью деятельности дошкольных и школьных психолого-медико-педагогических консилиумов. </w:t>
      </w:r>
    </w:p>
    <w:p w:rsidR="005B1292" w:rsidRPr="005B1292" w:rsidRDefault="005B1292" w:rsidP="007D6C48">
      <w:pPr>
        <w:spacing w:after="0"/>
        <w:jc w:val="both"/>
        <w:rPr>
          <w:rFonts w:ascii="Times New Roman" w:eastAsiaTheme="minorHAnsi" w:hAnsi="Times New Roman" w:cs="Times New Roman"/>
          <w:sz w:val="24"/>
          <w:szCs w:val="24"/>
          <w:lang w:eastAsia="en-US"/>
        </w:rPr>
      </w:pPr>
      <w:r w:rsidRPr="005B1292">
        <w:rPr>
          <w:rFonts w:ascii="Times New Roman" w:eastAsiaTheme="minorHAnsi" w:hAnsi="Times New Roman" w:cs="Times New Roman"/>
          <w:sz w:val="24"/>
          <w:szCs w:val="24"/>
          <w:lang w:eastAsia="en-US"/>
        </w:rPr>
        <w:t xml:space="preserve">   3. Совершенствовать совместную деятельность ТПМПК и ОУ по обучению детей с ОВЗ по соответствующим адаптированным образовательным программам и с получением специальной (коррекционной) помощи. </w:t>
      </w:r>
    </w:p>
    <w:p w:rsidR="005B1292" w:rsidRPr="005B1292" w:rsidRDefault="005B1292" w:rsidP="007D6C48">
      <w:pPr>
        <w:spacing w:after="0"/>
        <w:jc w:val="both"/>
        <w:rPr>
          <w:rFonts w:ascii="Times New Roman" w:eastAsiaTheme="minorHAnsi" w:hAnsi="Times New Roman" w:cs="Times New Roman"/>
          <w:sz w:val="24"/>
          <w:szCs w:val="24"/>
          <w:lang w:eastAsia="en-US"/>
        </w:rPr>
      </w:pPr>
      <w:r w:rsidRPr="005B1292">
        <w:rPr>
          <w:rFonts w:ascii="Times New Roman" w:eastAsiaTheme="minorHAnsi" w:hAnsi="Times New Roman" w:cs="Times New Roman"/>
          <w:sz w:val="24"/>
          <w:szCs w:val="24"/>
          <w:lang w:eastAsia="en-US"/>
        </w:rPr>
        <w:t xml:space="preserve">   4. Формировать активную позицию родителей детей, прошедших обследование в ТПМПК, в помощи своему ребенку, повышение ответственности за его развитие.</w:t>
      </w:r>
    </w:p>
    <w:p w:rsidR="00121F1E" w:rsidRPr="000E6156" w:rsidRDefault="00121F1E" w:rsidP="007D6C48">
      <w:pPr>
        <w:pStyle w:val="aff9"/>
        <w:spacing w:before="0" w:beforeAutospacing="0" w:after="0" w:afterAutospacing="0" w:line="276" w:lineRule="auto"/>
        <w:jc w:val="center"/>
        <w:rPr>
          <w:i/>
          <w:iCs/>
          <w:u w:val="single"/>
        </w:rPr>
      </w:pPr>
      <w:r w:rsidRPr="000E6156">
        <w:rPr>
          <w:i/>
          <w:iCs/>
          <w:u w:val="single"/>
        </w:rPr>
        <w:t>Состояние здоровья лиц, обучающихся по основным общеобразовательным пр</w:t>
      </w:r>
      <w:r w:rsidR="00821F6D" w:rsidRPr="000E6156">
        <w:rPr>
          <w:i/>
          <w:iCs/>
          <w:u w:val="single"/>
        </w:rPr>
        <w:t>ограммам</w:t>
      </w:r>
    </w:p>
    <w:p w:rsidR="00152AD5" w:rsidRPr="000E6156" w:rsidRDefault="00402D79" w:rsidP="007D6C48">
      <w:pPr>
        <w:pStyle w:val="aff2"/>
        <w:spacing w:line="276" w:lineRule="auto"/>
      </w:pPr>
      <w:r w:rsidRPr="000E6156">
        <w:t xml:space="preserve">    </w:t>
      </w:r>
      <w:r w:rsidR="00172508" w:rsidRPr="000E6156">
        <w:t xml:space="preserve"> </w:t>
      </w:r>
      <w:r w:rsidR="000E6156">
        <w:t>К началу нового 2025 – 2026</w:t>
      </w:r>
      <w:r w:rsidR="00152AD5" w:rsidRPr="000E6156">
        <w:t xml:space="preserve"> учебного года во всех образовательных организациях созданы условия для обучения и воспитания детей все организации приняты приемочной комиссией. </w:t>
      </w:r>
    </w:p>
    <w:p w:rsidR="00152AD5" w:rsidRPr="000E6156" w:rsidRDefault="00152AD5" w:rsidP="007D6C48">
      <w:pPr>
        <w:spacing w:after="0"/>
        <w:jc w:val="both"/>
        <w:rPr>
          <w:rFonts w:ascii="Times New Roman" w:eastAsiaTheme="minorHAnsi" w:hAnsi="Times New Roman" w:cs="Times New Roman"/>
          <w:sz w:val="24"/>
          <w:szCs w:val="24"/>
          <w:lang w:eastAsia="en-US"/>
        </w:rPr>
      </w:pPr>
      <w:r w:rsidRPr="000E6156">
        <w:rPr>
          <w:rFonts w:ascii="Times New Roman" w:eastAsiaTheme="minorHAnsi" w:hAnsi="Times New Roman" w:cs="Times New Roman"/>
          <w:sz w:val="24"/>
          <w:szCs w:val="24"/>
          <w:lang w:eastAsia="en-US"/>
        </w:rPr>
        <w:t xml:space="preserve">     Медицинские кабинеты имеются во всех образовательных организациях. Лицензия на осуществление медицинской деятельности имеются во всех дошкольных образовательных организациях и в 8 общеобразовательных организациях. Работа медицинских работников осуществляется на основании договора с ОГБУЗ «Киренская районная больница».</w:t>
      </w:r>
    </w:p>
    <w:p w:rsidR="000D1F12" w:rsidRPr="000D1F12" w:rsidRDefault="00152AD5" w:rsidP="007D6C48">
      <w:pPr>
        <w:spacing w:after="0"/>
        <w:jc w:val="both"/>
        <w:rPr>
          <w:rFonts w:ascii="Times New Roman" w:eastAsiaTheme="minorHAnsi" w:hAnsi="Times New Roman" w:cs="Times New Roman"/>
          <w:sz w:val="24"/>
          <w:szCs w:val="24"/>
          <w:lang w:eastAsia="en-US"/>
        </w:rPr>
      </w:pPr>
      <w:r w:rsidRPr="000E6156">
        <w:rPr>
          <w:rFonts w:ascii="Times New Roman" w:eastAsiaTheme="minorHAnsi" w:hAnsi="Times New Roman" w:cs="Times New Roman"/>
          <w:sz w:val="24"/>
          <w:szCs w:val="24"/>
          <w:lang w:eastAsia="en-US"/>
        </w:rPr>
        <w:t xml:space="preserve">    </w:t>
      </w:r>
      <w:r w:rsidR="00A77C55" w:rsidRPr="000E6156">
        <w:rPr>
          <w:rFonts w:ascii="Times New Roman" w:eastAsiaTheme="minorHAnsi" w:hAnsi="Times New Roman" w:cs="Times New Roman"/>
          <w:sz w:val="24"/>
          <w:szCs w:val="24"/>
          <w:lang w:eastAsia="en-US"/>
        </w:rPr>
        <w:t xml:space="preserve"> </w:t>
      </w:r>
      <w:r w:rsidRPr="000E6156">
        <w:rPr>
          <w:rFonts w:ascii="Times New Roman" w:eastAsiaTheme="minorHAnsi" w:hAnsi="Times New Roman" w:cs="Times New Roman"/>
          <w:sz w:val="24"/>
          <w:szCs w:val="24"/>
          <w:lang w:eastAsia="en-US"/>
        </w:rPr>
        <w:t>Исследование физического здоровья учащихся проводится классными</w:t>
      </w:r>
      <w:r w:rsidRPr="000E6156">
        <w:rPr>
          <w:rFonts w:ascii="Times New Roman" w:eastAsiaTheme="minorHAnsi" w:hAnsi="Times New Roman" w:cs="Times New Roman"/>
          <w:sz w:val="24"/>
          <w:szCs w:val="24"/>
          <w:lang w:eastAsia="en-US"/>
        </w:rPr>
        <w:br/>
        <w:t>руководителями, учителями физической культуры, медицинскими работниками во время медицинского осмотра детей. В рамках исследования оцениваются антропометрические данные: рост, вес, окружность грудной клетки, артериальное давление, частота сердечных сокращений, наличие хронических заболеваний;</w:t>
      </w:r>
      <w:r w:rsidR="000D1F12">
        <w:rPr>
          <w:rFonts w:ascii="Times New Roman" w:eastAsiaTheme="minorHAnsi" w:hAnsi="Times New Roman" w:cs="Times New Roman"/>
          <w:sz w:val="24"/>
          <w:szCs w:val="24"/>
          <w:lang w:eastAsia="en-US"/>
        </w:rPr>
        <w:t xml:space="preserve"> уровень физической подготовки.</w:t>
      </w:r>
    </w:p>
    <w:p w:rsidR="000D1F12" w:rsidRPr="00D628C4" w:rsidRDefault="000B7E3E" w:rsidP="000D1F12">
      <w:pPr>
        <w:spacing w:after="0"/>
        <w:jc w:val="right"/>
        <w:rPr>
          <w:rFonts w:ascii="Times New Roman" w:eastAsiaTheme="minorHAnsi" w:hAnsi="Times New Roman" w:cs="Times New Roman"/>
          <w:b/>
          <w:sz w:val="24"/>
          <w:szCs w:val="24"/>
          <w:lang w:eastAsia="en-US"/>
        </w:rPr>
      </w:pPr>
      <w:r>
        <w:rPr>
          <w:rFonts w:ascii="Times New Roman" w:eastAsiaTheme="minorHAnsi" w:hAnsi="Times New Roman" w:cs="Times New Roman"/>
          <w:b/>
          <w:sz w:val="24"/>
          <w:szCs w:val="24"/>
          <w:lang w:eastAsia="en-US"/>
        </w:rPr>
        <w:t>Таблица № 14</w:t>
      </w:r>
    </w:p>
    <w:p w:rsidR="000D1F12" w:rsidRPr="000D1F12" w:rsidRDefault="000D1F12" w:rsidP="000D1F12">
      <w:pPr>
        <w:spacing w:after="0"/>
        <w:jc w:val="center"/>
        <w:rPr>
          <w:rFonts w:ascii="Times New Roman" w:eastAsiaTheme="minorHAnsi" w:hAnsi="Times New Roman" w:cs="Times New Roman"/>
          <w:b/>
          <w:sz w:val="24"/>
          <w:szCs w:val="24"/>
          <w:lang w:eastAsia="en-US"/>
        </w:rPr>
      </w:pPr>
      <w:r w:rsidRPr="000D1F12">
        <w:rPr>
          <w:rFonts w:ascii="Times New Roman" w:eastAsiaTheme="minorHAnsi" w:hAnsi="Times New Roman" w:cs="Times New Roman"/>
          <w:b/>
          <w:sz w:val="24"/>
          <w:szCs w:val="24"/>
          <w:lang w:eastAsia="en-US"/>
        </w:rPr>
        <w:t xml:space="preserve">Мониторинг физического развития </w:t>
      </w:r>
      <w:proofErr w:type="gramStart"/>
      <w:r w:rsidRPr="000D1F12">
        <w:rPr>
          <w:rFonts w:ascii="Times New Roman" w:eastAsiaTheme="minorHAnsi" w:hAnsi="Times New Roman" w:cs="Times New Roman"/>
          <w:b/>
          <w:sz w:val="24"/>
          <w:szCs w:val="24"/>
          <w:lang w:eastAsia="en-US"/>
        </w:rPr>
        <w:t>обучающихся</w:t>
      </w:r>
      <w:proofErr w:type="gramEnd"/>
    </w:p>
    <w:tbl>
      <w:tblPr>
        <w:tblW w:w="0" w:type="auto"/>
        <w:jc w:val="center"/>
        <w:tblLook w:val="04A0" w:firstRow="1" w:lastRow="0" w:firstColumn="1" w:lastColumn="0" w:noHBand="0" w:noVBand="1"/>
      </w:tblPr>
      <w:tblGrid>
        <w:gridCol w:w="1450"/>
        <w:gridCol w:w="1872"/>
        <w:gridCol w:w="1562"/>
        <w:gridCol w:w="1562"/>
        <w:gridCol w:w="1562"/>
        <w:gridCol w:w="1563"/>
      </w:tblGrid>
      <w:tr w:rsidR="000D1F12" w:rsidRPr="000D1F12" w:rsidTr="000D1F12">
        <w:trPr>
          <w:jc w:val="center"/>
        </w:trPr>
        <w:tc>
          <w:tcPr>
            <w:tcW w:w="14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0D1F12" w:rsidRPr="000D1F12" w:rsidRDefault="000D1F12" w:rsidP="000D1F12">
            <w:pPr>
              <w:spacing w:after="0" w:line="240" w:lineRule="auto"/>
              <w:jc w:val="both"/>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Год</w:t>
            </w:r>
          </w:p>
        </w:tc>
        <w:tc>
          <w:tcPr>
            <w:tcW w:w="8121"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0D1F12" w:rsidRPr="000D1F12" w:rsidRDefault="000D1F12" w:rsidP="007D6C48">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 xml:space="preserve">Численность </w:t>
            </w:r>
            <w:proofErr w:type="gramStart"/>
            <w:r w:rsidRPr="000D1F12">
              <w:rPr>
                <w:rFonts w:ascii="Times New Roman" w:eastAsiaTheme="minorHAnsi" w:hAnsi="Times New Roman" w:cs="Times New Roman"/>
                <w:sz w:val="24"/>
                <w:szCs w:val="24"/>
                <w:lang w:eastAsia="en-US"/>
              </w:rPr>
              <w:t>обучающихся</w:t>
            </w:r>
            <w:proofErr w:type="gramEnd"/>
          </w:p>
        </w:tc>
      </w:tr>
      <w:tr w:rsidR="000D1F12" w:rsidRPr="000D1F12" w:rsidTr="000D1F12">
        <w:trPr>
          <w:jc w:val="center"/>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vAlign w:val="center"/>
            <w:hideMark/>
          </w:tcPr>
          <w:p w:rsidR="000D1F12" w:rsidRPr="000D1F12" w:rsidRDefault="000D1F12" w:rsidP="000D1F12">
            <w:pPr>
              <w:spacing w:after="0" w:line="240" w:lineRule="auto"/>
              <w:jc w:val="both"/>
              <w:rPr>
                <w:rFonts w:ascii="Times New Roman" w:eastAsiaTheme="minorHAnsi" w:hAnsi="Times New Roman" w:cs="Times New Roman"/>
                <w:sz w:val="24"/>
                <w:szCs w:val="24"/>
                <w:lang w:eastAsia="en-US"/>
              </w:rPr>
            </w:pP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1 группа здоровья</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2 группа здоровья</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3 группа здоровья</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4 группа здоровья</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hideMark/>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5 группа здоровья</w:t>
            </w:r>
          </w:p>
        </w:tc>
      </w:tr>
      <w:tr w:rsidR="000D1F12" w:rsidRPr="000D1F12" w:rsidTr="000D1F12">
        <w:trPr>
          <w:jc w:val="center"/>
        </w:trPr>
        <w:tc>
          <w:tcPr>
            <w:tcW w:w="14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both"/>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2023 г.</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677</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1392</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201</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3</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23</w:t>
            </w:r>
          </w:p>
        </w:tc>
      </w:tr>
      <w:tr w:rsidR="000D1F12" w:rsidRPr="000D1F12" w:rsidTr="000D1F12">
        <w:trPr>
          <w:jc w:val="center"/>
        </w:trPr>
        <w:tc>
          <w:tcPr>
            <w:tcW w:w="14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both"/>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2024 г.</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538</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1442</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187</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3</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30</w:t>
            </w:r>
          </w:p>
        </w:tc>
      </w:tr>
      <w:tr w:rsidR="000D1F12" w:rsidRPr="000D1F12" w:rsidTr="000D1F12">
        <w:trPr>
          <w:jc w:val="center"/>
        </w:trPr>
        <w:tc>
          <w:tcPr>
            <w:tcW w:w="14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both"/>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2025 г.</w:t>
            </w:r>
          </w:p>
        </w:tc>
        <w:tc>
          <w:tcPr>
            <w:tcW w:w="18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529</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1366</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145</w:t>
            </w:r>
          </w:p>
        </w:tc>
        <w:tc>
          <w:tcPr>
            <w:tcW w:w="156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4</w:t>
            </w:r>
          </w:p>
        </w:tc>
        <w:tc>
          <w:tcPr>
            <w:tcW w:w="15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Pr>
          <w:p w:rsidR="000D1F12" w:rsidRPr="000D1F12" w:rsidRDefault="000D1F12" w:rsidP="000D1F12">
            <w:pPr>
              <w:spacing w:after="0" w:line="240" w:lineRule="auto"/>
              <w:jc w:val="center"/>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35</w:t>
            </w:r>
          </w:p>
        </w:tc>
      </w:tr>
    </w:tbl>
    <w:p w:rsidR="000D1F12" w:rsidRPr="000D1F12" w:rsidRDefault="000D1F12" w:rsidP="000D1F12">
      <w:pPr>
        <w:spacing w:after="0"/>
        <w:jc w:val="both"/>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 xml:space="preserve">     В образовательных учреждениях регулярно ведется мониторинг</w:t>
      </w:r>
      <w:r w:rsidRPr="000D1F12">
        <w:rPr>
          <w:rFonts w:ascii="Times New Roman" w:eastAsiaTheme="minorHAnsi" w:hAnsi="Times New Roman" w:cs="Times New Roman"/>
          <w:sz w:val="24"/>
          <w:szCs w:val="24"/>
          <w:lang w:eastAsia="en-US"/>
        </w:rPr>
        <w:br/>
        <w:t xml:space="preserve">заболеваемости обучающихся, в управлении образования создан банк данных состояния здоровья школьников. По итогам мониторинга все обучающиеся распределены по группам физической подготовленности: основная – 1941 человек; подготовительная – 108 человек, </w:t>
      </w:r>
      <w:r w:rsidRPr="000D1F12">
        <w:rPr>
          <w:rFonts w:ascii="Times New Roman" w:eastAsiaTheme="minorHAnsi" w:hAnsi="Times New Roman" w:cs="Times New Roman"/>
          <w:sz w:val="24"/>
          <w:szCs w:val="24"/>
          <w:lang w:eastAsia="en-US"/>
        </w:rPr>
        <w:lastRenderedPageBreak/>
        <w:t>специальная медицинская – 8 человек и освобождение от физических нагрузок имеют 22 человека.</w:t>
      </w:r>
    </w:p>
    <w:p w:rsidR="000D1F12" w:rsidRPr="000D1F12" w:rsidRDefault="000D1F12" w:rsidP="000D1F12">
      <w:pPr>
        <w:spacing w:after="0"/>
        <w:jc w:val="both"/>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 xml:space="preserve">     С целью сохранения и укрепления здоровья детей дошкольного возраста и повышения уровня физического развития в дошкольных образовательных учреждениях совершенствуется система физкультурно-оздоровительной работы. В ДОУ применяется комплекс средств и мероприятий, направленных на укрепление физического и психического здоровья детей: </w:t>
      </w:r>
    </w:p>
    <w:p w:rsidR="000D1F12" w:rsidRPr="000D1F12" w:rsidRDefault="000D1F12" w:rsidP="000D1F12">
      <w:pPr>
        <w:spacing w:after="0"/>
        <w:jc w:val="both"/>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 xml:space="preserve">- проведение мероприятия по сохранению и укреплению здоровья детей  всех возрастов, используются  </w:t>
      </w:r>
      <w:proofErr w:type="spellStart"/>
      <w:r w:rsidRPr="000D1F12">
        <w:rPr>
          <w:rFonts w:ascii="Times New Roman" w:eastAsiaTheme="minorHAnsi" w:hAnsi="Times New Roman" w:cs="Times New Roman"/>
          <w:sz w:val="24"/>
          <w:szCs w:val="24"/>
          <w:lang w:eastAsia="en-US"/>
        </w:rPr>
        <w:t>здоровьесберегающие</w:t>
      </w:r>
      <w:proofErr w:type="spellEnd"/>
      <w:r w:rsidRPr="000D1F12">
        <w:rPr>
          <w:rFonts w:ascii="Times New Roman" w:eastAsiaTheme="minorHAnsi" w:hAnsi="Times New Roman" w:cs="Times New Roman"/>
          <w:sz w:val="24"/>
          <w:szCs w:val="24"/>
          <w:lang w:eastAsia="en-US"/>
        </w:rPr>
        <w:t xml:space="preserve">  технологии (гимнастика, точечный массаж, </w:t>
      </w:r>
      <w:proofErr w:type="spellStart"/>
      <w:r w:rsidRPr="000D1F12">
        <w:rPr>
          <w:rFonts w:ascii="Times New Roman" w:eastAsiaTheme="minorHAnsi" w:hAnsi="Times New Roman" w:cs="Times New Roman"/>
          <w:sz w:val="24"/>
          <w:szCs w:val="24"/>
          <w:lang w:eastAsia="en-US"/>
        </w:rPr>
        <w:t>босохождение</w:t>
      </w:r>
      <w:proofErr w:type="spellEnd"/>
      <w:r w:rsidRPr="000D1F12">
        <w:rPr>
          <w:rFonts w:ascii="Times New Roman" w:eastAsiaTheme="minorHAnsi" w:hAnsi="Times New Roman" w:cs="Times New Roman"/>
          <w:sz w:val="24"/>
          <w:szCs w:val="24"/>
          <w:lang w:eastAsia="en-US"/>
        </w:rPr>
        <w:t>, солевые ванны, обтирание пр.).</w:t>
      </w:r>
    </w:p>
    <w:p w:rsidR="000D1F12" w:rsidRPr="000D1F12" w:rsidRDefault="000D1F12" w:rsidP="000D1F12">
      <w:pPr>
        <w:spacing w:after="0"/>
        <w:jc w:val="both"/>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 гигиенические процедуры, закаливание;</w:t>
      </w:r>
    </w:p>
    <w:p w:rsidR="000D1F12" w:rsidRPr="000D1F12" w:rsidRDefault="000D1F12" w:rsidP="000D1F12">
      <w:pPr>
        <w:spacing w:after="0"/>
        <w:jc w:val="both"/>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 активный отдых (спортивные развлечения, досуги, дн</w:t>
      </w:r>
      <w:r>
        <w:rPr>
          <w:rFonts w:ascii="Times New Roman" w:eastAsiaTheme="minorHAnsi" w:hAnsi="Times New Roman" w:cs="Times New Roman"/>
          <w:sz w:val="24"/>
          <w:szCs w:val="24"/>
          <w:lang w:eastAsia="en-US"/>
        </w:rPr>
        <w:t>и здоровья и др.</w:t>
      </w:r>
      <w:r w:rsidRPr="000D1F12">
        <w:rPr>
          <w:rFonts w:ascii="Times New Roman" w:eastAsiaTheme="minorHAnsi" w:hAnsi="Times New Roman" w:cs="Times New Roman"/>
          <w:sz w:val="24"/>
          <w:szCs w:val="24"/>
          <w:lang w:eastAsia="en-US"/>
        </w:rPr>
        <w:t>);</w:t>
      </w:r>
    </w:p>
    <w:p w:rsidR="000D1F12" w:rsidRDefault="000D1F12" w:rsidP="000D1F12">
      <w:pPr>
        <w:spacing w:after="0"/>
        <w:jc w:val="both"/>
        <w:rPr>
          <w:rFonts w:ascii="Times New Roman" w:eastAsiaTheme="minorHAnsi" w:hAnsi="Times New Roman" w:cs="Times New Roman"/>
          <w:sz w:val="24"/>
          <w:szCs w:val="24"/>
          <w:lang w:eastAsia="en-US"/>
        </w:rPr>
      </w:pPr>
      <w:r w:rsidRPr="000D1F12">
        <w:rPr>
          <w:rFonts w:ascii="Times New Roman" w:eastAsiaTheme="minorHAnsi" w:hAnsi="Times New Roman" w:cs="Times New Roman"/>
          <w:sz w:val="24"/>
          <w:szCs w:val="24"/>
          <w:lang w:eastAsia="en-US"/>
        </w:rPr>
        <w:t>- проветривание помещений, прогулки</w:t>
      </w:r>
      <w:r w:rsidR="007D6C48">
        <w:rPr>
          <w:rFonts w:ascii="Times New Roman" w:eastAsiaTheme="minorHAnsi" w:hAnsi="Times New Roman" w:cs="Times New Roman"/>
          <w:sz w:val="24"/>
          <w:szCs w:val="24"/>
          <w:lang w:eastAsia="en-US"/>
        </w:rPr>
        <w:t xml:space="preserve"> на свежем воздухе, прием детей </w:t>
      </w:r>
      <w:r w:rsidRPr="000D1F12">
        <w:rPr>
          <w:rFonts w:ascii="Times New Roman" w:eastAsiaTheme="minorHAnsi" w:hAnsi="Times New Roman" w:cs="Times New Roman"/>
          <w:sz w:val="24"/>
          <w:szCs w:val="24"/>
          <w:lang w:eastAsia="en-US"/>
        </w:rPr>
        <w:t>на улице в летний период, обеспечение температурного режима.</w:t>
      </w:r>
    </w:p>
    <w:p w:rsidR="0097767C" w:rsidRPr="0097767C" w:rsidRDefault="0097767C" w:rsidP="0097767C">
      <w:pPr>
        <w:autoSpaceDE w:val="0"/>
        <w:autoSpaceDN w:val="0"/>
        <w:adjustRightInd w:val="0"/>
        <w:spacing w:after="0"/>
        <w:ind w:firstLine="426"/>
        <w:jc w:val="both"/>
        <w:rPr>
          <w:rFonts w:ascii="Times New Roman" w:eastAsiaTheme="minorHAnsi" w:hAnsi="Times New Roman" w:cs="Times New Roman"/>
          <w:sz w:val="24"/>
          <w:szCs w:val="24"/>
          <w:lang w:eastAsia="en-US"/>
        </w:rPr>
      </w:pPr>
      <w:r w:rsidRPr="0097767C">
        <w:rPr>
          <w:rFonts w:ascii="Times New Roman" w:eastAsiaTheme="minorHAnsi" w:hAnsi="Times New Roman" w:cs="Times New Roman"/>
          <w:sz w:val="24"/>
          <w:szCs w:val="24"/>
          <w:lang w:eastAsia="en-US"/>
        </w:rPr>
        <w:t>Плановый охват детей различными формами отдыха составил 100%. Приоритетными направлениями отдыха и оздоровления детей являются организация лагерей с дневным пребыванием детей на базе общеобразовательных организаций и учреждения дополнительного образования детей.</w:t>
      </w:r>
    </w:p>
    <w:p w:rsidR="0097767C" w:rsidRDefault="0097767C" w:rsidP="007D6C48">
      <w:pPr>
        <w:autoSpaceDE w:val="0"/>
        <w:autoSpaceDN w:val="0"/>
        <w:adjustRightInd w:val="0"/>
        <w:spacing w:after="0"/>
        <w:ind w:firstLine="426"/>
        <w:jc w:val="both"/>
        <w:rPr>
          <w:rFonts w:ascii="Times New Roman" w:eastAsiaTheme="minorHAnsi" w:hAnsi="Times New Roman" w:cs="Times New Roman"/>
          <w:sz w:val="24"/>
          <w:szCs w:val="24"/>
          <w:lang w:eastAsia="en-US"/>
        </w:rPr>
      </w:pPr>
      <w:r w:rsidRPr="0097767C">
        <w:rPr>
          <w:rFonts w:ascii="Times New Roman" w:eastAsiaTheme="minorHAnsi" w:hAnsi="Times New Roman" w:cs="Times New Roman"/>
          <w:sz w:val="24"/>
          <w:szCs w:val="24"/>
          <w:lang w:eastAsia="en-US"/>
        </w:rPr>
        <w:t>Финансирование ЛОК – 2025 г. составило 9 182732,0 руб., в том числе: МБ – 696603</w:t>
      </w:r>
      <w:r w:rsidR="007D6C48">
        <w:rPr>
          <w:rFonts w:ascii="Times New Roman" w:eastAsiaTheme="minorHAnsi" w:hAnsi="Times New Roman" w:cs="Times New Roman"/>
          <w:sz w:val="24"/>
          <w:szCs w:val="24"/>
          <w:lang w:eastAsia="en-US"/>
        </w:rPr>
        <w:t xml:space="preserve">2,00 руб., ОБ – 2216700,00 руб. </w:t>
      </w:r>
      <w:r w:rsidRPr="0097767C">
        <w:rPr>
          <w:rFonts w:ascii="Times New Roman" w:eastAsiaTheme="minorHAnsi" w:hAnsi="Times New Roman" w:cs="Times New Roman"/>
          <w:sz w:val="24"/>
          <w:szCs w:val="24"/>
          <w:lang w:eastAsia="en-US"/>
        </w:rPr>
        <w:t>Охват детей в ЛДП в 2025 году составил 724 ребенка. В летний период организовано 13 лагерей с дневным пребыванием детей на базе общеобразовательных организаций и учреждения дополнительного образования, с охватом 700 детей и 1 ЛДП на базе ГОКУ СКШ г. Киренска – охват 24 ребенка. Стоимость родительской оплаты за путевку составила 592 руб. Для 37 детей, родители которых являются участниками и ветеранами СВО, путевки предоставлены бесплатно.</w:t>
      </w:r>
      <w:r w:rsidRPr="0097767C">
        <w:rPr>
          <w:rFonts w:ascii="Times New Roman" w:eastAsiaTheme="minorHAnsi" w:hAnsi="Times New Roman" w:cs="Times New Roman"/>
          <w:sz w:val="28"/>
          <w:szCs w:val="28"/>
          <w:lang w:eastAsia="en-US"/>
        </w:rPr>
        <w:t xml:space="preserve"> </w:t>
      </w:r>
      <w:r w:rsidRPr="0097767C">
        <w:rPr>
          <w:rFonts w:ascii="Times New Roman" w:eastAsiaTheme="minorHAnsi" w:hAnsi="Times New Roman" w:cs="Times New Roman"/>
          <w:sz w:val="24"/>
          <w:szCs w:val="24"/>
          <w:lang w:eastAsia="en-US"/>
        </w:rPr>
        <w:t>Укомплектованность лагерей персоналом 100%.  На основании Примерной рабочей программы воспитания для общеобразовательных организаций, разработанной ФГБНУ «Институт изучения детства, семьи и воспитания Российской академии образования» в ЛДП разработаны рабочие программы воспитания. В программу включены модули: «Будущее России», «Ключевые мероприятия детского лагеря», «Самоуправление», «Здоровый образ жизни», «Профилактика и безопасность», «Работа с родителями», «Детское медиа-пространство» и др. В рамках воспитательной работы предусмотрена реализация дополнительных общеразвивающих программ различных направленностей.</w:t>
      </w:r>
    </w:p>
    <w:p w:rsidR="0097767C" w:rsidRPr="0097767C" w:rsidRDefault="0097767C" w:rsidP="0097767C">
      <w:pPr>
        <w:spacing w:after="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Pr="0097767C">
        <w:rPr>
          <w:rFonts w:ascii="Times New Roman" w:eastAsiaTheme="minorHAnsi" w:hAnsi="Times New Roman" w:cs="Times New Roman"/>
          <w:sz w:val="24"/>
          <w:szCs w:val="24"/>
          <w:lang w:eastAsia="en-US"/>
        </w:rPr>
        <w:t>Проведены профильные краткосрочные смены туристско-краеведческой и экологической направленностей для обучающихс</w:t>
      </w:r>
      <w:r w:rsidR="007D6C48">
        <w:rPr>
          <w:rFonts w:ascii="Times New Roman" w:eastAsiaTheme="minorHAnsi" w:hAnsi="Times New Roman" w:cs="Times New Roman"/>
          <w:sz w:val="24"/>
          <w:szCs w:val="24"/>
          <w:lang w:eastAsia="en-US"/>
        </w:rPr>
        <w:t xml:space="preserve">я МКОУ СОШ с. </w:t>
      </w:r>
      <w:proofErr w:type="gramStart"/>
      <w:r w:rsidR="007D6C48">
        <w:rPr>
          <w:rFonts w:ascii="Times New Roman" w:eastAsiaTheme="minorHAnsi" w:hAnsi="Times New Roman" w:cs="Times New Roman"/>
          <w:sz w:val="24"/>
          <w:szCs w:val="24"/>
          <w:lang w:eastAsia="en-US"/>
        </w:rPr>
        <w:t>Петропавловское</w:t>
      </w:r>
      <w:proofErr w:type="gramEnd"/>
      <w:r w:rsidR="007D6C48">
        <w:rPr>
          <w:rFonts w:ascii="Times New Roman" w:eastAsiaTheme="minorHAnsi" w:hAnsi="Times New Roman" w:cs="Times New Roman"/>
          <w:sz w:val="24"/>
          <w:szCs w:val="24"/>
          <w:lang w:eastAsia="en-US"/>
        </w:rPr>
        <w:t xml:space="preserve">. </w:t>
      </w:r>
      <w:r w:rsidRPr="0097767C">
        <w:rPr>
          <w:rFonts w:ascii="Times New Roman" w:eastAsiaTheme="minorHAnsi" w:hAnsi="Times New Roman" w:cs="Times New Roman"/>
          <w:sz w:val="24"/>
          <w:szCs w:val="24"/>
          <w:lang w:eastAsia="en-US"/>
        </w:rPr>
        <w:t xml:space="preserve">Проведены учебные сборы для обучающихся 10-х классов. </w:t>
      </w:r>
    </w:p>
    <w:p w:rsidR="0097767C" w:rsidRPr="0097767C" w:rsidRDefault="0097767C" w:rsidP="0097767C">
      <w:pPr>
        <w:spacing w:after="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Pr="0097767C">
        <w:rPr>
          <w:rFonts w:ascii="Times New Roman" w:eastAsiaTheme="minorHAnsi" w:hAnsi="Times New Roman" w:cs="Times New Roman"/>
          <w:sz w:val="24"/>
          <w:szCs w:val="24"/>
          <w:lang w:eastAsia="en-US"/>
        </w:rPr>
        <w:t xml:space="preserve">На базе МКОУ </w:t>
      </w:r>
      <w:proofErr w:type="spellStart"/>
      <w:r w:rsidR="007D6C48">
        <w:rPr>
          <w:rFonts w:ascii="Times New Roman" w:eastAsiaTheme="minorHAnsi" w:hAnsi="Times New Roman" w:cs="Times New Roman"/>
          <w:sz w:val="24"/>
          <w:szCs w:val="24"/>
          <w:lang w:eastAsia="en-US"/>
        </w:rPr>
        <w:t>Криволукской</w:t>
      </w:r>
      <w:proofErr w:type="spellEnd"/>
      <w:r w:rsidR="007D6C48">
        <w:rPr>
          <w:rFonts w:ascii="Times New Roman" w:eastAsiaTheme="minorHAnsi" w:hAnsi="Times New Roman" w:cs="Times New Roman"/>
          <w:sz w:val="24"/>
          <w:szCs w:val="24"/>
          <w:lang w:eastAsia="en-US"/>
        </w:rPr>
        <w:t xml:space="preserve"> СОШ</w:t>
      </w:r>
      <w:r w:rsidRPr="0097767C">
        <w:rPr>
          <w:rFonts w:ascii="Times New Roman" w:eastAsiaTheme="minorHAnsi" w:hAnsi="Times New Roman" w:cs="Times New Roman"/>
          <w:sz w:val="24"/>
          <w:szCs w:val="24"/>
          <w:lang w:eastAsia="en-US"/>
        </w:rPr>
        <w:t xml:space="preserve"> организованы и проведены учебно-тренировочные сборы для детей и подростков, занимающихся в спортивных секциях, с охватом 35 человек.</w:t>
      </w:r>
    </w:p>
    <w:p w:rsidR="0097767C" w:rsidRDefault="0097767C" w:rsidP="0097767C">
      <w:pPr>
        <w:spacing w:after="0"/>
        <w:jc w:val="both"/>
        <w:rPr>
          <w:rFonts w:ascii="Times New Roman" w:eastAsiaTheme="minorHAnsi" w:hAnsi="Times New Roman" w:cs="Times New Roman"/>
          <w:sz w:val="24"/>
          <w:szCs w:val="24"/>
          <w:lang w:eastAsia="en-US"/>
        </w:rPr>
      </w:pPr>
      <w:r w:rsidRPr="0097767C">
        <w:rPr>
          <w:rFonts w:ascii="Times New Roman" w:eastAsiaTheme="minorHAnsi" w:hAnsi="Times New Roman" w:cs="Times New Roman"/>
          <w:sz w:val="24"/>
          <w:szCs w:val="24"/>
          <w:lang w:eastAsia="en-US"/>
        </w:rPr>
        <w:t xml:space="preserve">Одно из приоритетных направлений летней оздоровительной кампании – организация занятости и трудоустройства подростков и молодежи района. </w:t>
      </w:r>
      <w:proofErr w:type="gramStart"/>
      <w:r w:rsidR="007D6C48">
        <w:rPr>
          <w:rFonts w:ascii="Times New Roman" w:eastAsiaTheme="minorHAnsi" w:hAnsi="Times New Roman" w:cs="Times New Roman"/>
          <w:sz w:val="24"/>
          <w:szCs w:val="24"/>
          <w:lang w:eastAsia="en-US"/>
        </w:rPr>
        <w:t>С</w:t>
      </w:r>
      <w:r w:rsidRPr="0097767C">
        <w:rPr>
          <w:rFonts w:ascii="Times New Roman" w:eastAsiaTheme="minorHAnsi" w:hAnsi="Times New Roman" w:cs="Times New Roman"/>
          <w:sz w:val="24"/>
          <w:szCs w:val="24"/>
          <w:lang w:eastAsia="en-US"/>
        </w:rPr>
        <w:t>овместно с Киренским филиалом ОГКУ «Кадровый центр Иркутской области» трудоустроены 260 несовершеннолетних.</w:t>
      </w:r>
      <w:proofErr w:type="gramEnd"/>
      <w:r w:rsidRPr="0097767C">
        <w:rPr>
          <w:rFonts w:ascii="Times New Roman" w:eastAsiaTheme="minorHAnsi" w:hAnsi="Times New Roman" w:cs="Times New Roman"/>
          <w:sz w:val="24"/>
          <w:szCs w:val="24"/>
          <w:lang w:eastAsia="en-US"/>
        </w:rPr>
        <w:t xml:space="preserve"> На финансирование трудовой занятости  затрачено 1612310,00 рублей. В соответствии с законодательством, в период временного трудоустройства несовершеннолетним кроме заработной платы дополнительно выплачивается материальная поддержка в размере 2500 руб.</w:t>
      </w:r>
    </w:p>
    <w:p w:rsidR="0097767C" w:rsidRPr="0097767C" w:rsidRDefault="0097767C" w:rsidP="0097767C">
      <w:pPr>
        <w:spacing w:after="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Pr="0097767C">
        <w:rPr>
          <w:rFonts w:ascii="Times New Roman" w:eastAsiaTheme="minorHAnsi" w:hAnsi="Times New Roman" w:cs="Times New Roman"/>
          <w:sz w:val="28"/>
          <w:szCs w:val="28"/>
          <w:lang w:eastAsia="en-US"/>
        </w:rPr>
        <w:t xml:space="preserve"> </w:t>
      </w:r>
      <w:r w:rsidRPr="0097767C">
        <w:rPr>
          <w:rFonts w:ascii="Times New Roman" w:eastAsiaTheme="minorHAnsi" w:hAnsi="Times New Roman" w:cs="Times New Roman"/>
          <w:sz w:val="24"/>
          <w:szCs w:val="24"/>
          <w:lang w:eastAsia="en-US"/>
        </w:rPr>
        <w:t xml:space="preserve">Особое внимание в течение всего летнего периода уделено занятости обучающихся, состоящих на учете в КДН, ГДН, и детей, находящихся в социально опасном положении. На профилактических учетах состоит 10 несовершеннолетних. 8 детей были задействованы в работе </w:t>
      </w:r>
      <w:r w:rsidRPr="0097767C">
        <w:rPr>
          <w:rFonts w:ascii="Times New Roman" w:eastAsiaTheme="minorHAnsi" w:hAnsi="Times New Roman" w:cs="Times New Roman"/>
          <w:sz w:val="24"/>
          <w:szCs w:val="24"/>
          <w:lang w:eastAsia="en-US"/>
        </w:rPr>
        <w:lastRenderedPageBreak/>
        <w:t>ЛДП, в трудовых бригадах (от 14 лет), отдо</w:t>
      </w:r>
      <w:r w:rsidR="007D6C48">
        <w:rPr>
          <w:rFonts w:ascii="Times New Roman" w:eastAsiaTheme="minorHAnsi" w:hAnsi="Times New Roman" w:cs="Times New Roman"/>
          <w:sz w:val="24"/>
          <w:szCs w:val="24"/>
          <w:lang w:eastAsia="en-US"/>
        </w:rPr>
        <w:t xml:space="preserve">хнули по путевкам в санаториях. </w:t>
      </w:r>
      <w:r w:rsidRPr="0097767C">
        <w:rPr>
          <w:rFonts w:ascii="Times New Roman" w:eastAsiaTheme="minorHAnsi" w:hAnsi="Times New Roman" w:cs="Times New Roman"/>
          <w:sz w:val="24"/>
          <w:szCs w:val="24"/>
          <w:lang w:eastAsia="en-US"/>
        </w:rPr>
        <w:t>Летним отдыхом было охвачено 158 детей из семей ТСЖ и 4 ребенка-инвалида различной этиологии.</w:t>
      </w:r>
    </w:p>
    <w:p w:rsidR="0097767C" w:rsidRPr="0097767C" w:rsidRDefault="0097767C" w:rsidP="0097767C">
      <w:pPr>
        <w:spacing w:after="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Pr="0097767C">
        <w:rPr>
          <w:rFonts w:ascii="Times New Roman" w:eastAsiaTheme="minorHAnsi" w:hAnsi="Times New Roman" w:cs="Times New Roman"/>
          <w:sz w:val="24"/>
          <w:szCs w:val="24"/>
          <w:lang w:eastAsia="en-US"/>
        </w:rPr>
        <w:t xml:space="preserve">В целях повышения качества отдыха и оздоровления несовершеннолетних рекомендуется осуществлять </w:t>
      </w:r>
      <w:proofErr w:type="gramStart"/>
      <w:r w:rsidRPr="0097767C">
        <w:rPr>
          <w:rFonts w:ascii="Times New Roman" w:eastAsiaTheme="minorHAnsi" w:hAnsi="Times New Roman" w:cs="Times New Roman"/>
          <w:sz w:val="24"/>
          <w:szCs w:val="24"/>
          <w:lang w:eastAsia="en-US"/>
        </w:rPr>
        <w:t>контроль за</w:t>
      </w:r>
      <w:proofErr w:type="gramEnd"/>
      <w:r w:rsidRPr="0097767C">
        <w:rPr>
          <w:rFonts w:ascii="Times New Roman" w:eastAsiaTheme="minorHAnsi" w:hAnsi="Times New Roman" w:cs="Times New Roman"/>
          <w:sz w:val="24"/>
          <w:szCs w:val="24"/>
          <w:lang w:eastAsia="en-US"/>
        </w:rPr>
        <w:t xml:space="preserve"> подготовкой документации для своевременного прохождения санитарно-эпидемиологической экспертизы. Общеобразовательным организациям продолжить работу по организации летнего отдыха и оздоровления особых категорий детей,  находящихся в трудной жизненной ситуации и социально опасном положении, с особыми образовательными потребностями, состоящих на различных видах учета и созданию условий для организации профильных отрядов.</w:t>
      </w:r>
    </w:p>
    <w:p w:rsidR="00E02F7E" w:rsidRPr="00E02F7E" w:rsidRDefault="0097767C" w:rsidP="00E02F7E">
      <w:pPr>
        <w:spacing w:after="0"/>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 xml:space="preserve">  </w:t>
      </w:r>
      <w:r w:rsidR="00E02F7E">
        <w:rPr>
          <w:rFonts w:ascii="Times New Roman" w:eastAsiaTheme="minorHAnsi" w:hAnsi="Times New Roman" w:cs="Times New Roman"/>
          <w:sz w:val="24"/>
          <w:szCs w:val="24"/>
          <w:lang w:eastAsia="en-US"/>
        </w:rPr>
        <w:t xml:space="preserve">    </w:t>
      </w:r>
      <w:r w:rsidR="00E02F7E" w:rsidRPr="00E02F7E">
        <w:rPr>
          <w:rFonts w:ascii="Times New Roman" w:eastAsiaTheme="minorHAnsi" w:hAnsi="Times New Roman" w:cs="Times New Roman"/>
          <w:sz w:val="24"/>
          <w:szCs w:val="24"/>
          <w:lang w:eastAsia="en-US"/>
        </w:rPr>
        <w:t>Питание обучающихся организовано во всех общеобразовательных</w:t>
      </w:r>
      <w:r w:rsidR="00E02F7E" w:rsidRPr="00E02F7E">
        <w:rPr>
          <w:rFonts w:ascii="Times New Roman" w:eastAsiaTheme="minorHAnsi" w:hAnsi="Times New Roman" w:cs="Times New Roman"/>
          <w:sz w:val="24"/>
          <w:szCs w:val="24"/>
          <w:lang w:eastAsia="en-US"/>
        </w:rPr>
        <w:br/>
        <w:t>организ</w:t>
      </w:r>
      <w:r w:rsidR="007D6C48">
        <w:rPr>
          <w:rFonts w:ascii="Times New Roman" w:eastAsiaTheme="minorHAnsi" w:hAnsi="Times New Roman" w:cs="Times New Roman"/>
          <w:sz w:val="24"/>
          <w:szCs w:val="24"/>
          <w:lang w:eastAsia="en-US"/>
        </w:rPr>
        <w:t>ациях. Охват горячим питанием уча</w:t>
      </w:r>
      <w:r w:rsidR="00E02F7E" w:rsidRPr="00E02F7E">
        <w:rPr>
          <w:rFonts w:ascii="Times New Roman" w:eastAsiaTheme="minorHAnsi" w:hAnsi="Times New Roman" w:cs="Times New Roman"/>
          <w:sz w:val="24"/>
          <w:szCs w:val="24"/>
          <w:lang w:eastAsia="en-US"/>
        </w:rPr>
        <w:t>щихся составил 1882 человека, что составило 90,5% от общего числа обучающихся, что на 6,7% выше показателя прошлого года (по</w:t>
      </w:r>
      <w:r w:rsidR="00E028D0">
        <w:rPr>
          <w:rFonts w:ascii="Times New Roman" w:eastAsiaTheme="minorHAnsi" w:hAnsi="Times New Roman" w:cs="Times New Roman"/>
          <w:sz w:val="24"/>
          <w:szCs w:val="24"/>
          <w:lang w:eastAsia="en-US"/>
        </w:rPr>
        <w:t>казатель 2024 года – 83,8%). Уча</w:t>
      </w:r>
      <w:r w:rsidR="00E02F7E" w:rsidRPr="00E02F7E">
        <w:rPr>
          <w:rFonts w:ascii="Times New Roman" w:eastAsiaTheme="minorHAnsi" w:hAnsi="Times New Roman" w:cs="Times New Roman"/>
          <w:sz w:val="24"/>
          <w:szCs w:val="24"/>
          <w:lang w:eastAsia="en-US"/>
        </w:rPr>
        <w:t xml:space="preserve">щиеся 1-4 классов 100% обеспечены </w:t>
      </w:r>
      <w:proofErr w:type="gramStart"/>
      <w:r w:rsidR="00E02F7E" w:rsidRPr="00E02F7E">
        <w:rPr>
          <w:rFonts w:ascii="Times New Roman" w:eastAsiaTheme="minorHAnsi" w:hAnsi="Times New Roman" w:cs="Times New Roman"/>
          <w:sz w:val="24"/>
          <w:szCs w:val="24"/>
          <w:lang w:eastAsia="en-US"/>
        </w:rPr>
        <w:t>бесплатным</w:t>
      </w:r>
      <w:proofErr w:type="gramEnd"/>
      <w:r w:rsidR="00E02F7E" w:rsidRPr="00E02F7E">
        <w:rPr>
          <w:rFonts w:ascii="Times New Roman" w:eastAsiaTheme="minorHAnsi" w:hAnsi="Times New Roman" w:cs="Times New Roman"/>
          <w:sz w:val="24"/>
          <w:szCs w:val="24"/>
          <w:lang w:eastAsia="en-US"/>
        </w:rPr>
        <w:t xml:space="preserve"> питание.</w:t>
      </w:r>
    </w:p>
    <w:p w:rsidR="00E02F7E" w:rsidRPr="00E02F7E" w:rsidRDefault="00E02F7E" w:rsidP="00E02F7E">
      <w:pPr>
        <w:spacing w:after="0"/>
        <w:jc w:val="both"/>
        <w:rPr>
          <w:rFonts w:ascii="Times New Roman" w:eastAsiaTheme="minorHAnsi" w:hAnsi="Times New Roman" w:cs="Times New Roman"/>
          <w:sz w:val="24"/>
          <w:szCs w:val="24"/>
          <w:lang w:eastAsia="en-US"/>
        </w:rPr>
      </w:pPr>
      <w:r w:rsidRPr="00E02F7E">
        <w:rPr>
          <w:rFonts w:ascii="Times New Roman" w:eastAsiaTheme="minorHAnsi" w:hAnsi="Times New Roman" w:cs="Times New Roman"/>
          <w:sz w:val="24"/>
          <w:szCs w:val="24"/>
          <w:lang w:eastAsia="en-US"/>
        </w:rPr>
        <w:t xml:space="preserve">     В каждой школе составлены графики питания. Время, отведенное на питание обучающихся начальной школы,</w:t>
      </w:r>
      <w:r w:rsidR="00E67C12">
        <w:rPr>
          <w:rFonts w:ascii="Times New Roman" w:eastAsiaTheme="minorHAnsi" w:hAnsi="Times New Roman" w:cs="Times New Roman"/>
          <w:sz w:val="24"/>
          <w:szCs w:val="24"/>
          <w:lang w:eastAsia="en-US"/>
        </w:rPr>
        <w:t xml:space="preserve"> составляет не менее 20 минут. </w:t>
      </w:r>
      <w:r w:rsidRPr="00E02F7E">
        <w:rPr>
          <w:rFonts w:ascii="Times New Roman" w:eastAsiaTheme="minorHAnsi" w:hAnsi="Times New Roman" w:cs="Times New Roman"/>
          <w:sz w:val="24"/>
          <w:szCs w:val="24"/>
          <w:lang w:eastAsia="en-US"/>
        </w:rPr>
        <w:t xml:space="preserve">Контроль организации горячего питания в школах осуществляется  контролирующими и надзорными органами, родителями и обучающимися. В каждой школе созданы мобильные группы родительского контроля. Льготная категория  детей из семей призванных на военную службу по мобилизации в Вооруженные силы РФ, а также проходящие военную службу по контракту, либо заключившие контракт о добровольном содействии в выполнении </w:t>
      </w:r>
      <w:proofErr w:type="gramStart"/>
      <w:r w:rsidRPr="00E02F7E">
        <w:rPr>
          <w:rFonts w:ascii="Times New Roman" w:eastAsiaTheme="minorHAnsi" w:hAnsi="Times New Roman" w:cs="Times New Roman"/>
          <w:sz w:val="24"/>
          <w:szCs w:val="24"/>
          <w:lang w:eastAsia="en-US"/>
        </w:rPr>
        <w:t>задач, возложенных на вооруженные силы РФ в ходе специальной военной операции получают</w:t>
      </w:r>
      <w:proofErr w:type="gramEnd"/>
      <w:r w:rsidRPr="00E02F7E">
        <w:rPr>
          <w:rFonts w:ascii="Times New Roman" w:eastAsiaTheme="minorHAnsi" w:hAnsi="Times New Roman" w:cs="Times New Roman"/>
          <w:sz w:val="24"/>
          <w:szCs w:val="24"/>
          <w:lang w:eastAsia="en-US"/>
        </w:rPr>
        <w:t xml:space="preserve"> бесплатное питание в детских садах и школах. </w:t>
      </w:r>
    </w:p>
    <w:p w:rsidR="00152AD5" w:rsidRPr="00E02F7E" w:rsidRDefault="00152AD5" w:rsidP="00152AD5">
      <w:pPr>
        <w:spacing w:after="0"/>
        <w:jc w:val="both"/>
        <w:rPr>
          <w:rFonts w:ascii="Times New Roman" w:eastAsia="Times New Roman" w:hAnsi="Times New Roman" w:cs="Times New Roman"/>
          <w:sz w:val="24"/>
          <w:szCs w:val="24"/>
        </w:rPr>
      </w:pPr>
      <w:r w:rsidRPr="00E02F7E">
        <w:rPr>
          <w:rFonts w:ascii="Times New Roman" w:eastAsia="Times New Roman" w:hAnsi="Times New Roman" w:cs="Times New Roman"/>
          <w:sz w:val="24"/>
          <w:szCs w:val="24"/>
        </w:rPr>
        <w:t xml:space="preserve">     Вся информация об организации питания: нормативная документация,</w:t>
      </w:r>
      <w:r w:rsidRPr="00E02F7E">
        <w:rPr>
          <w:rFonts w:ascii="Times New Roman" w:eastAsia="Times New Roman" w:hAnsi="Times New Roman" w:cs="Times New Roman"/>
          <w:sz w:val="24"/>
          <w:szCs w:val="24"/>
        </w:rPr>
        <w:br/>
        <w:t xml:space="preserve">ежедневное меню, примерное 10-дневное меню, согласованное с территориальным органом </w:t>
      </w:r>
      <w:proofErr w:type="spellStart"/>
      <w:r w:rsidRPr="00E02F7E">
        <w:rPr>
          <w:rFonts w:ascii="Times New Roman" w:eastAsia="Times New Roman" w:hAnsi="Times New Roman" w:cs="Times New Roman"/>
          <w:sz w:val="24"/>
          <w:szCs w:val="24"/>
        </w:rPr>
        <w:t>Роспотребнадзора</w:t>
      </w:r>
      <w:proofErr w:type="spellEnd"/>
      <w:r w:rsidRPr="00E02F7E">
        <w:rPr>
          <w:rFonts w:ascii="Times New Roman" w:eastAsia="Times New Roman" w:hAnsi="Times New Roman" w:cs="Times New Roman"/>
          <w:sz w:val="24"/>
          <w:szCs w:val="24"/>
        </w:rPr>
        <w:t>, телефоны горячих линий (федеральная, муниципальная), анкеты родителей размещены на сайтах всех школ. Питание в дошкольных учреждениях организовано в соответствии с требованиями СанПиН 2.3/2.4.3590-20. Ребята</w:t>
      </w:r>
      <w:r w:rsidR="00E02F7E" w:rsidRPr="00E02F7E">
        <w:rPr>
          <w:rFonts w:ascii="Times New Roman" w:eastAsia="Times New Roman" w:hAnsi="Times New Roman" w:cs="Times New Roman"/>
          <w:sz w:val="24"/>
          <w:szCs w:val="24"/>
        </w:rPr>
        <w:t>,</w:t>
      </w:r>
      <w:r w:rsidRPr="00E02F7E">
        <w:rPr>
          <w:rFonts w:ascii="Times New Roman" w:eastAsia="Times New Roman" w:hAnsi="Times New Roman" w:cs="Times New Roman"/>
          <w:sz w:val="24"/>
          <w:szCs w:val="24"/>
        </w:rPr>
        <w:t xml:space="preserve"> посещающие </w:t>
      </w:r>
      <w:r w:rsidR="00E02F7E" w:rsidRPr="00E02F7E">
        <w:rPr>
          <w:rFonts w:ascii="Times New Roman" w:eastAsia="Times New Roman" w:hAnsi="Times New Roman" w:cs="Times New Roman"/>
          <w:sz w:val="24"/>
          <w:szCs w:val="24"/>
        </w:rPr>
        <w:t>группы продленного дня</w:t>
      </w:r>
      <w:r w:rsidRPr="00E02F7E">
        <w:rPr>
          <w:rFonts w:ascii="Times New Roman" w:eastAsia="Times New Roman" w:hAnsi="Times New Roman" w:cs="Times New Roman"/>
          <w:sz w:val="24"/>
          <w:szCs w:val="24"/>
        </w:rPr>
        <w:t xml:space="preserve"> 100% обеспечены 3-хразовым питанием.</w:t>
      </w:r>
    </w:p>
    <w:p w:rsidR="001775E1" w:rsidRPr="00E028D0" w:rsidRDefault="001775E1" w:rsidP="001775E1">
      <w:pPr>
        <w:spacing w:after="0"/>
        <w:jc w:val="both"/>
        <w:rPr>
          <w:rFonts w:ascii="Times New Roman" w:eastAsia="Times New Roman" w:hAnsi="Times New Roman" w:cs="Times New Roman"/>
          <w:sz w:val="24"/>
          <w:szCs w:val="24"/>
        </w:rPr>
      </w:pPr>
      <w:r w:rsidRPr="00E028D0">
        <w:rPr>
          <w:rFonts w:ascii="Times New Roman" w:eastAsia="Times New Roman" w:hAnsi="Times New Roman" w:cs="Times New Roman"/>
          <w:sz w:val="24"/>
          <w:szCs w:val="24"/>
        </w:rPr>
        <w:t xml:space="preserve">      Для логопедического сопровождения обучающихся в 7 образовательных организациях имеются логопедические кабинеты, кабинеты педагогов-психологов. Удельный вес образовательных организаций, имеющих логопедический кабинет, логопедический пункт, составляет 50%, что остается на прежнем уровне по сравнению с показателями прошлого года. </w:t>
      </w:r>
    </w:p>
    <w:p w:rsidR="001775E1" w:rsidRPr="00E028D0" w:rsidRDefault="001775E1" w:rsidP="001775E1">
      <w:pPr>
        <w:spacing w:after="0"/>
        <w:ind w:firstLine="426"/>
        <w:jc w:val="both"/>
        <w:rPr>
          <w:rFonts w:ascii="Times New Roman" w:eastAsia="Times New Roman" w:hAnsi="Times New Roman" w:cs="Times New Roman"/>
          <w:sz w:val="24"/>
          <w:szCs w:val="24"/>
        </w:rPr>
      </w:pPr>
      <w:r w:rsidRPr="00E028D0">
        <w:rPr>
          <w:rFonts w:ascii="Times New Roman" w:eastAsia="Times New Roman" w:hAnsi="Times New Roman" w:cs="Times New Roman"/>
          <w:sz w:val="24"/>
          <w:szCs w:val="24"/>
        </w:rPr>
        <w:t xml:space="preserve">В рамках формирования и развития системы </w:t>
      </w:r>
      <w:proofErr w:type="spellStart"/>
      <w:r w:rsidRPr="00E028D0">
        <w:rPr>
          <w:rFonts w:ascii="Times New Roman" w:eastAsia="Times New Roman" w:hAnsi="Times New Roman" w:cs="Times New Roman"/>
          <w:sz w:val="24"/>
          <w:szCs w:val="24"/>
        </w:rPr>
        <w:t>здоровьесбережения</w:t>
      </w:r>
      <w:proofErr w:type="spellEnd"/>
      <w:r w:rsidRPr="00E028D0">
        <w:rPr>
          <w:rFonts w:ascii="Times New Roman" w:eastAsia="Times New Roman" w:hAnsi="Times New Roman" w:cs="Times New Roman"/>
          <w:sz w:val="24"/>
          <w:szCs w:val="24"/>
        </w:rPr>
        <w:t xml:space="preserve"> в основные образовательные программы каждого образовательного учреждения включены занятия адаптивной физической культурой и ЛФК, уроки здорового образа жизни, реализуются мероприятия по предупреждению и профилактике вредных привычек. </w:t>
      </w:r>
    </w:p>
    <w:p w:rsidR="00C73E40" w:rsidRDefault="001775E1" w:rsidP="001775E1">
      <w:pPr>
        <w:spacing w:after="0"/>
        <w:ind w:firstLine="426"/>
        <w:jc w:val="both"/>
        <w:rPr>
          <w:rFonts w:ascii="Times New Roman" w:eastAsia="Times New Roman" w:hAnsi="Times New Roman" w:cs="Times New Roman"/>
          <w:iCs/>
          <w:sz w:val="24"/>
          <w:szCs w:val="24"/>
        </w:rPr>
      </w:pPr>
      <w:r w:rsidRPr="00E028D0">
        <w:rPr>
          <w:rFonts w:ascii="Times New Roman" w:eastAsia="Times New Roman" w:hAnsi="Times New Roman" w:cs="Times New Roman"/>
          <w:iCs/>
          <w:sz w:val="24"/>
          <w:szCs w:val="24"/>
        </w:rPr>
        <w:t>У</w:t>
      </w:r>
      <w:r w:rsidRPr="00E028D0">
        <w:rPr>
          <w:rFonts w:ascii="Times New Roman" w:eastAsia="Times New Roman" w:hAnsi="Times New Roman" w:cs="Times New Roman"/>
          <w:iCs/>
          <w:sz w:val="24"/>
          <w:szCs w:val="24"/>
          <w:lang w:val="x-none"/>
        </w:rPr>
        <w:t>дельный вес числа организаций, имеющих физкультурные залы, в общем числе общеобразовательных организаций</w:t>
      </w:r>
      <w:r w:rsidRPr="00E028D0">
        <w:rPr>
          <w:rFonts w:ascii="Times New Roman" w:eastAsia="Times New Roman" w:hAnsi="Times New Roman" w:cs="Times New Roman"/>
          <w:iCs/>
          <w:sz w:val="24"/>
          <w:szCs w:val="24"/>
        </w:rPr>
        <w:t xml:space="preserve"> составляет 93%, но охват физической культурой 100%.</w:t>
      </w:r>
    </w:p>
    <w:p w:rsidR="00C73E40" w:rsidRPr="009C5568" w:rsidRDefault="00C73E40" w:rsidP="007D6C48">
      <w:pPr>
        <w:spacing w:after="0"/>
        <w:ind w:firstLine="426"/>
        <w:jc w:val="center"/>
        <w:rPr>
          <w:rFonts w:ascii="Times New Roman" w:hAnsi="Times New Roman" w:cs="Times New Roman"/>
          <w:i/>
          <w:sz w:val="24"/>
          <w:szCs w:val="24"/>
          <w:u w:val="single"/>
        </w:rPr>
      </w:pPr>
      <w:r w:rsidRPr="009C5568">
        <w:rPr>
          <w:rFonts w:ascii="Times New Roman" w:hAnsi="Times New Roman" w:cs="Times New Roman"/>
          <w:i/>
          <w:sz w:val="24"/>
          <w:szCs w:val="24"/>
          <w:u w:val="single"/>
        </w:rPr>
        <w:t>Создание безопасных условий при организации образовательного процесса в   общеобразовательных организациях</w:t>
      </w:r>
    </w:p>
    <w:p w:rsidR="00C73E40" w:rsidRPr="009C5568" w:rsidRDefault="00C73E40" w:rsidP="00C73E40">
      <w:pPr>
        <w:spacing w:after="0"/>
        <w:jc w:val="both"/>
        <w:rPr>
          <w:rFonts w:ascii="Times New Roman" w:hAnsi="Times New Roman" w:cs="Times New Roman"/>
          <w:sz w:val="24"/>
          <w:szCs w:val="24"/>
        </w:rPr>
      </w:pPr>
      <w:r w:rsidRPr="009C5568">
        <w:rPr>
          <w:rFonts w:ascii="Times New Roman" w:hAnsi="Times New Roman" w:cs="Times New Roman"/>
          <w:sz w:val="24"/>
          <w:szCs w:val="24"/>
        </w:rPr>
        <w:t xml:space="preserve">     </w:t>
      </w:r>
      <w:r w:rsidRPr="009C5568">
        <w:rPr>
          <w:rFonts w:ascii="Times New Roman" w:hAnsi="Times New Roman" w:cs="Times New Roman"/>
          <w:sz w:val="24"/>
          <w:szCs w:val="24"/>
          <w:lang w:bidi="ru-RU"/>
        </w:rPr>
        <w:t>Удельный вес числа зданий общеобразовательных организаций, имеющих охрану, в общем числе зданий общеобразовательных организаций составил 100%. Охрана зданий осуществляется сторожевой охраной, физическая охрана отсутствует.</w:t>
      </w:r>
    </w:p>
    <w:p w:rsidR="00C73E40" w:rsidRPr="009C5568" w:rsidRDefault="00C73E40" w:rsidP="00C73E40">
      <w:pPr>
        <w:spacing w:after="0"/>
        <w:jc w:val="both"/>
        <w:rPr>
          <w:rFonts w:ascii="Times New Roman" w:hAnsi="Times New Roman" w:cs="Times New Roman"/>
          <w:sz w:val="24"/>
          <w:szCs w:val="24"/>
        </w:rPr>
      </w:pPr>
      <w:r w:rsidRPr="009C5568">
        <w:rPr>
          <w:rFonts w:ascii="Times New Roman" w:hAnsi="Times New Roman" w:cs="Times New Roman"/>
          <w:sz w:val="24"/>
          <w:szCs w:val="24"/>
        </w:rPr>
        <w:t xml:space="preserve">     Организации, здания которых находятся в аварийном состоянии, отсутствуют.</w:t>
      </w:r>
    </w:p>
    <w:p w:rsidR="00C73E40" w:rsidRPr="006F7080" w:rsidRDefault="00C73E40" w:rsidP="00C73E40">
      <w:pPr>
        <w:spacing w:after="0"/>
        <w:jc w:val="both"/>
        <w:rPr>
          <w:rFonts w:ascii="Times New Roman" w:hAnsi="Times New Roman" w:cs="Times New Roman"/>
          <w:sz w:val="24"/>
          <w:szCs w:val="24"/>
        </w:rPr>
      </w:pPr>
      <w:r w:rsidRPr="009C5568">
        <w:rPr>
          <w:rFonts w:ascii="Times New Roman" w:hAnsi="Times New Roman" w:cs="Times New Roman"/>
          <w:sz w:val="24"/>
          <w:szCs w:val="24"/>
        </w:rPr>
        <w:t xml:space="preserve">     </w:t>
      </w:r>
      <w:proofErr w:type="gramStart"/>
      <w:r w:rsidRPr="009C5568">
        <w:rPr>
          <w:rFonts w:ascii="Times New Roman" w:hAnsi="Times New Roman" w:cs="Times New Roman"/>
          <w:sz w:val="24"/>
          <w:szCs w:val="24"/>
        </w:rPr>
        <w:t xml:space="preserve">Удельный вес числа зданий общеобразовательных организаций, требующих капитального ремонта, в общем числе зданий общеобразовательных организаций </w:t>
      </w:r>
      <w:r w:rsidRPr="006F7080">
        <w:rPr>
          <w:rFonts w:ascii="Times New Roman" w:hAnsi="Times New Roman" w:cs="Times New Roman"/>
          <w:sz w:val="24"/>
          <w:szCs w:val="24"/>
        </w:rPr>
        <w:t xml:space="preserve">составляет </w:t>
      </w:r>
      <w:r w:rsidR="006F7080" w:rsidRPr="006F7080">
        <w:rPr>
          <w:rFonts w:ascii="Times New Roman" w:hAnsi="Times New Roman" w:cs="Times New Roman"/>
          <w:sz w:val="24"/>
          <w:szCs w:val="24"/>
        </w:rPr>
        <w:t>46,1</w:t>
      </w:r>
      <w:r w:rsidRPr="006F7080">
        <w:rPr>
          <w:rFonts w:ascii="Times New Roman" w:hAnsi="Times New Roman" w:cs="Times New Roman"/>
          <w:sz w:val="24"/>
          <w:szCs w:val="24"/>
        </w:rPr>
        <w:t xml:space="preserve">%, из </w:t>
      </w:r>
      <w:r w:rsidR="006F7080" w:rsidRPr="006F7080">
        <w:rPr>
          <w:rFonts w:ascii="Times New Roman" w:hAnsi="Times New Roman" w:cs="Times New Roman"/>
          <w:sz w:val="24"/>
          <w:szCs w:val="24"/>
        </w:rPr>
        <w:t>них в городской местности – 50,0%, в сельской – 42,8</w:t>
      </w:r>
      <w:r w:rsidRPr="006F7080">
        <w:rPr>
          <w:rFonts w:ascii="Times New Roman" w:hAnsi="Times New Roman" w:cs="Times New Roman"/>
          <w:sz w:val="24"/>
          <w:szCs w:val="24"/>
        </w:rPr>
        <w:t xml:space="preserve">%.  Показатели удельного веса зданий </w:t>
      </w:r>
      <w:r w:rsidR="006F7080" w:rsidRPr="006F7080">
        <w:rPr>
          <w:rFonts w:ascii="Times New Roman" w:hAnsi="Times New Roman" w:cs="Times New Roman"/>
          <w:sz w:val="24"/>
          <w:szCs w:val="24"/>
        </w:rPr>
        <w:lastRenderedPageBreak/>
        <w:t xml:space="preserve">требующих капитального ремонта </w:t>
      </w:r>
      <w:r w:rsidRPr="006F7080">
        <w:rPr>
          <w:rFonts w:ascii="Times New Roman" w:hAnsi="Times New Roman" w:cs="Times New Roman"/>
          <w:sz w:val="24"/>
          <w:szCs w:val="24"/>
        </w:rPr>
        <w:t>имеют положительную динамику, т.к. осуществляется ремонт образовательных организа</w:t>
      </w:r>
      <w:r w:rsidR="006F7080" w:rsidRPr="006F7080">
        <w:rPr>
          <w:rFonts w:ascii="Times New Roman" w:hAnsi="Times New Roman" w:cs="Times New Roman"/>
          <w:sz w:val="24"/>
          <w:szCs w:val="24"/>
        </w:rPr>
        <w:t xml:space="preserve">ций </w:t>
      </w:r>
      <w:r w:rsidR="00D50894">
        <w:rPr>
          <w:rFonts w:ascii="Times New Roman" w:hAnsi="Times New Roman" w:cs="Times New Roman"/>
          <w:sz w:val="24"/>
          <w:szCs w:val="24"/>
        </w:rPr>
        <w:t>за счет</w:t>
      </w:r>
      <w:r w:rsidR="006F7080" w:rsidRPr="006F7080">
        <w:rPr>
          <w:rFonts w:ascii="Times New Roman" w:hAnsi="Times New Roman" w:cs="Times New Roman"/>
          <w:sz w:val="24"/>
          <w:szCs w:val="24"/>
        </w:rPr>
        <w:t xml:space="preserve"> средств местного бюджета</w:t>
      </w:r>
      <w:r w:rsidR="00D628C4">
        <w:rPr>
          <w:rFonts w:ascii="Times New Roman" w:hAnsi="Times New Roman" w:cs="Times New Roman"/>
          <w:sz w:val="24"/>
          <w:szCs w:val="24"/>
        </w:rPr>
        <w:t>.</w:t>
      </w:r>
      <w:proofErr w:type="gramEnd"/>
      <w:r w:rsidR="00D628C4">
        <w:rPr>
          <w:rFonts w:ascii="Times New Roman" w:hAnsi="Times New Roman" w:cs="Times New Roman"/>
          <w:sz w:val="24"/>
          <w:szCs w:val="24"/>
        </w:rPr>
        <w:t xml:space="preserve"> В</w:t>
      </w:r>
      <w:r w:rsidR="006F7080" w:rsidRPr="006F7080">
        <w:rPr>
          <w:rFonts w:ascii="Times New Roman" w:hAnsi="Times New Roman" w:cs="Times New Roman"/>
          <w:sz w:val="24"/>
          <w:szCs w:val="24"/>
        </w:rPr>
        <w:t xml:space="preserve">месте с тем показатели удельного веса в сельской местности повысились в связи с увеличением количества зданий, требующих капитального ремонта. </w:t>
      </w:r>
      <w:r w:rsidRPr="006F7080">
        <w:rPr>
          <w:rFonts w:ascii="Times New Roman" w:hAnsi="Times New Roman" w:cs="Times New Roman"/>
          <w:sz w:val="24"/>
          <w:szCs w:val="24"/>
        </w:rPr>
        <w:t xml:space="preserve"> </w:t>
      </w:r>
    </w:p>
    <w:p w:rsidR="00C73E40" w:rsidRPr="0097767C" w:rsidRDefault="00C73E40" w:rsidP="00C73E40">
      <w:pPr>
        <w:spacing w:after="0"/>
        <w:jc w:val="both"/>
        <w:rPr>
          <w:rFonts w:ascii="Times New Roman" w:hAnsi="Times New Roman" w:cs="Times New Roman"/>
          <w:sz w:val="24"/>
          <w:szCs w:val="24"/>
        </w:rPr>
      </w:pPr>
      <w:r w:rsidRPr="0097767C">
        <w:rPr>
          <w:rFonts w:ascii="Times New Roman" w:hAnsi="Times New Roman" w:cs="Times New Roman"/>
          <w:sz w:val="24"/>
          <w:szCs w:val="24"/>
        </w:rPr>
        <w:t xml:space="preserve">      Для повышения уровня обеспечения б</w:t>
      </w:r>
      <w:r w:rsidR="0097767C" w:rsidRPr="0097767C">
        <w:rPr>
          <w:rFonts w:ascii="Times New Roman" w:hAnsi="Times New Roman" w:cs="Times New Roman"/>
          <w:sz w:val="24"/>
          <w:szCs w:val="24"/>
        </w:rPr>
        <w:t>езопасности в 2025</w:t>
      </w:r>
      <w:r w:rsidRPr="0097767C">
        <w:rPr>
          <w:rFonts w:ascii="Times New Roman" w:hAnsi="Times New Roman" w:cs="Times New Roman"/>
          <w:sz w:val="24"/>
          <w:szCs w:val="24"/>
        </w:rPr>
        <w:t xml:space="preserve"> году проведены следующие дополнительные мероприятия:</w:t>
      </w:r>
    </w:p>
    <w:p w:rsidR="00C73E40" w:rsidRPr="0097767C" w:rsidRDefault="00C73E40" w:rsidP="00C73E40">
      <w:pPr>
        <w:spacing w:after="0"/>
        <w:jc w:val="both"/>
        <w:rPr>
          <w:rFonts w:ascii="Times New Roman" w:hAnsi="Times New Roman" w:cs="Times New Roman"/>
          <w:sz w:val="24"/>
          <w:szCs w:val="24"/>
        </w:rPr>
      </w:pPr>
      <w:r w:rsidRPr="0097767C">
        <w:rPr>
          <w:rFonts w:ascii="Times New Roman" w:hAnsi="Times New Roman" w:cs="Times New Roman"/>
          <w:sz w:val="24"/>
          <w:szCs w:val="24"/>
        </w:rPr>
        <w:t xml:space="preserve"> - В рамках реализации </w:t>
      </w:r>
      <w:r w:rsidR="0097767C" w:rsidRPr="0097767C">
        <w:rPr>
          <w:rFonts w:ascii="Times New Roman" w:hAnsi="Times New Roman" w:cs="Times New Roman"/>
          <w:sz w:val="24"/>
          <w:szCs w:val="24"/>
        </w:rPr>
        <w:t xml:space="preserve">муниципальной программы «Развитие образования на 2024-2034 гг.» </w:t>
      </w:r>
      <w:r w:rsidRPr="0097767C">
        <w:rPr>
          <w:rFonts w:ascii="Times New Roman" w:hAnsi="Times New Roman" w:cs="Times New Roman"/>
          <w:sz w:val="24"/>
          <w:szCs w:val="24"/>
        </w:rPr>
        <w:t xml:space="preserve">завершены работы по </w:t>
      </w:r>
      <w:r w:rsidR="0097767C" w:rsidRPr="0097767C">
        <w:rPr>
          <w:rFonts w:ascii="Times New Roman" w:hAnsi="Times New Roman" w:cs="Times New Roman"/>
          <w:sz w:val="24"/>
          <w:szCs w:val="24"/>
        </w:rPr>
        <w:t xml:space="preserve">капитальному ремонту </w:t>
      </w:r>
      <w:r w:rsidRPr="0097767C">
        <w:rPr>
          <w:rFonts w:ascii="Times New Roman" w:hAnsi="Times New Roman" w:cs="Times New Roman"/>
          <w:sz w:val="24"/>
          <w:szCs w:val="24"/>
        </w:rPr>
        <w:t xml:space="preserve"> </w:t>
      </w:r>
      <w:r w:rsidR="0097767C" w:rsidRPr="0097767C">
        <w:rPr>
          <w:rFonts w:ascii="Times New Roman" w:hAnsi="Times New Roman" w:cs="Times New Roman"/>
          <w:sz w:val="24"/>
          <w:szCs w:val="24"/>
        </w:rPr>
        <w:t>здания</w:t>
      </w:r>
      <w:r w:rsidRPr="0097767C">
        <w:rPr>
          <w:rFonts w:ascii="Times New Roman" w:hAnsi="Times New Roman" w:cs="Times New Roman"/>
          <w:sz w:val="24"/>
          <w:szCs w:val="24"/>
        </w:rPr>
        <w:t xml:space="preserve"> МКОУ «СОШ п. Алексеевск»;      </w:t>
      </w:r>
    </w:p>
    <w:p w:rsidR="00C73E40" w:rsidRPr="006F7080" w:rsidRDefault="00C73E40" w:rsidP="00C73E40">
      <w:pPr>
        <w:spacing w:after="0"/>
        <w:jc w:val="both"/>
        <w:rPr>
          <w:rFonts w:ascii="Times New Roman" w:hAnsi="Times New Roman" w:cs="Times New Roman"/>
          <w:sz w:val="24"/>
          <w:szCs w:val="24"/>
        </w:rPr>
      </w:pPr>
      <w:r w:rsidRPr="0097767C">
        <w:rPr>
          <w:rFonts w:ascii="Times New Roman" w:hAnsi="Times New Roman" w:cs="Times New Roman"/>
          <w:sz w:val="24"/>
          <w:szCs w:val="24"/>
        </w:rPr>
        <w:t>- В рамках реализации инициативных проектов населения приобретены Малые Архитектурные Формы (</w:t>
      </w:r>
      <w:r w:rsidRPr="0097767C">
        <w:rPr>
          <w:rFonts w:ascii="Times New Roman" w:hAnsi="Times New Roman" w:cs="Times New Roman"/>
          <w:bCs/>
          <w:sz w:val="24"/>
          <w:szCs w:val="24"/>
        </w:rPr>
        <w:t>МАФ) для детских площадок</w:t>
      </w:r>
      <w:r w:rsidR="0097767C" w:rsidRPr="0097767C">
        <w:rPr>
          <w:rFonts w:ascii="Times New Roman" w:hAnsi="Times New Roman" w:cs="Times New Roman"/>
          <w:sz w:val="24"/>
          <w:szCs w:val="24"/>
        </w:rPr>
        <w:t xml:space="preserve"> в МКДОУ «Детский сад № 12</w:t>
      </w:r>
      <w:r w:rsidRPr="0097767C">
        <w:rPr>
          <w:rFonts w:ascii="Times New Roman" w:hAnsi="Times New Roman" w:cs="Times New Roman"/>
          <w:sz w:val="24"/>
          <w:szCs w:val="24"/>
        </w:rPr>
        <w:t xml:space="preserve"> г. Киренска»,  МКДОУ «Детский сад № </w:t>
      </w:r>
      <w:r w:rsidR="0097767C" w:rsidRPr="0097767C">
        <w:rPr>
          <w:rFonts w:ascii="Times New Roman" w:hAnsi="Times New Roman" w:cs="Times New Roman"/>
          <w:sz w:val="24"/>
          <w:szCs w:val="24"/>
        </w:rPr>
        <w:t>1</w:t>
      </w:r>
      <w:r w:rsidR="006F7080">
        <w:rPr>
          <w:rFonts w:ascii="Times New Roman" w:hAnsi="Times New Roman" w:cs="Times New Roman"/>
          <w:sz w:val="24"/>
          <w:szCs w:val="24"/>
        </w:rPr>
        <w:t>3 г. Киренска»;</w:t>
      </w:r>
    </w:p>
    <w:p w:rsidR="00C73E40" w:rsidRPr="009C5568" w:rsidRDefault="00C73E40" w:rsidP="00C73E40">
      <w:pPr>
        <w:spacing w:after="0"/>
        <w:jc w:val="both"/>
        <w:rPr>
          <w:rFonts w:ascii="Times New Roman" w:hAnsi="Times New Roman" w:cs="Times New Roman"/>
          <w:sz w:val="24"/>
          <w:szCs w:val="24"/>
        </w:rPr>
      </w:pPr>
      <w:r w:rsidRPr="009C5568">
        <w:rPr>
          <w:rFonts w:ascii="Times New Roman" w:hAnsi="Times New Roman" w:cs="Times New Roman"/>
          <w:sz w:val="24"/>
          <w:szCs w:val="24"/>
        </w:rPr>
        <w:t xml:space="preserve">     Все общеобразовательные организации  имеют периметральное ограждение территории. Во всех организациях имеется вывод сигнала в территориальный орган МВД России.</w:t>
      </w:r>
    </w:p>
    <w:p w:rsidR="00C73E40" w:rsidRPr="009C5568" w:rsidRDefault="00C73E40" w:rsidP="00C73E40">
      <w:pPr>
        <w:spacing w:after="0"/>
        <w:jc w:val="both"/>
        <w:rPr>
          <w:rFonts w:ascii="Times New Roman" w:hAnsi="Times New Roman" w:cs="Times New Roman"/>
          <w:sz w:val="24"/>
          <w:szCs w:val="24"/>
        </w:rPr>
      </w:pPr>
      <w:r w:rsidRPr="009C5568">
        <w:rPr>
          <w:rFonts w:ascii="Times New Roman" w:hAnsi="Times New Roman" w:cs="Times New Roman"/>
          <w:sz w:val="24"/>
          <w:szCs w:val="24"/>
        </w:rPr>
        <w:t xml:space="preserve">     Анализ проделанной работы по безопасности жизнедеятельности в целом свидетельствует о том, что принимаются все необходимые меры для создания безопасных условий труда, обучения и воспитания детей.  </w:t>
      </w:r>
    </w:p>
    <w:p w:rsidR="00E11A7D" w:rsidRPr="009C5568" w:rsidRDefault="00E11A7D" w:rsidP="00E453AB">
      <w:pPr>
        <w:spacing w:after="0"/>
        <w:jc w:val="center"/>
        <w:rPr>
          <w:rStyle w:val="a9"/>
          <w:rFonts w:eastAsia="Calibri"/>
          <w:i/>
          <w:iCs/>
          <w:color w:val="auto"/>
          <w:sz w:val="24"/>
          <w:szCs w:val="24"/>
          <w:u w:val="single"/>
        </w:rPr>
      </w:pPr>
      <w:r w:rsidRPr="009C5568">
        <w:rPr>
          <w:rFonts w:ascii="Times New Roman" w:hAnsi="Times New Roman" w:cs="Times New Roman"/>
          <w:i/>
          <w:sz w:val="24"/>
          <w:szCs w:val="24"/>
          <w:u w:val="single"/>
        </w:rPr>
        <w:t>Финансово-экономическая деятельность</w:t>
      </w:r>
      <w:r w:rsidRPr="009C5568">
        <w:rPr>
          <w:rStyle w:val="a9"/>
          <w:rFonts w:eastAsia="Calibri"/>
          <w:i/>
          <w:iCs/>
          <w:color w:val="auto"/>
          <w:sz w:val="24"/>
          <w:szCs w:val="24"/>
          <w:u w:val="single"/>
        </w:rPr>
        <w:t xml:space="preserve"> общеобразовательных организаций</w:t>
      </w:r>
    </w:p>
    <w:p w:rsidR="00E11A7D" w:rsidRPr="009C5568" w:rsidRDefault="00137D7D" w:rsidP="000B7E3E">
      <w:pPr>
        <w:spacing w:after="0"/>
        <w:jc w:val="both"/>
        <w:rPr>
          <w:rFonts w:ascii="Times New Roman" w:hAnsi="Times New Roman" w:cs="Times New Roman"/>
          <w:sz w:val="24"/>
          <w:szCs w:val="24"/>
        </w:rPr>
      </w:pPr>
      <w:r w:rsidRPr="009C5568">
        <w:rPr>
          <w:rStyle w:val="a9"/>
          <w:rFonts w:eastAsia="Calibri"/>
          <w:iCs/>
          <w:color w:val="auto"/>
          <w:sz w:val="24"/>
          <w:szCs w:val="24"/>
        </w:rPr>
        <w:t xml:space="preserve">      </w:t>
      </w:r>
      <w:r w:rsidR="00E11A7D" w:rsidRPr="009C5568">
        <w:rPr>
          <w:rFonts w:ascii="Times New Roman" w:hAnsi="Times New Roman" w:cs="Times New Roman"/>
          <w:sz w:val="24"/>
          <w:szCs w:val="24"/>
        </w:rPr>
        <w:t>В м</w:t>
      </w:r>
      <w:r w:rsidR="009C5568" w:rsidRPr="009C5568">
        <w:rPr>
          <w:rFonts w:ascii="Times New Roman" w:hAnsi="Times New Roman" w:cs="Times New Roman"/>
          <w:sz w:val="24"/>
          <w:szCs w:val="24"/>
        </w:rPr>
        <w:t>униципальном районе действуют 13</w:t>
      </w:r>
      <w:r w:rsidR="00E11A7D" w:rsidRPr="009C5568">
        <w:rPr>
          <w:rFonts w:ascii="Times New Roman" w:hAnsi="Times New Roman" w:cs="Times New Roman"/>
          <w:sz w:val="24"/>
          <w:szCs w:val="24"/>
        </w:rPr>
        <w:t xml:space="preserve"> казенных общеобразовател</w:t>
      </w:r>
      <w:r w:rsidR="009C5568" w:rsidRPr="009C5568">
        <w:rPr>
          <w:rFonts w:ascii="Times New Roman" w:hAnsi="Times New Roman" w:cs="Times New Roman"/>
          <w:sz w:val="24"/>
          <w:szCs w:val="24"/>
        </w:rPr>
        <w:t>ьных организаций</w:t>
      </w:r>
      <w:r w:rsidR="00583C32" w:rsidRPr="009C5568">
        <w:rPr>
          <w:rFonts w:ascii="Times New Roman" w:hAnsi="Times New Roman" w:cs="Times New Roman"/>
          <w:sz w:val="24"/>
          <w:szCs w:val="24"/>
        </w:rPr>
        <w:t>, осуществляющих</w:t>
      </w:r>
      <w:r w:rsidR="00E11A7D" w:rsidRPr="009C5568">
        <w:rPr>
          <w:rFonts w:ascii="Times New Roman" w:hAnsi="Times New Roman" w:cs="Times New Roman"/>
          <w:sz w:val="24"/>
          <w:szCs w:val="24"/>
        </w:rPr>
        <w:t xml:space="preserve"> финансово-экономическую деятельность в соответствии с планом финансово-хозяйственной деятельности на год.</w:t>
      </w:r>
    </w:p>
    <w:p w:rsidR="00D003B7" w:rsidRPr="00D003B7" w:rsidRDefault="00583C32" w:rsidP="00D003B7">
      <w:pPr>
        <w:spacing w:after="0"/>
        <w:jc w:val="both"/>
        <w:outlineLvl w:val="0"/>
        <w:rPr>
          <w:rFonts w:ascii="Times New Roman" w:hAnsi="Times New Roman" w:cs="Times New Roman"/>
          <w:sz w:val="24"/>
          <w:szCs w:val="24"/>
        </w:rPr>
      </w:pPr>
      <w:r w:rsidRPr="00D003B7">
        <w:rPr>
          <w:rStyle w:val="a9"/>
          <w:rFonts w:eastAsia="Calibri"/>
          <w:i/>
          <w:color w:val="auto"/>
          <w:sz w:val="24"/>
          <w:szCs w:val="24"/>
        </w:rPr>
        <w:t xml:space="preserve">      </w:t>
      </w:r>
      <w:r w:rsidR="00E11A7D" w:rsidRPr="00D003B7">
        <w:rPr>
          <w:rFonts w:ascii="Times New Roman" w:hAnsi="Times New Roman" w:cs="Times New Roman"/>
          <w:sz w:val="24"/>
          <w:szCs w:val="24"/>
        </w:rPr>
        <w:t xml:space="preserve">Общий объем </w:t>
      </w:r>
      <w:proofErr w:type="gramStart"/>
      <w:r w:rsidR="00E11A7D" w:rsidRPr="00D003B7">
        <w:rPr>
          <w:rFonts w:ascii="Times New Roman" w:hAnsi="Times New Roman" w:cs="Times New Roman"/>
          <w:sz w:val="24"/>
          <w:szCs w:val="24"/>
        </w:rPr>
        <w:t xml:space="preserve">финансовых средств, поступивших в общеобразовательные организации в расчете на 1 обучающегося </w:t>
      </w:r>
      <w:r w:rsidR="007C3BEC" w:rsidRPr="00D003B7">
        <w:rPr>
          <w:rFonts w:ascii="Times New Roman" w:hAnsi="Times New Roman" w:cs="Times New Roman"/>
          <w:sz w:val="24"/>
          <w:szCs w:val="24"/>
        </w:rPr>
        <w:t>в 202</w:t>
      </w:r>
      <w:r w:rsidR="009C5568" w:rsidRPr="00D003B7">
        <w:rPr>
          <w:rFonts w:ascii="Times New Roman" w:hAnsi="Times New Roman" w:cs="Times New Roman"/>
          <w:sz w:val="24"/>
          <w:szCs w:val="24"/>
        </w:rPr>
        <w:t>5</w:t>
      </w:r>
      <w:r w:rsidR="003C37DA" w:rsidRPr="00D003B7">
        <w:rPr>
          <w:rFonts w:ascii="Times New Roman" w:hAnsi="Times New Roman" w:cs="Times New Roman"/>
          <w:sz w:val="24"/>
          <w:szCs w:val="24"/>
        </w:rPr>
        <w:t xml:space="preserve"> году </w:t>
      </w:r>
      <w:r w:rsidR="00E11A7D" w:rsidRPr="00D003B7">
        <w:rPr>
          <w:rFonts w:ascii="Times New Roman" w:hAnsi="Times New Roman" w:cs="Times New Roman"/>
          <w:sz w:val="24"/>
          <w:szCs w:val="24"/>
        </w:rPr>
        <w:t>состав</w:t>
      </w:r>
      <w:r w:rsidR="003C37DA" w:rsidRPr="00D003B7">
        <w:rPr>
          <w:rFonts w:ascii="Times New Roman" w:hAnsi="Times New Roman" w:cs="Times New Roman"/>
          <w:sz w:val="24"/>
          <w:szCs w:val="24"/>
        </w:rPr>
        <w:t>и</w:t>
      </w:r>
      <w:r w:rsidR="00F339C3" w:rsidRPr="00D003B7">
        <w:rPr>
          <w:rFonts w:ascii="Times New Roman" w:hAnsi="Times New Roman" w:cs="Times New Roman"/>
          <w:sz w:val="24"/>
          <w:szCs w:val="24"/>
        </w:rPr>
        <w:t>л</w:t>
      </w:r>
      <w:proofErr w:type="gramEnd"/>
      <w:r w:rsidR="00E11A7D" w:rsidRPr="00D003B7">
        <w:rPr>
          <w:rFonts w:ascii="Times New Roman" w:hAnsi="Times New Roman" w:cs="Times New Roman"/>
          <w:sz w:val="24"/>
          <w:szCs w:val="24"/>
        </w:rPr>
        <w:t xml:space="preserve"> </w:t>
      </w:r>
      <w:r w:rsidR="006C2CEB" w:rsidRPr="00D003B7">
        <w:rPr>
          <w:rFonts w:ascii="Times New Roman" w:hAnsi="Times New Roman" w:cs="Times New Roman"/>
          <w:sz w:val="24"/>
          <w:szCs w:val="24"/>
        </w:rPr>
        <w:t>–</w:t>
      </w:r>
      <w:r w:rsidR="00E11A7D" w:rsidRPr="00D003B7">
        <w:rPr>
          <w:rFonts w:ascii="Times New Roman" w:hAnsi="Times New Roman" w:cs="Times New Roman"/>
          <w:sz w:val="24"/>
          <w:szCs w:val="24"/>
        </w:rPr>
        <w:t xml:space="preserve"> </w:t>
      </w:r>
      <w:r w:rsidR="00B90B0F" w:rsidRPr="00D003B7">
        <w:rPr>
          <w:rFonts w:ascii="Times New Roman" w:hAnsi="Times New Roman" w:cs="Times New Roman"/>
          <w:sz w:val="24"/>
          <w:szCs w:val="24"/>
        </w:rPr>
        <w:t>364,1</w:t>
      </w:r>
      <w:r w:rsidR="009C5568" w:rsidRPr="00D003B7">
        <w:rPr>
          <w:rFonts w:ascii="Times New Roman" w:hAnsi="Times New Roman" w:cs="Times New Roman"/>
          <w:sz w:val="24"/>
          <w:szCs w:val="24"/>
        </w:rPr>
        <w:t xml:space="preserve"> тыс. рублей. (2024</w:t>
      </w:r>
      <w:r w:rsidR="00E11A7D" w:rsidRPr="00D003B7">
        <w:rPr>
          <w:rFonts w:ascii="Times New Roman" w:hAnsi="Times New Roman" w:cs="Times New Roman"/>
          <w:sz w:val="24"/>
          <w:szCs w:val="24"/>
        </w:rPr>
        <w:t xml:space="preserve"> год – </w:t>
      </w:r>
      <w:r w:rsidR="009C5568" w:rsidRPr="00D003B7">
        <w:rPr>
          <w:rFonts w:ascii="Times New Roman" w:hAnsi="Times New Roman" w:cs="Times New Roman"/>
          <w:sz w:val="24"/>
          <w:szCs w:val="24"/>
        </w:rPr>
        <w:t>300,6</w:t>
      </w:r>
      <w:r w:rsidR="005D1BAE" w:rsidRPr="00D003B7">
        <w:rPr>
          <w:rFonts w:ascii="Times New Roman" w:hAnsi="Times New Roman" w:cs="Times New Roman"/>
          <w:sz w:val="24"/>
          <w:szCs w:val="24"/>
        </w:rPr>
        <w:t xml:space="preserve"> </w:t>
      </w:r>
      <w:r w:rsidRPr="00D003B7">
        <w:rPr>
          <w:rFonts w:ascii="Times New Roman" w:hAnsi="Times New Roman" w:cs="Times New Roman"/>
          <w:sz w:val="24"/>
          <w:szCs w:val="24"/>
        </w:rPr>
        <w:t>тыс. рублей</w:t>
      </w:r>
      <w:r w:rsidR="00E11A7D" w:rsidRPr="00D003B7">
        <w:rPr>
          <w:rFonts w:ascii="Times New Roman" w:hAnsi="Times New Roman" w:cs="Times New Roman"/>
          <w:sz w:val="24"/>
          <w:szCs w:val="24"/>
        </w:rPr>
        <w:t>).</w:t>
      </w:r>
      <w:r w:rsidR="00D003B7" w:rsidRPr="00D003B7">
        <w:rPr>
          <w:rFonts w:ascii="Times New Roman" w:hAnsi="Times New Roman" w:cs="Times New Roman"/>
          <w:sz w:val="24"/>
          <w:szCs w:val="24"/>
        </w:rPr>
        <w:t xml:space="preserve">       В целях обеспечения доступности, качества и непрерывности  дошкольного, начального, основного среднего общешкольного и дополнительного образования реализуется целевая муниципальная  программа «Развитие образования на 2024 - 2034 годы». На финансовый  2025 год утверждены бюджетные ассигнования в размере 773 658,9  тыс. рублей. Бюджет исполнен на 97,8%.</w:t>
      </w:r>
    </w:p>
    <w:p w:rsidR="00E11A7D" w:rsidRPr="009C5568" w:rsidRDefault="00583C32" w:rsidP="000B7E3E">
      <w:pPr>
        <w:pStyle w:val="aff2"/>
        <w:spacing w:line="276" w:lineRule="auto"/>
        <w:jc w:val="both"/>
      </w:pPr>
      <w:r w:rsidRPr="009C5568">
        <w:rPr>
          <w:rStyle w:val="a9"/>
          <w:rFonts w:eastAsia="Calibri"/>
          <w:i/>
          <w:color w:val="auto"/>
          <w:sz w:val="24"/>
          <w:szCs w:val="24"/>
        </w:rPr>
        <w:t xml:space="preserve">      </w:t>
      </w:r>
      <w:r w:rsidR="00E11A7D" w:rsidRPr="009C5568">
        <w:t xml:space="preserve">Удельный вес финансовых средств от приносящей доход деятельности в общем объеме финансовых средств организаций, осуществляющих образовательную деятельность по образовательным программам начального общего, основного общего, </w:t>
      </w:r>
      <w:r w:rsidR="00B90B0F">
        <w:t>среднего общего образования – 0</w:t>
      </w:r>
      <w:r w:rsidR="00D003B7">
        <w:t>%.</w:t>
      </w:r>
    </w:p>
    <w:p w:rsidR="00615856" w:rsidRPr="009C5568" w:rsidRDefault="000547E3" w:rsidP="00AD44F6">
      <w:pPr>
        <w:pStyle w:val="aff2"/>
      </w:pPr>
      <w:r w:rsidRPr="009C5568">
        <w:t xml:space="preserve"> </w:t>
      </w:r>
      <w:r w:rsidR="004C3FD4" w:rsidRPr="009C5568">
        <w:t xml:space="preserve">    </w:t>
      </w:r>
      <w:r w:rsidR="00D507A4" w:rsidRPr="009C5568">
        <w:t>Выводы</w:t>
      </w:r>
      <w:r w:rsidR="007D6C48">
        <w:t>:</w:t>
      </w:r>
    </w:p>
    <w:p w:rsidR="00533235" w:rsidRPr="009C5568" w:rsidRDefault="00533235" w:rsidP="004528BC">
      <w:pPr>
        <w:spacing w:after="0"/>
        <w:jc w:val="both"/>
        <w:rPr>
          <w:rFonts w:ascii="Times New Roman" w:hAnsi="Times New Roman" w:cs="Times New Roman"/>
          <w:sz w:val="24"/>
          <w:szCs w:val="24"/>
        </w:rPr>
      </w:pPr>
      <w:r w:rsidRPr="009C5568">
        <w:rPr>
          <w:rFonts w:ascii="Times New Roman" w:hAnsi="Times New Roman" w:cs="Times New Roman"/>
          <w:sz w:val="24"/>
          <w:szCs w:val="24"/>
        </w:rPr>
        <w:t xml:space="preserve">       Исходя из вышеизложенного, можно сделать выводы о положительной динамике в  развитии системы общего образования</w:t>
      </w:r>
      <w:r w:rsidR="00564973" w:rsidRPr="009C5568">
        <w:rPr>
          <w:rFonts w:ascii="Times New Roman" w:hAnsi="Times New Roman" w:cs="Times New Roman"/>
          <w:sz w:val="24"/>
          <w:szCs w:val="24"/>
        </w:rPr>
        <w:t xml:space="preserve"> района.</w:t>
      </w:r>
      <w:r w:rsidRPr="009C5568">
        <w:rPr>
          <w:rFonts w:ascii="Times New Roman" w:hAnsi="Times New Roman" w:cs="Times New Roman"/>
          <w:sz w:val="24"/>
          <w:szCs w:val="24"/>
        </w:rPr>
        <w:t xml:space="preserve"> Реализуются мероприятия </w:t>
      </w:r>
      <w:r w:rsidR="009C5568" w:rsidRPr="009C5568">
        <w:rPr>
          <w:rFonts w:ascii="Times New Roman" w:hAnsi="Times New Roman" w:cs="Times New Roman"/>
          <w:sz w:val="24"/>
          <w:szCs w:val="24"/>
        </w:rPr>
        <w:t>федеральных проектов в рамках</w:t>
      </w:r>
      <w:r w:rsidRPr="009C5568">
        <w:rPr>
          <w:rFonts w:ascii="Times New Roman" w:hAnsi="Times New Roman" w:cs="Times New Roman"/>
          <w:sz w:val="24"/>
          <w:szCs w:val="24"/>
        </w:rPr>
        <w:t xml:space="preserve"> национального проекта «</w:t>
      </w:r>
      <w:r w:rsidR="009C5568" w:rsidRPr="009C5568">
        <w:rPr>
          <w:rFonts w:ascii="Times New Roman" w:hAnsi="Times New Roman" w:cs="Times New Roman"/>
          <w:sz w:val="24"/>
          <w:szCs w:val="24"/>
        </w:rPr>
        <w:t>Молодежь и дети</w:t>
      </w:r>
      <w:r w:rsidRPr="009C5568">
        <w:rPr>
          <w:rFonts w:ascii="Times New Roman" w:hAnsi="Times New Roman" w:cs="Times New Roman"/>
          <w:sz w:val="24"/>
          <w:szCs w:val="24"/>
        </w:rPr>
        <w:t>». Ежегодно увеличивается доля финансирования на развитие системы образования. Создаются более благоприятные условия получения общего образования, в том числе для детей с ОВЗ и инвалидов. Осваивают</w:t>
      </w:r>
      <w:r w:rsidR="0062369B" w:rsidRPr="009C5568">
        <w:rPr>
          <w:rFonts w:ascii="Times New Roman" w:hAnsi="Times New Roman" w:cs="Times New Roman"/>
          <w:sz w:val="24"/>
          <w:szCs w:val="24"/>
        </w:rPr>
        <w:t>ся</w:t>
      </w:r>
      <w:r w:rsidRPr="009C5568">
        <w:rPr>
          <w:rFonts w:ascii="Times New Roman" w:hAnsi="Times New Roman" w:cs="Times New Roman"/>
          <w:sz w:val="24"/>
          <w:szCs w:val="24"/>
        </w:rPr>
        <w:t xml:space="preserve">  и внедряют</w:t>
      </w:r>
      <w:r w:rsidR="0062369B" w:rsidRPr="009C5568">
        <w:rPr>
          <w:rFonts w:ascii="Times New Roman" w:hAnsi="Times New Roman" w:cs="Times New Roman"/>
          <w:sz w:val="24"/>
          <w:szCs w:val="24"/>
        </w:rPr>
        <w:t>ся</w:t>
      </w:r>
      <w:r w:rsidRPr="009C5568">
        <w:rPr>
          <w:rFonts w:ascii="Times New Roman" w:hAnsi="Times New Roman" w:cs="Times New Roman"/>
          <w:sz w:val="24"/>
          <w:szCs w:val="24"/>
        </w:rPr>
        <w:t xml:space="preserve"> новые формы и методы обучения и воспитания на территории </w:t>
      </w:r>
      <w:r w:rsidR="0062369B" w:rsidRPr="009C5568">
        <w:rPr>
          <w:rFonts w:ascii="Times New Roman" w:hAnsi="Times New Roman" w:cs="Times New Roman"/>
          <w:sz w:val="24"/>
          <w:szCs w:val="24"/>
        </w:rPr>
        <w:t xml:space="preserve"> </w:t>
      </w:r>
      <w:r w:rsidRPr="009C5568">
        <w:rPr>
          <w:rFonts w:ascii="Times New Roman" w:hAnsi="Times New Roman" w:cs="Times New Roman"/>
          <w:sz w:val="24"/>
          <w:szCs w:val="24"/>
        </w:rPr>
        <w:t>района. Активно внедряется и развивается наставничество.</w:t>
      </w:r>
    </w:p>
    <w:p w:rsidR="00533235" w:rsidRPr="009C5568" w:rsidRDefault="00533235" w:rsidP="004528BC">
      <w:pPr>
        <w:spacing w:after="0"/>
        <w:jc w:val="both"/>
        <w:rPr>
          <w:rFonts w:ascii="Times New Roman" w:hAnsi="Times New Roman" w:cs="Times New Roman"/>
          <w:sz w:val="24"/>
          <w:szCs w:val="24"/>
        </w:rPr>
      </w:pPr>
      <w:r w:rsidRPr="009C5568">
        <w:rPr>
          <w:rFonts w:ascii="Times New Roman" w:hAnsi="Times New Roman" w:cs="Times New Roman"/>
          <w:sz w:val="24"/>
          <w:szCs w:val="24"/>
        </w:rPr>
        <w:t xml:space="preserve">      Проводятся капитальные, текущие и косметические ремонтные работы в образовательных учреждениях. Выполняются все предписания </w:t>
      </w:r>
      <w:proofErr w:type="spellStart"/>
      <w:r w:rsidRPr="009C5568">
        <w:rPr>
          <w:rFonts w:ascii="Times New Roman" w:hAnsi="Times New Roman" w:cs="Times New Roman"/>
          <w:sz w:val="24"/>
          <w:szCs w:val="24"/>
        </w:rPr>
        <w:t>Госпожнадзора</w:t>
      </w:r>
      <w:proofErr w:type="spellEnd"/>
      <w:r w:rsidRPr="009C5568">
        <w:rPr>
          <w:rFonts w:ascii="Times New Roman" w:hAnsi="Times New Roman" w:cs="Times New Roman"/>
          <w:sz w:val="24"/>
          <w:szCs w:val="24"/>
        </w:rPr>
        <w:t xml:space="preserve">, </w:t>
      </w:r>
      <w:proofErr w:type="spellStart"/>
      <w:r w:rsidRPr="009C5568">
        <w:rPr>
          <w:rFonts w:ascii="Times New Roman" w:hAnsi="Times New Roman" w:cs="Times New Roman"/>
          <w:sz w:val="24"/>
          <w:szCs w:val="24"/>
        </w:rPr>
        <w:t>Роспотребнадзора</w:t>
      </w:r>
      <w:proofErr w:type="spellEnd"/>
      <w:r w:rsidRPr="009C5568">
        <w:rPr>
          <w:rFonts w:ascii="Times New Roman" w:hAnsi="Times New Roman" w:cs="Times New Roman"/>
          <w:sz w:val="24"/>
          <w:szCs w:val="24"/>
        </w:rPr>
        <w:t xml:space="preserve">.  </w:t>
      </w:r>
    </w:p>
    <w:p w:rsidR="00533235" w:rsidRPr="009C5568" w:rsidRDefault="00533235" w:rsidP="004528BC">
      <w:pPr>
        <w:spacing w:after="0"/>
        <w:jc w:val="both"/>
        <w:rPr>
          <w:rFonts w:ascii="Times New Roman" w:hAnsi="Times New Roman" w:cs="Times New Roman"/>
          <w:sz w:val="24"/>
          <w:szCs w:val="24"/>
        </w:rPr>
      </w:pPr>
      <w:r w:rsidRPr="009C5568">
        <w:rPr>
          <w:rFonts w:ascii="Times New Roman" w:hAnsi="Times New Roman" w:cs="Times New Roman"/>
          <w:sz w:val="24"/>
          <w:szCs w:val="24"/>
        </w:rPr>
        <w:t xml:space="preserve">       </w:t>
      </w:r>
      <w:r w:rsidR="004528BC" w:rsidRPr="009C5568">
        <w:rPr>
          <w:rFonts w:ascii="Times New Roman" w:hAnsi="Times New Roman" w:cs="Times New Roman"/>
          <w:sz w:val="24"/>
          <w:szCs w:val="24"/>
        </w:rPr>
        <w:t>На</w:t>
      </w:r>
      <w:r w:rsidR="009C5568">
        <w:rPr>
          <w:rFonts w:ascii="Times New Roman" w:hAnsi="Times New Roman" w:cs="Times New Roman"/>
          <w:sz w:val="24"/>
          <w:szCs w:val="24"/>
        </w:rPr>
        <w:t xml:space="preserve"> 2025</w:t>
      </w:r>
      <w:r w:rsidRPr="009C5568">
        <w:rPr>
          <w:rFonts w:ascii="Times New Roman" w:hAnsi="Times New Roman" w:cs="Times New Roman"/>
          <w:sz w:val="24"/>
          <w:szCs w:val="24"/>
        </w:rPr>
        <w:t xml:space="preserve"> год поставлены следующие задачи:</w:t>
      </w:r>
    </w:p>
    <w:p w:rsidR="00533235" w:rsidRPr="009C5568" w:rsidRDefault="00533235" w:rsidP="004528BC">
      <w:pPr>
        <w:spacing w:after="0"/>
        <w:jc w:val="both"/>
        <w:rPr>
          <w:rFonts w:ascii="Times New Roman" w:hAnsi="Times New Roman" w:cs="Times New Roman"/>
          <w:sz w:val="24"/>
          <w:szCs w:val="24"/>
        </w:rPr>
      </w:pPr>
      <w:r w:rsidRPr="009C5568">
        <w:rPr>
          <w:rFonts w:ascii="Times New Roman" w:hAnsi="Times New Roman" w:cs="Times New Roman"/>
          <w:sz w:val="24"/>
          <w:szCs w:val="24"/>
        </w:rPr>
        <w:t>- продолжить работу по обеспечению выполнения требований ФГОС и ФОП начального общего, основного общего и среднего общего образования</w:t>
      </w:r>
      <w:r w:rsidR="00D97522" w:rsidRPr="009C5568">
        <w:rPr>
          <w:rFonts w:ascii="Times New Roman" w:hAnsi="Times New Roman" w:cs="Times New Roman"/>
          <w:sz w:val="24"/>
          <w:szCs w:val="24"/>
        </w:rPr>
        <w:t>, а так же выполнение требований ФАООП</w:t>
      </w:r>
      <w:r w:rsidRPr="009C5568">
        <w:rPr>
          <w:rFonts w:ascii="Times New Roman" w:hAnsi="Times New Roman" w:cs="Times New Roman"/>
          <w:sz w:val="24"/>
          <w:szCs w:val="24"/>
        </w:rPr>
        <w:t xml:space="preserve">; </w:t>
      </w:r>
    </w:p>
    <w:p w:rsidR="00D97522" w:rsidRPr="009C5568" w:rsidRDefault="004528BC" w:rsidP="004528BC">
      <w:pPr>
        <w:spacing w:after="0"/>
        <w:jc w:val="both"/>
        <w:rPr>
          <w:rFonts w:ascii="Times New Roman" w:hAnsi="Times New Roman" w:cs="Times New Roman"/>
          <w:sz w:val="24"/>
          <w:szCs w:val="24"/>
        </w:rPr>
      </w:pPr>
      <w:r w:rsidRPr="009C5568">
        <w:rPr>
          <w:rFonts w:ascii="Times New Roman" w:hAnsi="Times New Roman" w:cs="Times New Roman"/>
          <w:sz w:val="24"/>
          <w:szCs w:val="24"/>
        </w:rPr>
        <w:t>-</w:t>
      </w:r>
      <w:r w:rsidR="00D97522" w:rsidRPr="009C5568">
        <w:rPr>
          <w:rFonts w:ascii="Times New Roman" w:hAnsi="Times New Roman" w:cs="Times New Roman"/>
          <w:sz w:val="24"/>
          <w:szCs w:val="24"/>
        </w:rPr>
        <w:t xml:space="preserve"> совершенствовать методы и приемы работы по </w:t>
      </w:r>
      <w:r w:rsidR="000F332D" w:rsidRPr="009C5568">
        <w:rPr>
          <w:rFonts w:ascii="Times New Roman" w:hAnsi="Times New Roman" w:cs="Times New Roman"/>
          <w:sz w:val="24"/>
          <w:szCs w:val="24"/>
        </w:rPr>
        <w:t>повышени</w:t>
      </w:r>
      <w:r w:rsidR="00D97522" w:rsidRPr="009C5568">
        <w:rPr>
          <w:rFonts w:ascii="Times New Roman" w:hAnsi="Times New Roman" w:cs="Times New Roman"/>
          <w:sz w:val="24"/>
          <w:szCs w:val="24"/>
        </w:rPr>
        <w:t>ю</w:t>
      </w:r>
      <w:r w:rsidR="000F332D" w:rsidRPr="009C5568">
        <w:rPr>
          <w:rFonts w:ascii="Times New Roman" w:hAnsi="Times New Roman" w:cs="Times New Roman"/>
          <w:sz w:val="24"/>
          <w:szCs w:val="24"/>
        </w:rPr>
        <w:t xml:space="preserve"> качества образования</w:t>
      </w:r>
      <w:r w:rsidR="00D97522" w:rsidRPr="009C5568">
        <w:rPr>
          <w:rFonts w:ascii="Times New Roman" w:hAnsi="Times New Roman" w:cs="Times New Roman"/>
          <w:sz w:val="24"/>
          <w:szCs w:val="24"/>
        </w:rPr>
        <w:t>;</w:t>
      </w:r>
    </w:p>
    <w:p w:rsidR="000F332D" w:rsidRPr="009C5568" w:rsidRDefault="004528BC" w:rsidP="004528BC">
      <w:pPr>
        <w:spacing w:after="0"/>
        <w:jc w:val="both"/>
        <w:rPr>
          <w:rFonts w:ascii="Times New Roman" w:hAnsi="Times New Roman" w:cs="Times New Roman"/>
          <w:sz w:val="24"/>
          <w:szCs w:val="24"/>
        </w:rPr>
      </w:pPr>
      <w:r w:rsidRPr="009C5568">
        <w:rPr>
          <w:rFonts w:ascii="Times New Roman" w:hAnsi="Times New Roman" w:cs="Times New Roman"/>
          <w:sz w:val="24"/>
          <w:szCs w:val="24"/>
        </w:rPr>
        <w:t>-</w:t>
      </w:r>
      <w:r w:rsidR="00D97522" w:rsidRPr="009C5568">
        <w:rPr>
          <w:rFonts w:ascii="Times New Roman" w:hAnsi="Times New Roman" w:cs="Times New Roman"/>
          <w:sz w:val="24"/>
          <w:szCs w:val="24"/>
        </w:rPr>
        <w:t xml:space="preserve"> повысить </w:t>
      </w:r>
      <w:r w:rsidR="00D97522" w:rsidRPr="009C5568">
        <w:rPr>
          <w:rFonts w:ascii="Times New Roman" w:eastAsia="SimSun" w:hAnsi="Times New Roman" w:cs="Times New Roman"/>
          <w:sz w:val="24"/>
          <w:szCs w:val="24"/>
          <w:lang w:eastAsia="zh-CN"/>
        </w:rPr>
        <w:t>уровень общей культуры, воспитанности и разностороннего развития  учащихся;</w:t>
      </w:r>
    </w:p>
    <w:p w:rsidR="000F332D" w:rsidRPr="009C5568" w:rsidRDefault="000F332D" w:rsidP="004528BC">
      <w:pPr>
        <w:spacing w:after="0"/>
        <w:jc w:val="both"/>
        <w:rPr>
          <w:rFonts w:ascii="Times New Roman" w:hAnsi="Times New Roman" w:cs="Times New Roman"/>
          <w:sz w:val="24"/>
          <w:szCs w:val="24"/>
        </w:rPr>
      </w:pPr>
      <w:r w:rsidRPr="009C5568">
        <w:rPr>
          <w:rFonts w:ascii="Times New Roman" w:hAnsi="Times New Roman" w:cs="Times New Roman"/>
          <w:sz w:val="24"/>
          <w:szCs w:val="24"/>
        </w:rPr>
        <w:lastRenderedPageBreak/>
        <w:t>- совершенствова</w:t>
      </w:r>
      <w:r w:rsidR="00D97522" w:rsidRPr="009C5568">
        <w:rPr>
          <w:rFonts w:ascii="Times New Roman" w:hAnsi="Times New Roman" w:cs="Times New Roman"/>
          <w:sz w:val="24"/>
          <w:szCs w:val="24"/>
        </w:rPr>
        <w:t>ть</w:t>
      </w:r>
      <w:r w:rsidRPr="009C5568">
        <w:rPr>
          <w:rFonts w:ascii="Times New Roman" w:hAnsi="Times New Roman" w:cs="Times New Roman"/>
          <w:sz w:val="24"/>
          <w:szCs w:val="24"/>
        </w:rPr>
        <w:t xml:space="preserve"> деятельност</w:t>
      </w:r>
      <w:r w:rsidR="00D97522" w:rsidRPr="009C5568">
        <w:rPr>
          <w:rFonts w:ascii="Times New Roman" w:hAnsi="Times New Roman" w:cs="Times New Roman"/>
          <w:sz w:val="24"/>
          <w:szCs w:val="24"/>
        </w:rPr>
        <w:t>ь</w:t>
      </w:r>
      <w:r w:rsidRPr="009C5568">
        <w:rPr>
          <w:rFonts w:ascii="Times New Roman" w:hAnsi="Times New Roman" w:cs="Times New Roman"/>
          <w:sz w:val="24"/>
          <w:szCs w:val="24"/>
        </w:rPr>
        <w:t xml:space="preserve"> по улучшению качества социально-психолого-педагогического сопровождения детей, требующих особого педагогического внимания.</w:t>
      </w:r>
    </w:p>
    <w:p w:rsidR="00256726" w:rsidRPr="009C5568" w:rsidRDefault="004528BC" w:rsidP="004528BC">
      <w:pPr>
        <w:widowControl w:val="0"/>
        <w:adjustRightInd w:val="0"/>
        <w:spacing w:after="0"/>
        <w:jc w:val="both"/>
        <w:rPr>
          <w:rFonts w:ascii="Times New Roman" w:eastAsia="SimSun" w:hAnsi="Times New Roman" w:cs="Times New Roman"/>
          <w:sz w:val="28"/>
          <w:szCs w:val="28"/>
          <w:lang w:eastAsia="zh-CN"/>
        </w:rPr>
      </w:pPr>
      <w:r w:rsidRPr="009C5568">
        <w:rPr>
          <w:rFonts w:ascii="Times New Roman" w:hAnsi="Times New Roman" w:cs="Times New Roman"/>
          <w:bCs/>
          <w:sz w:val="24"/>
          <w:szCs w:val="24"/>
        </w:rPr>
        <w:t>-</w:t>
      </w:r>
      <w:r w:rsidR="0047103A" w:rsidRPr="009C5568">
        <w:rPr>
          <w:rFonts w:ascii="Times New Roman" w:hAnsi="Times New Roman" w:cs="Times New Roman"/>
          <w:bCs/>
          <w:sz w:val="24"/>
          <w:szCs w:val="24"/>
        </w:rPr>
        <w:t xml:space="preserve"> </w:t>
      </w:r>
      <w:r w:rsidRPr="009C5568">
        <w:rPr>
          <w:rFonts w:ascii="Times New Roman" w:hAnsi="Times New Roman" w:cs="Times New Roman"/>
          <w:bCs/>
          <w:sz w:val="24"/>
          <w:szCs w:val="24"/>
        </w:rPr>
        <w:t>продолжить работу по созданию</w:t>
      </w:r>
      <w:r w:rsidR="0047103A" w:rsidRPr="009C5568">
        <w:rPr>
          <w:rFonts w:ascii="Times New Roman" w:hAnsi="Times New Roman" w:cs="Times New Roman"/>
          <w:bCs/>
          <w:sz w:val="24"/>
          <w:szCs w:val="24"/>
        </w:rPr>
        <w:t xml:space="preserve"> эффективной муниципальной системы выявления, развития и поддержки одаренных детей и молодежи, в том числе детей с особыми образовательными потребностями,</w:t>
      </w:r>
      <w:r w:rsidRPr="009C5568">
        <w:rPr>
          <w:rFonts w:ascii="Times New Roman" w:hAnsi="Times New Roman" w:cs="Times New Roman"/>
          <w:bCs/>
          <w:sz w:val="24"/>
          <w:szCs w:val="24"/>
        </w:rPr>
        <w:t xml:space="preserve"> </w:t>
      </w:r>
      <w:r w:rsidR="0047103A" w:rsidRPr="009C5568">
        <w:rPr>
          <w:rFonts w:ascii="Times New Roman" w:hAnsi="Times New Roman" w:cs="Times New Roman"/>
          <w:bCs/>
          <w:sz w:val="24"/>
          <w:szCs w:val="24"/>
        </w:rPr>
        <w:t xml:space="preserve"> для реализации их потенциала</w:t>
      </w:r>
      <w:r w:rsidR="00D97522" w:rsidRPr="009C5568">
        <w:rPr>
          <w:rFonts w:ascii="Times New Roman" w:hAnsi="Times New Roman" w:cs="Times New Roman"/>
          <w:sz w:val="24"/>
          <w:szCs w:val="24"/>
        </w:rPr>
        <w:t xml:space="preserve"> </w:t>
      </w:r>
    </w:p>
    <w:p w:rsidR="004528BC" w:rsidRPr="009C5568" w:rsidRDefault="004528BC" w:rsidP="004528BC">
      <w:pPr>
        <w:spacing w:after="0"/>
        <w:jc w:val="both"/>
        <w:rPr>
          <w:rFonts w:ascii="Times New Roman" w:eastAsiaTheme="minorHAnsi" w:hAnsi="Times New Roman" w:cs="Times New Roman"/>
          <w:bCs/>
          <w:sz w:val="24"/>
          <w:szCs w:val="24"/>
          <w:lang w:eastAsia="en-US"/>
        </w:rPr>
      </w:pPr>
      <w:r w:rsidRPr="009C5568">
        <w:rPr>
          <w:rFonts w:ascii="Times New Roman" w:eastAsiaTheme="minorHAnsi" w:hAnsi="Times New Roman" w:cs="Times New Roman"/>
          <w:bCs/>
          <w:sz w:val="24"/>
          <w:szCs w:val="24"/>
          <w:lang w:eastAsia="en-US"/>
        </w:rPr>
        <w:t>- совершенствовать работу, направленную на повышение качества управленческой деятельности, формирование профессиональных компетенций руководителей, в том числе развитие кадрового потенциала, и привлечение молодых специалистов.</w:t>
      </w:r>
    </w:p>
    <w:p w:rsidR="00256726" w:rsidRPr="000D1022" w:rsidRDefault="00D97522" w:rsidP="00256726">
      <w:pPr>
        <w:widowControl w:val="0"/>
        <w:adjustRightInd w:val="0"/>
        <w:spacing w:after="0" w:line="360" w:lineRule="atLeast"/>
        <w:ind w:left="720" w:firstLine="696"/>
        <w:jc w:val="both"/>
        <w:rPr>
          <w:rFonts w:ascii="Times New Roman" w:eastAsia="SimSun" w:hAnsi="Times New Roman" w:cs="Times New Roman"/>
          <w:sz w:val="28"/>
          <w:szCs w:val="28"/>
          <w:highlight w:val="cyan"/>
          <w:lang w:eastAsia="zh-CN"/>
        </w:rPr>
      </w:pPr>
      <w:r w:rsidRPr="000D1022">
        <w:rPr>
          <w:rFonts w:ascii="Times New Roman" w:eastAsia="SimSun" w:hAnsi="Times New Roman" w:cs="Times New Roman"/>
          <w:sz w:val="28"/>
          <w:szCs w:val="28"/>
          <w:highlight w:val="cyan"/>
          <w:lang w:eastAsia="zh-CN"/>
        </w:rPr>
        <w:t xml:space="preserve"> </w:t>
      </w:r>
    </w:p>
    <w:p w:rsidR="0097145C" w:rsidRPr="00751ABE" w:rsidRDefault="0097145C" w:rsidP="0097145C">
      <w:pPr>
        <w:spacing w:after="0"/>
        <w:contextualSpacing/>
        <w:jc w:val="both"/>
        <w:rPr>
          <w:rFonts w:ascii="Times New Roman" w:hAnsi="Times New Roman" w:cs="Times New Roman"/>
          <w:b/>
          <w:sz w:val="24"/>
          <w:szCs w:val="24"/>
        </w:rPr>
      </w:pPr>
      <w:r w:rsidRPr="00751ABE">
        <w:rPr>
          <w:rFonts w:ascii="Times New Roman" w:hAnsi="Times New Roman" w:cs="Times New Roman"/>
          <w:b/>
          <w:sz w:val="24"/>
          <w:szCs w:val="24"/>
        </w:rPr>
        <w:t xml:space="preserve">             2.3. Сведения о развитии дополнительного образования детей и взрослых</w:t>
      </w:r>
    </w:p>
    <w:p w:rsidR="00751ABE" w:rsidRPr="00751ABE" w:rsidRDefault="00751ABE" w:rsidP="00751ABE">
      <w:pPr>
        <w:widowControl w:val="0"/>
        <w:autoSpaceDE w:val="0"/>
        <w:autoSpaceDN w:val="0"/>
        <w:spacing w:after="0" w:line="240" w:lineRule="auto"/>
        <w:ind w:left="285" w:right="143" w:firstLine="539"/>
        <w:jc w:val="center"/>
        <w:rPr>
          <w:rFonts w:ascii="Times New Roman" w:eastAsia="Times New Roman" w:hAnsi="Times New Roman" w:cs="Times New Roman"/>
          <w:i/>
          <w:sz w:val="24"/>
          <w:szCs w:val="24"/>
          <w:u w:val="single"/>
        </w:rPr>
      </w:pPr>
      <w:r w:rsidRPr="00751ABE">
        <w:rPr>
          <w:rFonts w:ascii="Times New Roman" w:eastAsia="Times New Roman" w:hAnsi="Times New Roman" w:cs="Times New Roman"/>
          <w:i/>
          <w:sz w:val="24"/>
          <w:szCs w:val="24"/>
          <w:u w:val="single"/>
        </w:rPr>
        <w:t>Контингент</w:t>
      </w:r>
    </w:p>
    <w:p w:rsidR="00751ABE" w:rsidRPr="00751ABE" w:rsidRDefault="00751ABE" w:rsidP="00751ABE">
      <w:pPr>
        <w:widowControl w:val="0"/>
        <w:autoSpaceDE w:val="0"/>
        <w:autoSpaceDN w:val="0"/>
        <w:spacing w:after="0"/>
        <w:ind w:right="136"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Численность детей в возрасте от 5 до 18 лет, охваченных дополнительным образованием в учреждениях, подведомственных Управлению образования, составила 2405 человек, 72,7% от общей численности данной возрастной категории (3310) в персоналиях (один ребенок зачтен один </w:t>
      </w:r>
      <w:r w:rsidRPr="00751ABE">
        <w:rPr>
          <w:rFonts w:ascii="Times New Roman" w:eastAsia="Times New Roman" w:hAnsi="Times New Roman" w:cs="Times New Roman"/>
          <w:spacing w:val="-2"/>
          <w:sz w:val="24"/>
          <w:szCs w:val="24"/>
          <w:lang w:eastAsia="en-US"/>
        </w:rPr>
        <w:t>раз).</w:t>
      </w:r>
    </w:p>
    <w:p w:rsidR="00751ABE" w:rsidRPr="00751ABE" w:rsidRDefault="007D6C48" w:rsidP="00751ABE">
      <w:pPr>
        <w:widowControl w:val="0"/>
        <w:tabs>
          <w:tab w:val="left" w:pos="1131"/>
        </w:tabs>
        <w:autoSpaceDE w:val="0"/>
        <w:autoSpaceDN w:val="0"/>
        <w:spacing w:after="0"/>
        <w:ind w:firstLine="284"/>
        <w:rPr>
          <w:rFonts w:ascii="Times New Roman" w:eastAsia="Times New Roman" w:hAnsi="Times New Roman" w:cs="Times New Roman"/>
          <w:sz w:val="24"/>
          <w:szCs w:val="24"/>
          <w:lang w:eastAsia="en-US"/>
        </w:rPr>
      </w:pPr>
      <w:r>
        <w:rPr>
          <w:rFonts w:ascii="Times New Roman" w:eastAsia="Times New Roman" w:hAnsi="Times New Roman" w:cs="Times New Roman"/>
          <w:sz w:val="24"/>
          <w:lang w:eastAsia="en-US"/>
        </w:rPr>
        <w:t>Общее количество уча</w:t>
      </w:r>
      <w:r w:rsidR="00751ABE" w:rsidRPr="00751ABE">
        <w:rPr>
          <w:rFonts w:ascii="Times New Roman" w:eastAsia="Times New Roman" w:hAnsi="Times New Roman" w:cs="Times New Roman"/>
          <w:sz w:val="24"/>
          <w:lang w:eastAsia="en-US"/>
        </w:rPr>
        <w:t xml:space="preserve">щихся по </w:t>
      </w:r>
      <w:r w:rsidR="00751ABE" w:rsidRPr="00751ABE">
        <w:rPr>
          <w:rFonts w:ascii="Times New Roman" w:eastAsia="Times New Roman" w:hAnsi="Times New Roman" w:cs="Times New Roman"/>
          <w:sz w:val="24"/>
          <w:szCs w:val="24"/>
          <w:lang w:eastAsia="en-US"/>
        </w:rPr>
        <w:t>дополнительным общеобразовательным программам:</w:t>
      </w:r>
    </w:p>
    <w:p w:rsidR="00751ABE" w:rsidRPr="00751ABE" w:rsidRDefault="00751ABE" w:rsidP="00751ABE">
      <w:pPr>
        <w:widowControl w:val="0"/>
        <w:tabs>
          <w:tab w:val="left" w:pos="1131"/>
        </w:tabs>
        <w:autoSpaceDE w:val="0"/>
        <w:autoSpaceDN w:val="0"/>
        <w:spacing w:after="0"/>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МАУ ДО ДЮЦ «Гармония» – 1318 обучающихся;</w:t>
      </w:r>
    </w:p>
    <w:p w:rsidR="00751ABE" w:rsidRPr="00751ABE" w:rsidRDefault="00751ABE" w:rsidP="00751ABE">
      <w:pPr>
        <w:widowControl w:val="0"/>
        <w:tabs>
          <w:tab w:val="left" w:pos="1131"/>
        </w:tabs>
        <w:autoSpaceDE w:val="0"/>
        <w:autoSpaceDN w:val="0"/>
        <w:spacing w:after="0"/>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МКОУ округа – 557 </w:t>
      </w:r>
      <w:proofErr w:type="gramStart"/>
      <w:r w:rsidRPr="00751ABE">
        <w:rPr>
          <w:rFonts w:ascii="Times New Roman" w:eastAsia="Times New Roman" w:hAnsi="Times New Roman" w:cs="Times New Roman"/>
          <w:sz w:val="24"/>
          <w:szCs w:val="24"/>
          <w:lang w:eastAsia="en-US"/>
        </w:rPr>
        <w:t>обучающихся</w:t>
      </w:r>
      <w:proofErr w:type="gramEnd"/>
      <w:r w:rsidRPr="00751ABE">
        <w:rPr>
          <w:rFonts w:ascii="Times New Roman" w:eastAsia="Times New Roman" w:hAnsi="Times New Roman" w:cs="Times New Roman"/>
          <w:sz w:val="24"/>
          <w:szCs w:val="24"/>
          <w:lang w:eastAsia="en-US"/>
        </w:rPr>
        <w:t>;</w:t>
      </w:r>
    </w:p>
    <w:p w:rsidR="00751ABE" w:rsidRPr="00751ABE" w:rsidRDefault="00751ABE" w:rsidP="00751ABE">
      <w:pPr>
        <w:widowControl w:val="0"/>
        <w:tabs>
          <w:tab w:val="left" w:pos="1131"/>
        </w:tabs>
        <w:autoSpaceDE w:val="0"/>
        <w:autoSpaceDN w:val="0"/>
        <w:spacing w:after="0"/>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МКДОУ округа – 43 </w:t>
      </w:r>
      <w:proofErr w:type="gramStart"/>
      <w:r w:rsidRPr="00751ABE">
        <w:rPr>
          <w:rFonts w:ascii="Times New Roman" w:eastAsia="Times New Roman" w:hAnsi="Times New Roman" w:cs="Times New Roman"/>
          <w:sz w:val="24"/>
          <w:szCs w:val="24"/>
          <w:lang w:eastAsia="en-US"/>
        </w:rPr>
        <w:t>обучающихся</w:t>
      </w:r>
      <w:proofErr w:type="gramEnd"/>
      <w:r w:rsidRPr="00751ABE">
        <w:rPr>
          <w:rFonts w:ascii="Times New Roman" w:eastAsia="Times New Roman" w:hAnsi="Times New Roman" w:cs="Times New Roman"/>
          <w:sz w:val="24"/>
          <w:szCs w:val="24"/>
          <w:lang w:eastAsia="en-US"/>
        </w:rPr>
        <w:t>;</w:t>
      </w:r>
    </w:p>
    <w:p w:rsidR="00751ABE" w:rsidRPr="00751ABE" w:rsidRDefault="00751ABE" w:rsidP="00751ABE">
      <w:pPr>
        <w:widowControl w:val="0"/>
        <w:tabs>
          <w:tab w:val="left" w:pos="1131"/>
        </w:tabs>
        <w:autoSpaceDE w:val="0"/>
        <w:autoSpaceDN w:val="0"/>
        <w:spacing w:after="0"/>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ГБПОУ  ИО  КППК – 128</w:t>
      </w:r>
      <w:r w:rsidRPr="00751ABE">
        <w:rPr>
          <w:rFonts w:ascii="Times New Roman" w:eastAsia="Times New Roman" w:hAnsi="Times New Roman" w:cs="Times New Roman"/>
          <w:sz w:val="24"/>
          <w:szCs w:val="24"/>
          <w:lang w:eastAsia="en-US"/>
        </w:rPr>
        <w:t xml:space="preserve"> </w:t>
      </w:r>
      <w:proofErr w:type="gramStart"/>
      <w:r w:rsidRPr="00751ABE">
        <w:rPr>
          <w:rFonts w:ascii="Times New Roman" w:eastAsia="Times New Roman" w:hAnsi="Times New Roman" w:cs="Times New Roman"/>
          <w:sz w:val="24"/>
          <w:szCs w:val="24"/>
          <w:lang w:eastAsia="en-US"/>
        </w:rPr>
        <w:t>обучающихся</w:t>
      </w:r>
      <w:proofErr w:type="gramEnd"/>
      <w:r w:rsidRPr="00751ABE">
        <w:rPr>
          <w:rFonts w:ascii="Times New Roman" w:eastAsia="Times New Roman" w:hAnsi="Times New Roman" w:cs="Times New Roman"/>
          <w:sz w:val="24"/>
          <w:szCs w:val="24"/>
          <w:lang w:eastAsia="en-US"/>
        </w:rPr>
        <w:t>;</w:t>
      </w:r>
    </w:p>
    <w:p w:rsidR="00751ABE" w:rsidRPr="00751ABE" w:rsidRDefault="00751ABE" w:rsidP="00751ABE">
      <w:pPr>
        <w:widowControl w:val="0"/>
        <w:tabs>
          <w:tab w:val="left" w:pos="1131"/>
        </w:tabs>
        <w:autoSpaceDE w:val="0"/>
        <w:autoSpaceDN w:val="0"/>
        <w:spacing w:after="0"/>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ГОКУ «СКШ г. Киренска» – 113</w:t>
      </w:r>
      <w:r w:rsidRPr="00751ABE">
        <w:rPr>
          <w:rFonts w:ascii="Times New Roman" w:eastAsia="Times New Roman" w:hAnsi="Times New Roman" w:cs="Times New Roman"/>
          <w:sz w:val="24"/>
          <w:szCs w:val="24"/>
          <w:lang w:eastAsia="en-US"/>
        </w:rPr>
        <w:t xml:space="preserve"> </w:t>
      </w:r>
      <w:proofErr w:type="gramStart"/>
      <w:r w:rsidRPr="00751ABE">
        <w:rPr>
          <w:rFonts w:ascii="Times New Roman" w:eastAsia="Times New Roman" w:hAnsi="Times New Roman" w:cs="Times New Roman"/>
          <w:sz w:val="24"/>
          <w:szCs w:val="24"/>
          <w:lang w:eastAsia="en-US"/>
        </w:rPr>
        <w:t>обучающихся</w:t>
      </w:r>
      <w:proofErr w:type="gramEnd"/>
      <w:r w:rsidRPr="00751ABE">
        <w:rPr>
          <w:rFonts w:ascii="Times New Roman" w:eastAsia="Times New Roman" w:hAnsi="Times New Roman" w:cs="Times New Roman"/>
          <w:sz w:val="24"/>
          <w:szCs w:val="24"/>
          <w:lang w:eastAsia="en-US"/>
        </w:rPr>
        <w:t>;</w:t>
      </w:r>
    </w:p>
    <w:p w:rsidR="00751ABE" w:rsidRPr="00751ABE" w:rsidRDefault="00751ABE" w:rsidP="00751ABE">
      <w:pPr>
        <w:widowControl w:val="0"/>
        <w:tabs>
          <w:tab w:val="left" w:pos="1131"/>
        </w:tabs>
        <w:autoSpaceDE w:val="0"/>
        <w:autoSpaceDN w:val="0"/>
        <w:spacing w:after="0"/>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lang w:eastAsia="en-US"/>
        </w:rPr>
        <w:t xml:space="preserve">МКОУ ДО «ДШИ им. А.В. </w:t>
      </w:r>
      <w:proofErr w:type="spellStart"/>
      <w:r w:rsidRPr="00751ABE">
        <w:rPr>
          <w:rFonts w:ascii="Times New Roman" w:eastAsia="Times New Roman" w:hAnsi="Times New Roman" w:cs="Times New Roman"/>
          <w:sz w:val="24"/>
          <w:lang w:eastAsia="en-US"/>
        </w:rPr>
        <w:t>Кузакова</w:t>
      </w:r>
      <w:proofErr w:type="spellEnd"/>
      <w:r w:rsidRPr="00751ABE">
        <w:rPr>
          <w:rFonts w:ascii="Times New Roman" w:eastAsia="Times New Roman" w:hAnsi="Times New Roman" w:cs="Times New Roman"/>
          <w:sz w:val="24"/>
          <w:lang w:eastAsia="en-US"/>
        </w:rPr>
        <w:t xml:space="preserve"> г. Киренска» – 202</w:t>
      </w:r>
      <w:r w:rsidRPr="00751ABE">
        <w:rPr>
          <w:rFonts w:ascii="Times New Roman" w:eastAsia="Times New Roman" w:hAnsi="Times New Roman" w:cs="Times New Roman"/>
          <w:sz w:val="24"/>
          <w:szCs w:val="24"/>
          <w:lang w:eastAsia="en-US"/>
        </w:rPr>
        <w:t xml:space="preserve"> </w:t>
      </w:r>
      <w:proofErr w:type="gramStart"/>
      <w:r w:rsidRPr="00751ABE">
        <w:rPr>
          <w:rFonts w:ascii="Times New Roman" w:eastAsia="Times New Roman" w:hAnsi="Times New Roman" w:cs="Times New Roman"/>
          <w:sz w:val="24"/>
          <w:szCs w:val="24"/>
          <w:lang w:eastAsia="en-US"/>
        </w:rPr>
        <w:t>обучающихся</w:t>
      </w:r>
      <w:proofErr w:type="gramEnd"/>
      <w:r w:rsidRPr="00751ABE">
        <w:rPr>
          <w:rFonts w:ascii="Times New Roman" w:eastAsia="Times New Roman" w:hAnsi="Times New Roman" w:cs="Times New Roman"/>
          <w:sz w:val="24"/>
          <w:szCs w:val="24"/>
          <w:lang w:eastAsia="en-US"/>
        </w:rPr>
        <w:t>.</w:t>
      </w:r>
    </w:p>
    <w:p w:rsidR="00751ABE" w:rsidRPr="00D628C4" w:rsidRDefault="000B7E3E" w:rsidP="00751ABE">
      <w:pPr>
        <w:widowControl w:val="0"/>
        <w:tabs>
          <w:tab w:val="left" w:pos="1131"/>
        </w:tabs>
        <w:autoSpaceDE w:val="0"/>
        <w:autoSpaceDN w:val="0"/>
        <w:spacing w:after="0"/>
        <w:jc w:val="right"/>
        <w:rPr>
          <w:rFonts w:ascii="Times New Roman" w:eastAsia="Times New Roman" w:hAnsi="Times New Roman" w:cs="Times New Roman"/>
          <w:b/>
          <w:sz w:val="24"/>
          <w:szCs w:val="24"/>
          <w:lang w:eastAsia="en-US"/>
        </w:rPr>
      </w:pPr>
      <w:r>
        <w:rPr>
          <w:rFonts w:ascii="Times New Roman" w:eastAsia="Times New Roman" w:hAnsi="Times New Roman" w:cs="Times New Roman"/>
          <w:b/>
          <w:sz w:val="24"/>
          <w:szCs w:val="24"/>
          <w:lang w:eastAsia="en-US"/>
        </w:rPr>
        <w:t>Таблица № 15</w:t>
      </w:r>
    </w:p>
    <w:p w:rsidR="00751ABE" w:rsidRPr="00D628C4" w:rsidRDefault="00751ABE" w:rsidP="00751ABE">
      <w:pPr>
        <w:widowControl w:val="0"/>
        <w:tabs>
          <w:tab w:val="left" w:pos="1131"/>
        </w:tabs>
        <w:autoSpaceDE w:val="0"/>
        <w:autoSpaceDN w:val="0"/>
        <w:spacing w:after="0"/>
        <w:jc w:val="center"/>
        <w:rPr>
          <w:rFonts w:ascii="Times New Roman" w:eastAsia="Times New Roman" w:hAnsi="Times New Roman" w:cs="Times New Roman"/>
          <w:b/>
          <w:sz w:val="24"/>
          <w:szCs w:val="24"/>
          <w:lang w:eastAsia="en-US"/>
        </w:rPr>
      </w:pPr>
      <w:r w:rsidRPr="00D628C4">
        <w:rPr>
          <w:rFonts w:ascii="Times New Roman" w:eastAsia="Times New Roman" w:hAnsi="Times New Roman" w:cs="Times New Roman"/>
          <w:b/>
          <w:sz w:val="24"/>
          <w:szCs w:val="24"/>
          <w:lang w:eastAsia="en-US"/>
        </w:rPr>
        <w:t>Численность контингента в разрезе город/село</w:t>
      </w:r>
    </w:p>
    <w:tbl>
      <w:tblPr>
        <w:tblW w:w="0" w:type="auto"/>
        <w:tblLook w:val="04A0" w:firstRow="1" w:lastRow="0" w:firstColumn="1" w:lastColumn="0" w:noHBand="0" w:noVBand="1"/>
      </w:tblPr>
      <w:tblGrid>
        <w:gridCol w:w="1457"/>
        <w:gridCol w:w="2479"/>
        <w:gridCol w:w="2915"/>
        <w:gridCol w:w="2769"/>
      </w:tblGrid>
      <w:tr w:rsidR="00751ABE" w:rsidRPr="00D628C4" w:rsidTr="00754EFA">
        <w:trPr>
          <w:trHeight w:val="249"/>
        </w:trPr>
        <w:tc>
          <w:tcPr>
            <w:tcW w:w="1457" w:type="dxa"/>
            <w:tcBorders>
              <w:top w:val="single" w:sz="4" w:space="0" w:color="auto"/>
              <w:left w:val="single" w:sz="4" w:space="0" w:color="auto"/>
              <w:bottom w:val="single" w:sz="4" w:space="0" w:color="auto"/>
              <w:right w:val="single" w:sz="4" w:space="0" w:color="auto"/>
            </w:tcBorders>
            <w:hideMark/>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b/>
                <w:sz w:val="24"/>
                <w:szCs w:val="24"/>
                <w:lang w:eastAsia="en-US"/>
              </w:rPr>
            </w:pPr>
            <w:r w:rsidRPr="00D628C4">
              <w:rPr>
                <w:rFonts w:ascii="Times New Roman" w:eastAsia="Times New Roman" w:hAnsi="Times New Roman" w:cs="Times New Roman"/>
                <w:b/>
                <w:sz w:val="24"/>
                <w:szCs w:val="24"/>
                <w:lang w:eastAsia="en-US"/>
              </w:rPr>
              <w:t>Год</w:t>
            </w:r>
          </w:p>
        </w:tc>
        <w:tc>
          <w:tcPr>
            <w:tcW w:w="2479" w:type="dxa"/>
            <w:tcBorders>
              <w:top w:val="single" w:sz="4" w:space="0" w:color="auto"/>
              <w:left w:val="single" w:sz="4" w:space="0" w:color="auto"/>
              <w:bottom w:val="single" w:sz="4" w:space="0" w:color="auto"/>
              <w:right w:val="single" w:sz="4" w:space="0" w:color="auto"/>
            </w:tcBorders>
            <w:hideMark/>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b/>
                <w:sz w:val="24"/>
                <w:szCs w:val="24"/>
                <w:lang w:eastAsia="en-US"/>
              </w:rPr>
            </w:pPr>
            <w:r w:rsidRPr="00D628C4">
              <w:rPr>
                <w:rFonts w:ascii="Times New Roman" w:eastAsia="Times New Roman" w:hAnsi="Times New Roman" w:cs="Times New Roman"/>
                <w:b/>
                <w:sz w:val="24"/>
                <w:szCs w:val="24"/>
                <w:lang w:eastAsia="en-US"/>
              </w:rPr>
              <w:t>Город</w:t>
            </w:r>
          </w:p>
        </w:tc>
        <w:tc>
          <w:tcPr>
            <w:tcW w:w="2915" w:type="dxa"/>
            <w:tcBorders>
              <w:top w:val="single" w:sz="4" w:space="0" w:color="auto"/>
              <w:left w:val="single" w:sz="4" w:space="0" w:color="auto"/>
              <w:bottom w:val="single" w:sz="4" w:space="0" w:color="auto"/>
              <w:right w:val="single" w:sz="4" w:space="0" w:color="auto"/>
            </w:tcBorders>
            <w:hideMark/>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b/>
                <w:sz w:val="24"/>
                <w:szCs w:val="24"/>
                <w:lang w:eastAsia="en-US"/>
              </w:rPr>
            </w:pPr>
            <w:r w:rsidRPr="00D628C4">
              <w:rPr>
                <w:rFonts w:ascii="Times New Roman" w:eastAsia="Times New Roman" w:hAnsi="Times New Roman" w:cs="Times New Roman"/>
                <w:b/>
                <w:sz w:val="24"/>
                <w:szCs w:val="24"/>
                <w:lang w:eastAsia="en-US"/>
              </w:rPr>
              <w:t>Село</w:t>
            </w:r>
          </w:p>
        </w:tc>
        <w:tc>
          <w:tcPr>
            <w:tcW w:w="2769" w:type="dxa"/>
            <w:tcBorders>
              <w:top w:val="single" w:sz="4" w:space="0" w:color="auto"/>
              <w:left w:val="single" w:sz="4" w:space="0" w:color="auto"/>
              <w:bottom w:val="single" w:sz="4" w:space="0" w:color="auto"/>
              <w:right w:val="single" w:sz="4" w:space="0" w:color="auto"/>
            </w:tcBorders>
            <w:hideMark/>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b/>
                <w:sz w:val="24"/>
                <w:szCs w:val="24"/>
                <w:lang w:eastAsia="en-US"/>
              </w:rPr>
            </w:pPr>
            <w:r w:rsidRPr="00D628C4">
              <w:rPr>
                <w:rFonts w:ascii="Times New Roman" w:eastAsia="Times New Roman" w:hAnsi="Times New Roman" w:cs="Times New Roman"/>
                <w:b/>
                <w:sz w:val="24"/>
                <w:szCs w:val="24"/>
                <w:lang w:eastAsia="en-US"/>
              </w:rPr>
              <w:t>Всего</w:t>
            </w:r>
          </w:p>
        </w:tc>
      </w:tr>
      <w:tr w:rsidR="00751ABE" w:rsidRPr="00D628C4" w:rsidTr="00754EFA">
        <w:trPr>
          <w:trHeight w:val="262"/>
        </w:trPr>
        <w:tc>
          <w:tcPr>
            <w:tcW w:w="1457" w:type="dxa"/>
            <w:tcBorders>
              <w:top w:val="single" w:sz="4" w:space="0" w:color="auto"/>
              <w:left w:val="single" w:sz="4" w:space="0" w:color="auto"/>
              <w:bottom w:val="single" w:sz="4" w:space="0" w:color="auto"/>
              <w:right w:val="single" w:sz="4" w:space="0" w:color="auto"/>
            </w:tcBorders>
            <w:hideMark/>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b/>
                <w:sz w:val="24"/>
                <w:szCs w:val="24"/>
                <w:lang w:eastAsia="en-US"/>
              </w:rPr>
            </w:pPr>
            <w:r w:rsidRPr="00D628C4">
              <w:rPr>
                <w:rFonts w:ascii="Times New Roman" w:eastAsia="Times New Roman" w:hAnsi="Times New Roman" w:cs="Times New Roman"/>
                <w:b/>
                <w:sz w:val="24"/>
                <w:szCs w:val="24"/>
                <w:lang w:eastAsia="en-US"/>
              </w:rPr>
              <w:t>2023</w:t>
            </w:r>
          </w:p>
        </w:tc>
        <w:tc>
          <w:tcPr>
            <w:tcW w:w="2479" w:type="dxa"/>
            <w:tcBorders>
              <w:top w:val="single" w:sz="4" w:space="0" w:color="auto"/>
              <w:left w:val="single" w:sz="4" w:space="0" w:color="auto"/>
              <w:bottom w:val="single" w:sz="4" w:space="0" w:color="auto"/>
              <w:right w:val="single" w:sz="4" w:space="0" w:color="auto"/>
            </w:tcBorders>
            <w:hideMark/>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sz w:val="24"/>
                <w:szCs w:val="24"/>
                <w:lang w:eastAsia="en-US"/>
              </w:rPr>
            </w:pPr>
            <w:r w:rsidRPr="00D628C4">
              <w:rPr>
                <w:rFonts w:ascii="Times New Roman" w:eastAsia="Times New Roman" w:hAnsi="Times New Roman" w:cs="Times New Roman"/>
                <w:sz w:val="24"/>
                <w:szCs w:val="24"/>
                <w:lang w:eastAsia="en-US"/>
              </w:rPr>
              <w:t>1499</w:t>
            </w:r>
          </w:p>
        </w:tc>
        <w:tc>
          <w:tcPr>
            <w:tcW w:w="2915" w:type="dxa"/>
            <w:tcBorders>
              <w:top w:val="single" w:sz="4" w:space="0" w:color="auto"/>
              <w:left w:val="single" w:sz="4" w:space="0" w:color="auto"/>
              <w:bottom w:val="single" w:sz="4" w:space="0" w:color="auto"/>
              <w:right w:val="single" w:sz="4" w:space="0" w:color="auto"/>
            </w:tcBorders>
            <w:hideMark/>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sz w:val="24"/>
                <w:szCs w:val="24"/>
                <w:lang w:eastAsia="en-US"/>
              </w:rPr>
            </w:pPr>
            <w:r w:rsidRPr="00D628C4">
              <w:rPr>
                <w:rFonts w:ascii="Times New Roman" w:eastAsia="Times New Roman" w:hAnsi="Times New Roman" w:cs="Times New Roman"/>
                <w:sz w:val="24"/>
                <w:szCs w:val="24"/>
                <w:lang w:eastAsia="en-US"/>
              </w:rPr>
              <w:t>215</w:t>
            </w:r>
          </w:p>
        </w:tc>
        <w:tc>
          <w:tcPr>
            <w:tcW w:w="2769" w:type="dxa"/>
            <w:tcBorders>
              <w:top w:val="single" w:sz="4" w:space="0" w:color="auto"/>
              <w:left w:val="single" w:sz="4" w:space="0" w:color="auto"/>
              <w:bottom w:val="single" w:sz="4" w:space="0" w:color="auto"/>
              <w:right w:val="single" w:sz="4" w:space="0" w:color="auto"/>
            </w:tcBorders>
            <w:hideMark/>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sz w:val="24"/>
                <w:szCs w:val="24"/>
                <w:lang w:eastAsia="en-US"/>
              </w:rPr>
            </w:pPr>
            <w:r w:rsidRPr="00D628C4">
              <w:rPr>
                <w:rFonts w:ascii="Times New Roman" w:eastAsia="Times New Roman" w:hAnsi="Times New Roman" w:cs="Times New Roman"/>
                <w:sz w:val="24"/>
                <w:szCs w:val="24"/>
                <w:lang w:eastAsia="en-US"/>
              </w:rPr>
              <w:t>1714</w:t>
            </w:r>
          </w:p>
        </w:tc>
      </w:tr>
      <w:tr w:rsidR="00751ABE" w:rsidRPr="00D628C4" w:rsidTr="00754EFA">
        <w:trPr>
          <w:trHeight w:val="262"/>
        </w:trPr>
        <w:tc>
          <w:tcPr>
            <w:tcW w:w="1457" w:type="dxa"/>
            <w:tcBorders>
              <w:top w:val="single" w:sz="4" w:space="0" w:color="auto"/>
              <w:left w:val="single" w:sz="4" w:space="0" w:color="auto"/>
              <w:bottom w:val="single" w:sz="4" w:space="0" w:color="auto"/>
              <w:right w:val="single" w:sz="4" w:space="0" w:color="auto"/>
            </w:tcBorders>
            <w:hideMark/>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b/>
                <w:sz w:val="24"/>
                <w:szCs w:val="24"/>
                <w:lang w:eastAsia="en-US"/>
              </w:rPr>
            </w:pPr>
            <w:r w:rsidRPr="00D628C4">
              <w:rPr>
                <w:rFonts w:ascii="Times New Roman" w:eastAsia="Times New Roman" w:hAnsi="Times New Roman" w:cs="Times New Roman"/>
                <w:b/>
                <w:sz w:val="24"/>
                <w:szCs w:val="24"/>
                <w:lang w:eastAsia="en-US"/>
              </w:rPr>
              <w:t>2024</w:t>
            </w:r>
          </w:p>
        </w:tc>
        <w:tc>
          <w:tcPr>
            <w:tcW w:w="2479" w:type="dxa"/>
            <w:tcBorders>
              <w:top w:val="single" w:sz="4" w:space="0" w:color="auto"/>
              <w:left w:val="single" w:sz="4" w:space="0" w:color="auto"/>
              <w:bottom w:val="single" w:sz="4" w:space="0" w:color="auto"/>
              <w:right w:val="single" w:sz="4" w:space="0" w:color="auto"/>
            </w:tcBorders>
            <w:hideMark/>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sz w:val="24"/>
                <w:szCs w:val="24"/>
                <w:lang w:eastAsia="en-US"/>
              </w:rPr>
            </w:pPr>
            <w:r w:rsidRPr="00D628C4">
              <w:rPr>
                <w:rFonts w:ascii="Times New Roman" w:eastAsia="Times New Roman" w:hAnsi="Times New Roman" w:cs="Times New Roman"/>
                <w:sz w:val="24"/>
                <w:szCs w:val="24"/>
                <w:lang w:eastAsia="en-US"/>
              </w:rPr>
              <w:t>1528</w:t>
            </w:r>
          </w:p>
        </w:tc>
        <w:tc>
          <w:tcPr>
            <w:tcW w:w="2915" w:type="dxa"/>
            <w:tcBorders>
              <w:top w:val="single" w:sz="4" w:space="0" w:color="auto"/>
              <w:left w:val="single" w:sz="4" w:space="0" w:color="auto"/>
              <w:bottom w:val="single" w:sz="4" w:space="0" w:color="auto"/>
              <w:right w:val="single" w:sz="4" w:space="0" w:color="auto"/>
            </w:tcBorders>
            <w:hideMark/>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sz w:val="24"/>
                <w:szCs w:val="24"/>
                <w:lang w:eastAsia="en-US"/>
              </w:rPr>
            </w:pPr>
            <w:r w:rsidRPr="00D628C4">
              <w:rPr>
                <w:rFonts w:ascii="Times New Roman" w:eastAsia="Times New Roman" w:hAnsi="Times New Roman" w:cs="Times New Roman"/>
                <w:sz w:val="24"/>
                <w:szCs w:val="24"/>
                <w:lang w:eastAsia="en-US"/>
              </w:rPr>
              <w:t>203</w:t>
            </w:r>
          </w:p>
        </w:tc>
        <w:tc>
          <w:tcPr>
            <w:tcW w:w="2769" w:type="dxa"/>
            <w:tcBorders>
              <w:top w:val="single" w:sz="4" w:space="0" w:color="auto"/>
              <w:left w:val="single" w:sz="4" w:space="0" w:color="auto"/>
              <w:bottom w:val="single" w:sz="4" w:space="0" w:color="auto"/>
              <w:right w:val="single" w:sz="4" w:space="0" w:color="auto"/>
            </w:tcBorders>
            <w:hideMark/>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sz w:val="24"/>
                <w:szCs w:val="24"/>
                <w:lang w:eastAsia="en-US"/>
              </w:rPr>
            </w:pPr>
            <w:r w:rsidRPr="00D628C4">
              <w:rPr>
                <w:rFonts w:ascii="Times New Roman" w:eastAsia="Times New Roman" w:hAnsi="Times New Roman" w:cs="Times New Roman"/>
                <w:sz w:val="24"/>
                <w:szCs w:val="24"/>
                <w:lang w:eastAsia="en-US"/>
              </w:rPr>
              <w:t>1785</w:t>
            </w:r>
          </w:p>
        </w:tc>
      </w:tr>
      <w:tr w:rsidR="00751ABE" w:rsidRPr="00D628C4" w:rsidTr="00754EFA">
        <w:trPr>
          <w:trHeight w:val="262"/>
        </w:trPr>
        <w:tc>
          <w:tcPr>
            <w:tcW w:w="1457" w:type="dxa"/>
            <w:tcBorders>
              <w:top w:val="single" w:sz="4" w:space="0" w:color="auto"/>
              <w:left w:val="single" w:sz="4" w:space="0" w:color="auto"/>
              <w:bottom w:val="single" w:sz="4" w:space="0" w:color="auto"/>
              <w:right w:val="single" w:sz="4" w:space="0" w:color="auto"/>
            </w:tcBorders>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b/>
                <w:sz w:val="24"/>
                <w:szCs w:val="24"/>
                <w:lang w:eastAsia="en-US"/>
              </w:rPr>
            </w:pPr>
            <w:r w:rsidRPr="00D628C4">
              <w:rPr>
                <w:rFonts w:ascii="Times New Roman" w:eastAsia="Times New Roman" w:hAnsi="Times New Roman" w:cs="Times New Roman"/>
                <w:b/>
                <w:sz w:val="24"/>
                <w:szCs w:val="24"/>
                <w:lang w:eastAsia="en-US"/>
              </w:rPr>
              <w:t>2025</w:t>
            </w:r>
          </w:p>
        </w:tc>
        <w:tc>
          <w:tcPr>
            <w:tcW w:w="2479" w:type="dxa"/>
            <w:tcBorders>
              <w:top w:val="single" w:sz="4" w:space="0" w:color="auto"/>
              <w:left w:val="single" w:sz="4" w:space="0" w:color="auto"/>
              <w:bottom w:val="single" w:sz="4" w:space="0" w:color="auto"/>
              <w:right w:val="single" w:sz="4" w:space="0" w:color="auto"/>
            </w:tcBorders>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sz w:val="24"/>
                <w:szCs w:val="24"/>
                <w:lang w:eastAsia="en-US"/>
              </w:rPr>
            </w:pPr>
            <w:r w:rsidRPr="00D628C4">
              <w:rPr>
                <w:rFonts w:ascii="Times New Roman" w:eastAsia="Times New Roman" w:hAnsi="Times New Roman" w:cs="Times New Roman"/>
                <w:sz w:val="24"/>
                <w:szCs w:val="24"/>
                <w:lang w:eastAsia="en-US"/>
              </w:rPr>
              <w:t>2177</w:t>
            </w:r>
          </w:p>
        </w:tc>
        <w:tc>
          <w:tcPr>
            <w:tcW w:w="2915" w:type="dxa"/>
            <w:tcBorders>
              <w:top w:val="single" w:sz="4" w:space="0" w:color="auto"/>
              <w:left w:val="single" w:sz="4" w:space="0" w:color="auto"/>
              <w:bottom w:val="single" w:sz="4" w:space="0" w:color="auto"/>
              <w:right w:val="single" w:sz="4" w:space="0" w:color="auto"/>
            </w:tcBorders>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sz w:val="24"/>
                <w:szCs w:val="24"/>
                <w:lang w:eastAsia="en-US"/>
              </w:rPr>
            </w:pPr>
            <w:r w:rsidRPr="00D628C4">
              <w:rPr>
                <w:rFonts w:ascii="Times New Roman" w:eastAsia="Times New Roman" w:hAnsi="Times New Roman" w:cs="Times New Roman"/>
                <w:sz w:val="24"/>
                <w:szCs w:val="24"/>
                <w:lang w:eastAsia="en-US"/>
              </w:rPr>
              <w:t>228</w:t>
            </w:r>
          </w:p>
        </w:tc>
        <w:tc>
          <w:tcPr>
            <w:tcW w:w="2769" w:type="dxa"/>
            <w:tcBorders>
              <w:top w:val="single" w:sz="4" w:space="0" w:color="auto"/>
              <w:left w:val="single" w:sz="4" w:space="0" w:color="auto"/>
              <w:bottom w:val="single" w:sz="4" w:space="0" w:color="auto"/>
              <w:right w:val="single" w:sz="4" w:space="0" w:color="auto"/>
            </w:tcBorders>
          </w:tcPr>
          <w:p w:rsidR="00751ABE" w:rsidRPr="00D628C4" w:rsidRDefault="00751ABE" w:rsidP="00751ABE">
            <w:pPr>
              <w:widowControl w:val="0"/>
              <w:tabs>
                <w:tab w:val="left" w:pos="1131"/>
              </w:tabs>
              <w:autoSpaceDE w:val="0"/>
              <w:autoSpaceDN w:val="0"/>
              <w:spacing w:after="0" w:line="240" w:lineRule="auto"/>
              <w:ind w:firstLine="284"/>
              <w:jc w:val="center"/>
              <w:rPr>
                <w:rFonts w:ascii="Times New Roman" w:eastAsia="Times New Roman" w:hAnsi="Times New Roman" w:cs="Times New Roman"/>
                <w:sz w:val="24"/>
                <w:szCs w:val="24"/>
                <w:lang w:eastAsia="en-US"/>
              </w:rPr>
            </w:pPr>
            <w:r w:rsidRPr="00D628C4">
              <w:rPr>
                <w:rFonts w:ascii="Times New Roman" w:eastAsia="Times New Roman" w:hAnsi="Times New Roman" w:cs="Times New Roman"/>
                <w:sz w:val="24"/>
                <w:szCs w:val="24"/>
                <w:lang w:eastAsia="en-US"/>
              </w:rPr>
              <w:t>2405</w:t>
            </w:r>
          </w:p>
        </w:tc>
      </w:tr>
    </w:tbl>
    <w:p w:rsidR="00751ABE" w:rsidRPr="00751ABE" w:rsidRDefault="00751ABE" w:rsidP="00751ABE">
      <w:pPr>
        <w:spacing w:after="0"/>
        <w:jc w:val="both"/>
        <w:rPr>
          <w:rFonts w:ascii="Times New Roman" w:eastAsia="Times New Roman" w:hAnsi="Times New Roman" w:cs="Times New Roman"/>
          <w:sz w:val="24"/>
          <w:szCs w:val="24"/>
        </w:rPr>
      </w:pPr>
      <w:r w:rsidRPr="00D628C4">
        <w:rPr>
          <w:rFonts w:ascii="Times New Roman" w:eastAsia="Times New Roman" w:hAnsi="Times New Roman" w:cs="Times New Roman"/>
          <w:sz w:val="24"/>
          <w:szCs w:val="24"/>
        </w:rPr>
        <w:t xml:space="preserve">     Рассматривая контингент по делению - село/город, можно отметить, что в 2025</w:t>
      </w:r>
      <w:r w:rsidRPr="00751ABE">
        <w:rPr>
          <w:rFonts w:ascii="Times New Roman" w:eastAsia="Times New Roman" w:hAnsi="Times New Roman" w:cs="Times New Roman"/>
          <w:sz w:val="24"/>
          <w:szCs w:val="24"/>
        </w:rPr>
        <w:t xml:space="preserve"> году в городской зоне число обучающихся как в городской, так и в сельской местности наблюдается увеличение количества детей. Это связано с открытием новых программ и зачислением детей в возрасте от 7 до 18 лет на обучение по дополнительным образовательным общеразвивающим программам.</w:t>
      </w:r>
    </w:p>
    <w:p w:rsidR="00751ABE" w:rsidRPr="00751ABE" w:rsidRDefault="00751ABE" w:rsidP="00751ABE">
      <w:pPr>
        <w:spacing w:after="0"/>
        <w:jc w:val="both"/>
        <w:rPr>
          <w:rFonts w:ascii="Times New Roman" w:eastAsia="Times New Roman" w:hAnsi="Times New Roman" w:cs="Times New Roman"/>
          <w:sz w:val="24"/>
          <w:szCs w:val="24"/>
        </w:rPr>
      </w:pPr>
      <w:r w:rsidRPr="00751ABE">
        <w:rPr>
          <w:rFonts w:ascii="Times New Roman" w:eastAsia="Times New Roman" w:hAnsi="Times New Roman" w:cs="Times New Roman"/>
          <w:sz w:val="24"/>
          <w:szCs w:val="24"/>
        </w:rPr>
        <w:t xml:space="preserve">      В 2025 году дополнительным образованием в сельской местности охвачено 228 детей, что составляет 10 % от общего количества детей, получающих дополнительное образование в районе. Из них 89 детей (37 %) занимаются в учреждении дополнительного образования, а 139 (57 %) обучаются в образовательных организациях, реализующих дополнительные образовательные программы, учитывая численность детей сельской местности.</w:t>
      </w:r>
    </w:p>
    <w:p w:rsidR="00751ABE" w:rsidRPr="00751ABE" w:rsidRDefault="00751ABE" w:rsidP="00751ABE">
      <w:pPr>
        <w:spacing w:after="0"/>
        <w:jc w:val="both"/>
        <w:rPr>
          <w:rFonts w:ascii="Times New Roman" w:eastAsia="Times New Roman" w:hAnsi="Times New Roman" w:cs="Times New Roman"/>
          <w:sz w:val="24"/>
          <w:szCs w:val="24"/>
        </w:rPr>
      </w:pPr>
      <w:r w:rsidRPr="00751ABE">
        <w:rPr>
          <w:rFonts w:ascii="Times New Roman" w:eastAsia="Times New Roman" w:hAnsi="Times New Roman" w:cs="Times New Roman"/>
          <w:sz w:val="24"/>
          <w:szCs w:val="24"/>
        </w:rPr>
        <w:t xml:space="preserve">      В учреждения дополнительного образования и образовательные организации Киренского муниципального округа, предлагающие </w:t>
      </w:r>
      <w:proofErr w:type="gramStart"/>
      <w:r w:rsidRPr="00751ABE">
        <w:rPr>
          <w:rFonts w:ascii="Times New Roman" w:eastAsia="Times New Roman" w:hAnsi="Times New Roman" w:cs="Times New Roman"/>
          <w:sz w:val="24"/>
          <w:szCs w:val="24"/>
        </w:rPr>
        <w:t>обучение</w:t>
      </w:r>
      <w:proofErr w:type="gramEnd"/>
      <w:r w:rsidRPr="00751ABE">
        <w:rPr>
          <w:rFonts w:ascii="Times New Roman" w:eastAsia="Times New Roman" w:hAnsi="Times New Roman" w:cs="Times New Roman"/>
          <w:sz w:val="24"/>
          <w:szCs w:val="24"/>
        </w:rPr>
        <w:t xml:space="preserve"> по дополнительным общеобразовательным программам, зачислено и обучается 15 (0,9%) детей из семей военнослужащих СВО, а также 624 (35%) учащихся из многодетных и малообеспеченных семей.</w:t>
      </w:r>
    </w:p>
    <w:p w:rsidR="00751ABE" w:rsidRPr="00751ABE" w:rsidRDefault="00751ABE" w:rsidP="00751ABE">
      <w:pPr>
        <w:widowControl w:val="0"/>
        <w:autoSpaceDE w:val="0"/>
        <w:autoSpaceDN w:val="0"/>
        <w:spacing w:after="0" w:line="240" w:lineRule="auto"/>
        <w:ind w:right="143" w:firstLine="284"/>
        <w:jc w:val="center"/>
        <w:rPr>
          <w:rFonts w:ascii="Times New Roman" w:eastAsia="Times New Roman" w:hAnsi="Times New Roman" w:cs="Times New Roman"/>
          <w:i/>
          <w:spacing w:val="-2"/>
          <w:sz w:val="24"/>
          <w:u w:val="single"/>
          <w:lang w:eastAsia="en-US"/>
        </w:rPr>
      </w:pPr>
      <w:r w:rsidRPr="00751ABE">
        <w:rPr>
          <w:rFonts w:ascii="Times New Roman" w:eastAsia="Times New Roman" w:hAnsi="Times New Roman" w:cs="Times New Roman"/>
          <w:sz w:val="24"/>
          <w:u w:val="single"/>
          <w:lang w:eastAsia="en-US"/>
        </w:rPr>
        <w:t>Ч</w:t>
      </w:r>
      <w:r w:rsidRPr="00751ABE">
        <w:rPr>
          <w:rFonts w:ascii="Times New Roman" w:eastAsia="Times New Roman" w:hAnsi="Times New Roman" w:cs="Times New Roman"/>
          <w:i/>
          <w:sz w:val="24"/>
          <w:u w:val="single"/>
          <w:lang w:eastAsia="en-US"/>
        </w:rPr>
        <w:t xml:space="preserve">исленность населения, обучающегося по дополнительным общеобразовательным </w:t>
      </w:r>
      <w:r w:rsidRPr="00751ABE">
        <w:rPr>
          <w:rFonts w:ascii="Times New Roman" w:eastAsia="Times New Roman" w:hAnsi="Times New Roman" w:cs="Times New Roman"/>
          <w:i/>
          <w:spacing w:val="-2"/>
          <w:sz w:val="24"/>
          <w:u w:val="single"/>
          <w:lang w:eastAsia="en-US"/>
        </w:rPr>
        <w:t>программам</w:t>
      </w:r>
    </w:p>
    <w:p w:rsidR="00751ABE" w:rsidRPr="00751ABE" w:rsidRDefault="00751ABE" w:rsidP="00751ABE">
      <w:pPr>
        <w:widowControl w:val="0"/>
        <w:autoSpaceDE w:val="0"/>
        <w:autoSpaceDN w:val="0"/>
        <w:spacing w:after="0"/>
        <w:ind w:right="141"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Муниципальная услуга «Реализация</w:t>
      </w:r>
      <w:r w:rsidRPr="00751ABE">
        <w:rPr>
          <w:rFonts w:ascii="Times New Roman" w:eastAsia="Times New Roman" w:hAnsi="Times New Roman" w:cs="Times New Roman"/>
          <w:spacing w:val="-2"/>
          <w:sz w:val="24"/>
          <w:szCs w:val="24"/>
          <w:lang w:eastAsia="en-US"/>
        </w:rPr>
        <w:t xml:space="preserve"> </w:t>
      </w:r>
      <w:r w:rsidRPr="00751ABE">
        <w:rPr>
          <w:rFonts w:ascii="Times New Roman" w:eastAsia="Times New Roman" w:hAnsi="Times New Roman" w:cs="Times New Roman"/>
          <w:sz w:val="24"/>
          <w:szCs w:val="24"/>
          <w:lang w:eastAsia="en-US"/>
        </w:rPr>
        <w:t>дополнительных общеобразовательных</w:t>
      </w:r>
      <w:r w:rsidRPr="00751ABE">
        <w:rPr>
          <w:rFonts w:ascii="Times New Roman" w:eastAsia="Times New Roman" w:hAnsi="Times New Roman" w:cs="Times New Roman"/>
          <w:spacing w:val="-2"/>
          <w:sz w:val="24"/>
          <w:szCs w:val="24"/>
          <w:lang w:eastAsia="en-US"/>
        </w:rPr>
        <w:t xml:space="preserve"> </w:t>
      </w:r>
      <w:r w:rsidRPr="00751ABE">
        <w:rPr>
          <w:rFonts w:ascii="Times New Roman" w:eastAsia="Times New Roman" w:hAnsi="Times New Roman" w:cs="Times New Roman"/>
          <w:sz w:val="24"/>
          <w:szCs w:val="24"/>
          <w:lang w:eastAsia="en-US"/>
        </w:rPr>
        <w:t>программ» оказывается на безвозмездной основе:</w:t>
      </w:r>
    </w:p>
    <w:p w:rsidR="00751ABE" w:rsidRPr="00751ABE" w:rsidRDefault="00751ABE" w:rsidP="00751ABE">
      <w:pPr>
        <w:widowControl w:val="0"/>
        <w:autoSpaceDE w:val="0"/>
        <w:autoSpaceDN w:val="0"/>
        <w:spacing w:after="0"/>
        <w:ind w:right="136"/>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в</w:t>
      </w:r>
      <w:r w:rsidRPr="00751ABE">
        <w:rPr>
          <w:rFonts w:ascii="Times New Roman" w:eastAsia="Times New Roman" w:hAnsi="Times New Roman" w:cs="Times New Roman"/>
          <w:spacing w:val="-6"/>
          <w:sz w:val="24"/>
          <w:szCs w:val="24"/>
          <w:lang w:eastAsia="en-US"/>
        </w:rPr>
        <w:t xml:space="preserve"> </w:t>
      </w:r>
      <w:r w:rsidRPr="00751ABE">
        <w:rPr>
          <w:rFonts w:ascii="Times New Roman" w:eastAsia="Times New Roman" w:hAnsi="Times New Roman" w:cs="Times New Roman"/>
          <w:sz w:val="24"/>
          <w:szCs w:val="24"/>
          <w:lang w:eastAsia="en-US"/>
        </w:rPr>
        <w:t xml:space="preserve"> учреждении</w:t>
      </w:r>
      <w:r w:rsidRPr="00751ABE">
        <w:rPr>
          <w:rFonts w:ascii="Times New Roman" w:eastAsia="Times New Roman" w:hAnsi="Times New Roman" w:cs="Times New Roman"/>
          <w:spacing w:val="-1"/>
          <w:sz w:val="24"/>
          <w:szCs w:val="24"/>
          <w:lang w:eastAsia="en-US"/>
        </w:rPr>
        <w:t xml:space="preserve"> </w:t>
      </w:r>
      <w:r w:rsidRPr="00751ABE">
        <w:rPr>
          <w:rFonts w:ascii="Times New Roman" w:eastAsia="Times New Roman" w:hAnsi="Times New Roman" w:cs="Times New Roman"/>
          <w:sz w:val="24"/>
          <w:szCs w:val="24"/>
          <w:lang w:eastAsia="en-US"/>
        </w:rPr>
        <w:t>дополнительного</w:t>
      </w:r>
      <w:r w:rsidRPr="00751ABE">
        <w:rPr>
          <w:rFonts w:ascii="Times New Roman" w:eastAsia="Times New Roman" w:hAnsi="Times New Roman" w:cs="Times New Roman"/>
          <w:spacing w:val="-3"/>
          <w:sz w:val="24"/>
          <w:szCs w:val="24"/>
          <w:lang w:eastAsia="en-US"/>
        </w:rPr>
        <w:t xml:space="preserve"> </w:t>
      </w:r>
      <w:r w:rsidRPr="00751ABE">
        <w:rPr>
          <w:rFonts w:ascii="Times New Roman" w:eastAsia="Times New Roman" w:hAnsi="Times New Roman" w:cs="Times New Roman"/>
          <w:sz w:val="24"/>
          <w:szCs w:val="24"/>
          <w:lang w:eastAsia="en-US"/>
        </w:rPr>
        <w:t>образования</w:t>
      </w:r>
      <w:r w:rsidRPr="00751ABE">
        <w:rPr>
          <w:rFonts w:ascii="Times New Roman" w:eastAsia="Times New Roman" w:hAnsi="Times New Roman" w:cs="Times New Roman"/>
          <w:spacing w:val="-3"/>
          <w:sz w:val="24"/>
          <w:szCs w:val="24"/>
          <w:lang w:eastAsia="en-US"/>
        </w:rPr>
        <w:t xml:space="preserve"> </w:t>
      </w:r>
      <w:r w:rsidRPr="00751ABE">
        <w:rPr>
          <w:rFonts w:ascii="Times New Roman" w:eastAsia="Times New Roman" w:hAnsi="Times New Roman" w:cs="Times New Roman"/>
          <w:sz w:val="24"/>
          <w:szCs w:val="24"/>
          <w:lang w:eastAsia="en-US"/>
        </w:rPr>
        <w:t>занимается</w:t>
      </w:r>
      <w:r w:rsidRPr="00751ABE">
        <w:rPr>
          <w:rFonts w:ascii="Times New Roman" w:eastAsia="Times New Roman" w:hAnsi="Times New Roman" w:cs="Times New Roman"/>
          <w:spacing w:val="-3"/>
          <w:sz w:val="24"/>
          <w:szCs w:val="24"/>
          <w:lang w:eastAsia="en-US"/>
        </w:rPr>
        <w:t xml:space="preserve"> </w:t>
      </w:r>
      <w:r w:rsidRPr="00751ABE">
        <w:rPr>
          <w:rFonts w:ascii="Times New Roman" w:eastAsia="Times New Roman" w:hAnsi="Times New Roman" w:cs="Times New Roman"/>
          <w:sz w:val="24"/>
          <w:szCs w:val="24"/>
          <w:lang w:eastAsia="en-US"/>
        </w:rPr>
        <w:t>1318</w:t>
      </w:r>
      <w:r w:rsidRPr="00751ABE">
        <w:rPr>
          <w:rFonts w:ascii="Times New Roman" w:eastAsia="Times New Roman" w:hAnsi="Times New Roman" w:cs="Times New Roman"/>
          <w:spacing w:val="-2"/>
          <w:sz w:val="24"/>
          <w:szCs w:val="24"/>
          <w:lang w:eastAsia="en-US"/>
        </w:rPr>
        <w:t xml:space="preserve"> воспитанников, 1876 услуг </w:t>
      </w:r>
      <w:r w:rsidRPr="00751ABE">
        <w:rPr>
          <w:rFonts w:ascii="Times New Roman" w:eastAsia="Times New Roman" w:hAnsi="Times New Roman" w:cs="Times New Roman"/>
          <w:spacing w:val="-2"/>
          <w:sz w:val="24"/>
          <w:szCs w:val="24"/>
          <w:lang w:eastAsia="en-US"/>
        </w:rPr>
        <w:lastRenderedPageBreak/>
        <w:t xml:space="preserve">оказывается. Все </w:t>
      </w:r>
      <w:r w:rsidRPr="00751ABE">
        <w:rPr>
          <w:rFonts w:ascii="Times New Roman" w:eastAsia="Times New Roman" w:hAnsi="Times New Roman" w:cs="Times New Roman"/>
          <w:sz w:val="24"/>
          <w:szCs w:val="24"/>
          <w:lang w:eastAsia="en-US"/>
        </w:rPr>
        <w:t xml:space="preserve">дополнительные общеобразовательные общеразвивающие программы опубликованы в АИС «Навигатор Иркутской области». Учреждением дополнительного образования, </w:t>
      </w:r>
      <w:proofErr w:type="gramStart"/>
      <w:r w:rsidRPr="00751ABE">
        <w:rPr>
          <w:rFonts w:ascii="Times New Roman" w:eastAsia="Times New Roman" w:hAnsi="Times New Roman" w:cs="Times New Roman"/>
          <w:sz w:val="24"/>
          <w:szCs w:val="24"/>
          <w:lang w:eastAsia="en-US"/>
        </w:rPr>
        <w:t>подведомственном</w:t>
      </w:r>
      <w:proofErr w:type="gramEnd"/>
      <w:r w:rsidRPr="00751ABE">
        <w:rPr>
          <w:rFonts w:ascii="Times New Roman" w:eastAsia="Times New Roman" w:hAnsi="Times New Roman" w:cs="Times New Roman"/>
          <w:sz w:val="24"/>
          <w:szCs w:val="24"/>
          <w:lang w:eastAsia="en-US"/>
        </w:rPr>
        <w:t xml:space="preserve"> Управлению образования, было реализована 41 дополнительная образовательная общеразвивающая программа, из них большую часть составили программы художественной (41,2%), социально - гуманитарной (20%) и физкультурно-спортивной направленности (22%)</w:t>
      </w:r>
      <w:r w:rsidRPr="00751ABE">
        <w:rPr>
          <w:rFonts w:ascii="Times New Roman" w:eastAsia="Times New Roman" w:hAnsi="Times New Roman" w:cs="Times New Roman"/>
          <w:spacing w:val="-2"/>
          <w:sz w:val="24"/>
          <w:szCs w:val="24"/>
          <w:lang w:eastAsia="en-US"/>
        </w:rPr>
        <w:t>;</w:t>
      </w:r>
    </w:p>
    <w:p w:rsidR="00751ABE" w:rsidRPr="00751ABE" w:rsidRDefault="00751ABE" w:rsidP="00751ABE">
      <w:pPr>
        <w:widowControl w:val="0"/>
        <w:tabs>
          <w:tab w:val="left" w:pos="1283"/>
        </w:tabs>
        <w:autoSpaceDE w:val="0"/>
        <w:autoSpaceDN w:val="0"/>
        <w:spacing w:after="0"/>
        <w:ind w:right="134"/>
        <w:jc w:val="both"/>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в 12 общеобразовательных учреждениях реализуются</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в</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2025 учебном</w:t>
      </w:r>
      <w:r w:rsidRPr="00751ABE">
        <w:rPr>
          <w:rFonts w:ascii="Times New Roman" w:eastAsia="Times New Roman" w:hAnsi="Times New Roman" w:cs="Times New Roman"/>
          <w:spacing w:val="-3"/>
          <w:sz w:val="24"/>
          <w:lang w:eastAsia="en-US"/>
        </w:rPr>
        <w:t xml:space="preserve"> </w:t>
      </w:r>
      <w:r w:rsidRPr="00751ABE">
        <w:rPr>
          <w:rFonts w:ascii="Times New Roman" w:eastAsia="Times New Roman" w:hAnsi="Times New Roman" w:cs="Times New Roman"/>
          <w:sz w:val="24"/>
          <w:lang w:eastAsia="en-US"/>
        </w:rPr>
        <w:t>году</w:t>
      </w:r>
      <w:r w:rsidRPr="00751ABE">
        <w:rPr>
          <w:rFonts w:ascii="Times New Roman" w:eastAsia="Times New Roman" w:hAnsi="Times New Roman" w:cs="Times New Roman"/>
          <w:spacing w:val="-5"/>
          <w:sz w:val="24"/>
          <w:lang w:eastAsia="en-US"/>
        </w:rPr>
        <w:t xml:space="preserve"> </w:t>
      </w:r>
      <w:r w:rsidRPr="00751ABE">
        <w:rPr>
          <w:rFonts w:ascii="Times New Roman" w:eastAsia="Times New Roman" w:hAnsi="Times New Roman" w:cs="Times New Roman"/>
          <w:color w:val="000000"/>
          <w:sz w:val="24"/>
          <w:lang w:eastAsia="en-US"/>
        </w:rPr>
        <w:t xml:space="preserve">90 </w:t>
      </w:r>
      <w:r w:rsidRPr="00751ABE">
        <w:rPr>
          <w:rFonts w:ascii="Times New Roman" w:eastAsia="Times New Roman" w:hAnsi="Times New Roman" w:cs="Times New Roman"/>
          <w:sz w:val="24"/>
          <w:lang w:eastAsia="en-US"/>
        </w:rPr>
        <w:t xml:space="preserve">дополнительных общеобразовательных программы, оказывается 1094 услуги, на обучение зачислены 650 человек. На базе центра «Точка роста» реализуется  69 программ, из них большая часть </w:t>
      </w:r>
      <w:proofErr w:type="gramStart"/>
      <w:r w:rsidRPr="00751ABE">
        <w:rPr>
          <w:rFonts w:ascii="Times New Roman" w:eastAsia="Times New Roman" w:hAnsi="Times New Roman" w:cs="Times New Roman"/>
          <w:sz w:val="24"/>
          <w:lang w:eastAsia="en-US"/>
        </w:rPr>
        <w:t>естественно-научной</w:t>
      </w:r>
      <w:proofErr w:type="gramEnd"/>
      <w:r w:rsidRPr="00751ABE">
        <w:rPr>
          <w:rFonts w:ascii="Times New Roman" w:eastAsia="Times New Roman" w:hAnsi="Times New Roman" w:cs="Times New Roman"/>
          <w:sz w:val="24"/>
          <w:lang w:eastAsia="en-US"/>
        </w:rPr>
        <w:t xml:space="preserve"> (35%) и технической направленностей (35%). На дополнительное образование заведена 21 программа: 62% художественной направленности, 38% физкультурно-спортивной;</w:t>
      </w:r>
    </w:p>
    <w:p w:rsidR="00751ABE" w:rsidRPr="00751ABE" w:rsidRDefault="00751ABE" w:rsidP="00751ABE">
      <w:pPr>
        <w:widowControl w:val="0"/>
        <w:tabs>
          <w:tab w:val="left" w:pos="1283"/>
        </w:tabs>
        <w:autoSpaceDE w:val="0"/>
        <w:autoSpaceDN w:val="0"/>
        <w:spacing w:after="0"/>
        <w:ind w:right="134"/>
        <w:jc w:val="both"/>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в 1 одном дошкольном образовательном учреждении реализуются</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color w:val="000000"/>
          <w:sz w:val="24"/>
          <w:lang w:eastAsia="en-US"/>
        </w:rPr>
        <w:t>3</w:t>
      </w:r>
      <w:r w:rsidRPr="00751ABE">
        <w:rPr>
          <w:rFonts w:ascii="Times New Roman" w:eastAsia="Times New Roman" w:hAnsi="Times New Roman" w:cs="Times New Roman"/>
          <w:sz w:val="24"/>
          <w:lang w:eastAsia="en-US"/>
        </w:rPr>
        <w:t xml:space="preserve"> дополнительных адаптивных общеразвивающих программ для детей с ОВЗ, на обучение зачислено 8 человек. </w:t>
      </w:r>
    </w:p>
    <w:p w:rsidR="00751ABE" w:rsidRPr="00751ABE" w:rsidRDefault="00751ABE" w:rsidP="00D003B7">
      <w:pPr>
        <w:widowControl w:val="0"/>
        <w:tabs>
          <w:tab w:val="left" w:pos="993"/>
        </w:tabs>
        <w:autoSpaceDE w:val="0"/>
        <w:autoSpaceDN w:val="0"/>
        <w:spacing w:after="0"/>
        <w:ind w:right="134" w:firstLine="284"/>
        <w:jc w:val="both"/>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xml:space="preserve"> В 2025 году по дополнительным образовательным общеразвивающим программам было зачислено 104 ребенка с ограниченными возможностями здоровья. Из них 8 детей в МКДОУ, для которых было разработано 3 программы с профилем «Социальная адаптация», «</w:t>
      </w:r>
      <w:proofErr w:type="spellStart"/>
      <w:r w:rsidRPr="00751ABE">
        <w:rPr>
          <w:rFonts w:ascii="Times New Roman" w:eastAsia="Times New Roman" w:hAnsi="Times New Roman" w:cs="Times New Roman"/>
          <w:sz w:val="24"/>
          <w:lang w:eastAsia="en-US"/>
        </w:rPr>
        <w:t>Говоруши</w:t>
      </w:r>
      <w:proofErr w:type="spellEnd"/>
      <w:r w:rsidRPr="00751ABE">
        <w:rPr>
          <w:rFonts w:ascii="Times New Roman" w:eastAsia="Times New Roman" w:hAnsi="Times New Roman" w:cs="Times New Roman"/>
          <w:sz w:val="24"/>
          <w:lang w:eastAsia="en-US"/>
        </w:rPr>
        <w:t xml:space="preserve">» и «Адаптивная физическая культура». </w:t>
      </w:r>
      <w:r w:rsidRPr="00751ABE">
        <w:rPr>
          <w:rFonts w:ascii="Times New Roman" w:eastAsia="Times New Roman" w:hAnsi="Times New Roman" w:cs="Times New Roman"/>
          <w:sz w:val="24"/>
          <w:szCs w:val="24"/>
        </w:rPr>
        <w:t xml:space="preserve">Удельный вес численности детей с ограниченными возможностями здоровья в общей </w:t>
      </w:r>
      <w:proofErr w:type="gramStart"/>
      <w:r w:rsidRPr="00751ABE">
        <w:rPr>
          <w:rFonts w:ascii="Times New Roman" w:eastAsia="Times New Roman" w:hAnsi="Times New Roman" w:cs="Times New Roman"/>
          <w:sz w:val="24"/>
          <w:szCs w:val="24"/>
        </w:rPr>
        <w:t>численности</w:t>
      </w:r>
      <w:proofErr w:type="gramEnd"/>
      <w:r w:rsidRPr="00751ABE">
        <w:rPr>
          <w:rFonts w:ascii="Times New Roman" w:eastAsia="Times New Roman" w:hAnsi="Times New Roman" w:cs="Times New Roman"/>
          <w:sz w:val="24"/>
          <w:szCs w:val="24"/>
        </w:rPr>
        <w:t xml:space="preserve"> обучающихся в организациях, осуществляющих образовательную деятельность по дополнительным образовательным общеразвивающим программам составил 5,0 %</w:t>
      </w:r>
      <w:r w:rsidRPr="00751ABE">
        <w:rPr>
          <w:rFonts w:ascii="Times New Roman" w:eastAsia="Times New Roman" w:hAnsi="Times New Roman" w:cs="Times New Roman"/>
          <w:sz w:val="24"/>
          <w:lang w:eastAsia="en-US"/>
        </w:rPr>
        <w:t>. По сравнению с 2024 годом данный показатель вырос на 1,4%.</w:t>
      </w:r>
    </w:p>
    <w:p w:rsidR="00751ABE" w:rsidRPr="00751ABE" w:rsidRDefault="00751ABE" w:rsidP="00D003B7">
      <w:pPr>
        <w:widowControl w:val="0"/>
        <w:autoSpaceDE w:val="0"/>
        <w:autoSpaceDN w:val="0"/>
        <w:spacing w:after="0"/>
        <w:ind w:right="143"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Дополнительные образовательные общеразвивающие программы, по которым осуществляется обучение детей в возрасте от 5 до 18 лет, соответствуют методическим требованиям. Программы, участвующие в Социальном заказе и реализуемые учреждением дополнительного образования, прошли экспертизу НОКО.</w:t>
      </w:r>
    </w:p>
    <w:p w:rsidR="00751ABE" w:rsidRPr="00751ABE" w:rsidRDefault="00751ABE" w:rsidP="00D003B7">
      <w:pPr>
        <w:widowControl w:val="0"/>
        <w:autoSpaceDE w:val="0"/>
        <w:autoSpaceDN w:val="0"/>
        <w:spacing w:after="0"/>
        <w:ind w:right="144"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По итогам 2025 года охват </w:t>
      </w:r>
      <w:proofErr w:type="gramStart"/>
      <w:r w:rsidRPr="00751ABE">
        <w:rPr>
          <w:rFonts w:ascii="Times New Roman" w:eastAsia="Times New Roman" w:hAnsi="Times New Roman" w:cs="Times New Roman"/>
          <w:sz w:val="24"/>
          <w:szCs w:val="24"/>
          <w:lang w:eastAsia="en-US"/>
        </w:rPr>
        <w:t>обучающихся</w:t>
      </w:r>
      <w:proofErr w:type="gramEnd"/>
      <w:r w:rsidRPr="00751ABE">
        <w:rPr>
          <w:rFonts w:ascii="Times New Roman" w:eastAsia="Times New Roman" w:hAnsi="Times New Roman" w:cs="Times New Roman"/>
          <w:sz w:val="24"/>
          <w:szCs w:val="24"/>
          <w:lang w:eastAsia="en-US"/>
        </w:rPr>
        <w:t xml:space="preserve"> дополнительным образованием в разрезе возрастной категории следующий:</w:t>
      </w:r>
    </w:p>
    <w:p w:rsidR="00751ABE" w:rsidRPr="00751ABE" w:rsidRDefault="00751ABE" w:rsidP="00D003B7">
      <w:pPr>
        <w:widowControl w:val="0"/>
        <w:tabs>
          <w:tab w:val="left" w:pos="1131"/>
        </w:tabs>
        <w:autoSpaceDE w:val="0"/>
        <w:autoSpaceDN w:val="0"/>
        <w:spacing w:after="0"/>
        <w:jc w:val="both"/>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в</w:t>
      </w:r>
      <w:r w:rsidRPr="00751ABE">
        <w:rPr>
          <w:rFonts w:ascii="Times New Roman" w:eastAsia="Times New Roman" w:hAnsi="Times New Roman" w:cs="Times New Roman"/>
          <w:spacing w:val="-4"/>
          <w:sz w:val="24"/>
          <w:lang w:eastAsia="en-US"/>
        </w:rPr>
        <w:t xml:space="preserve"> </w:t>
      </w:r>
      <w:r w:rsidRPr="00751ABE">
        <w:rPr>
          <w:rFonts w:ascii="Times New Roman" w:eastAsia="Times New Roman" w:hAnsi="Times New Roman" w:cs="Times New Roman"/>
          <w:sz w:val="24"/>
          <w:lang w:eastAsia="en-US"/>
        </w:rPr>
        <w:t>возрасте</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от</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5 до</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9</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лет</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w:t>
      </w:r>
      <w:r w:rsidRPr="00751ABE">
        <w:rPr>
          <w:rFonts w:ascii="Times New Roman" w:eastAsia="Times New Roman" w:hAnsi="Times New Roman" w:cs="Times New Roman"/>
          <w:spacing w:val="-1"/>
          <w:sz w:val="24"/>
          <w:lang w:eastAsia="en-US"/>
        </w:rPr>
        <w:t xml:space="preserve"> (407) </w:t>
      </w:r>
      <w:r w:rsidRPr="00751ABE">
        <w:rPr>
          <w:rFonts w:ascii="Times New Roman" w:eastAsia="Times New Roman" w:hAnsi="Times New Roman" w:cs="Times New Roman"/>
          <w:sz w:val="24"/>
          <w:lang w:eastAsia="en-US"/>
        </w:rPr>
        <w:t>21 %</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от</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общего</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количества</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pacing w:val="-2"/>
          <w:sz w:val="24"/>
          <w:lang w:eastAsia="en-US"/>
        </w:rPr>
        <w:t>обучающихся (в персоналии);</w:t>
      </w:r>
    </w:p>
    <w:p w:rsidR="00751ABE" w:rsidRPr="00751ABE" w:rsidRDefault="00751ABE" w:rsidP="00D003B7">
      <w:pPr>
        <w:widowControl w:val="0"/>
        <w:tabs>
          <w:tab w:val="left" w:pos="1131"/>
        </w:tabs>
        <w:autoSpaceDE w:val="0"/>
        <w:autoSpaceDN w:val="0"/>
        <w:spacing w:after="0"/>
        <w:jc w:val="both"/>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в</w:t>
      </w:r>
      <w:r w:rsidRPr="00751ABE">
        <w:rPr>
          <w:rFonts w:ascii="Times New Roman" w:eastAsia="Times New Roman" w:hAnsi="Times New Roman" w:cs="Times New Roman"/>
          <w:spacing w:val="-4"/>
          <w:sz w:val="24"/>
          <w:lang w:eastAsia="en-US"/>
        </w:rPr>
        <w:t xml:space="preserve"> </w:t>
      </w:r>
      <w:r w:rsidRPr="00751ABE">
        <w:rPr>
          <w:rFonts w:ascii="Times New Roman" w:eastAsia="Times New Roman" w:hAnsi="Times New Roman" w:cs="Times New Roman"/>
          <w:sz w:val="24"/>
          <w:lang w:eastAsia="en-US"/>
        </w:rPr>
        <w:t>возрасте от</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10 до</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14</w:t>
      </w:r>
      <w:r w:rsidRPr="00751ABE">
        <w:rPr>
          <w:rFonts w:ascii="Times New Roman" w:eastAsia="Times New Roman" w:hAnsi="Times New Roman" w:cs="Times New Roman"/>
          <w:spacing w:val="2"/>
          <w:sz w:val="24"/>
          <w:lang w:eastAsia="en-US"/>
        </w:rPr>
        <w:t xml:space="preserve"> </w:t>
      </w:r>
      <w:r w:rsidRPr="00751ABE">
        <w:rPr>
          <w:rFonts w:ascii="Times New Roman" w:eastAsia="Times New Roman" w:hAnsi="Times New Roman" w:cs="Times New Roman"/>
          <w:sz w:val="24"/>
          <w:lang w:eastAsia="en-US"/>
        </w:rPr>
        <w:t xml:space="preserve">лет – (890) </w:t>
      </w:r>
      <w:r w:rsidRPr="00751ABE">
        <w:rPr>
          <w:rFonts w:ascii="Times New Roman" w:eastAsia="Times New Roman" w:hAnsi="Times New Roman" w:cs="Times New Roman"/>
          <w:spacing w:val="-4"/>
          <w:sz w:val="24"/>
          <w:lang w:eastAsia="en-US"/>
        </w:rPr>
        <w:t>46 %;</w:t>
      </w:r>
    </w:p>
    <w:p w:rsidR="00751ABE" w:rsidRPr="00751ABE" w:rsidRDefault="00751ABE" w:rsidP="00D003B7">
      <w:pPr>
        <w:widowControl w:val="0"/>
        <w:tabs>
          <w:tab w:val="left" w:pos="1131"/>
        </w:tabs>
        <w:autoSpaceDE w:val="0"/>
        <w:autoSpaceDN w:val="0"/>
        <w:spacing w:after="0"/>
        <w:jc w:val="both"/>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в</w:t>
      </w:r>
      <w:r w:rsidRPr="00751ABE">
        <w:rPr>
          <w:rFonts w:ascii="Times New Roman" w:eastAsia="Times New Roman" w:hAnsi="Times New Roman" w:cs="Times New Roman"/>
          <w:spacing w:val="-4"/>
          <w:sz w:val="24"/>
          <w:lang w:eastAsia="en-US"/>
        </w:rPr>
        <w:t xml:space="preserve"> </w:t>
      </w:r>
      <w:r w:rsidRPr="00751ABE">
        <w:rPr>
          <w:rFonts w:ascii="Times New Roman" w:eastAsia="Times New Roman" w:hAnsi="Times New Roman" w:cs="Times New Roman"/>
          <w:sz w:val="24"/>
          <w:lang w:eastAsia="en-US"/>
        </w:rPr>
        <w:t>возрасте от</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15 до</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17</w:t>
      </w:r>
      <w:r w:rsidRPr="00751ABE">
        <w:rPr>
          <w:rFonts w:ascii="Times New Roman" w:eastAsia="Times New Roman" w:hAnsi="Times New Roman" w:cs="Times New Roman"/>
          <w:spacing w:val="2"/>
          <w:sz w:val="24"/>
          <w:lang w:eastAsia="en-US"/>
        </w:rPr>
        <w:t xml:space="preserve"> </w:t>
      </w:r>
      <w:r w:rsidRPr="00751ABE">
        <w:rPr>
          <w:rFonts w:ascii="Times New Roman" w:eastAsia="Times New Roman" w:hAnsi="Times New Roman" w:cs="Times New Roman"/>
          <w:sz w:val="24"/>
          <w:lang w:eastAsia="en-US"/>
        </w:rPr>
        <w:t xml:space="preserve">лет – (541) </w:t>
      </w:r>
      <w:r w:rsidRPr="00751ABE">
        <w:rPr>
          <w:rFonts w:ascii="Times New Roman" w:eastAsia="Times New Roman" w:hAnsi="Times New Roman" w:cs="Times New Roman"/>
          <w:spacing w:val="-4"/>
          <w:sz w:val="24"/>
          <w:lang w:eastAsia="en-US"/>
        </w:rPr>
        <w:t>28 %.</w:t>
      </w:r>
    </w:p>
    <w:p w:rsidR="00751ABE" w:rsidRPr="00751ABE" w:rsidRDefault="00751ABE" w:rsidP="00751ABE">
      <w:pPr>
        <w:widowControl w:val="0"/>
        <w:tabs>
          <w:tab w:val="left" w:pos="1131"/>
        </w:tabs>
        <w:autoSpaceDE w:val="0"/>
        <w:autoSpaceDN w:val="0"/>
        <w:spacing w:after="0" w:line="240" w:lineRule="auto"/>
        <w:rPr>
          <w:rFonts w:ascii="Times New Roman" w:eastAsia="Times New Roman" w:hAnsi="Times New Roman" w:cs="Times New Roman"/>
          <w:sz w:val="24"/>
          <w:lang w:eastAsia="en-US"/>
        </w:rPr>
      </w:pPr>
      <w:r w:rsidRPr="00751ABE">
        <w:rPr>
          <w:rFonts w:ascii="Times New Roman" w:eastAsia="Times New Roman" w:hAnsi="Times New Roman" w:cs="Times New Roman"/>
          <w:noProof/>
        </w:rPr>
        <w:drawing>
          <wp:inline distT="0" distB="0" distL="0" distR="0" wp14:anchorId="7AB7BA19" wp14:editId="756B3FC0">
            <wp:extent cx="6012611" cy="1716656"/>
            <wp:effectExtent l="0" t="0" r="7620" b="0"/>
            <wp:docPr id="2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751ABE" w:rsidRPr="00751ABE" w:rsidRDefault="00751ABE" w:rsidP="00751ABE">
      <w:pPr>
        <w:widowControl w:val="0"/>
        <w:tabs>
          <w:tab w:val="left" w:pos="1131"/>
        </w:tabs>
        <w:autoSpaceDE w:val="0"/>
        <w:autoSpaceDN w:val="0"/>
        <w:spacing w:after="0"/>
        <w:ind w:firstLine="284"/>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xml:space="preserve">в разрезе направленностей (2405 обучающихся, </w:t>
      </w:r>
      <w:r w:rsidRPr="00751ABE">
        <w:rPr>
          <w:rFonts w:ascii="Times New Roman" w:eastAsia="Times New Roman" w:hAnsi="Times New Roman" w:cs="Times New Roman"/>
          <w:sz w:val="24"/>
          <w:szCs w:val="24"/>
          <w:lang w:eastAsia="en-US"/>
        </w:rPr>
        <w:t>451 ребенок занимается в двух и более объединениях).</w:t>
      </w:r>
    </w:p>
    <w:p w:rsidR="00751ABE" w:rsidRPr="00751ABE" w:rsidRDefault="00751ABE" w:rsidP="00751ABE">
      <w:pPr>
        <w:tabs>
          <w:tab w:val="left" w:pos="510"/>
        </w:tabs>
        <w:autoSpaceDN w:val="0"/>
        <w:ind w:firstLine="284"/>
        <w:contextualSpacing/>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художественная –587 обучающихся;</w:t>
      </w:r>
    </w:p>
    <w:p w:rsidR="00751ABE" w:rsidRPr="00751ABE" w:rsidRDefault="00751ABE" w:rsidP="00751ABE">
      <w:pPr>
        <w:tabs>
          <w:tab w:val="left" w:pos="510"/>
        </w:tabs>
        <w:autoSpaceDN w:val="0"/>
        <w:spacing w:after="0"/>
        <w:ind w:firstLine="284"/>
        <w:contextualSpacing/>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социально-гуманитарная – 526 обучающихся;</w:t>
      </w:r>
    </w:p>
    <w:p w:rsidR="00751ABE" w:rsidRPr="00751ABE" w:rsidRDefault="00751ABE" w:rsidP="00751ABE">
      <w:pPr>
        <w:tabs>
          <w:tab w:val="left" w:pos="510"/>
        </w:tabs>
        <w:autoSpaceDN w:val="0"/>
        <w:spacing w:after="0"/>
        <w:ind w:firstLine="284"/>
        <w:contextualSpacing/>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естественнонаучная – 451 обучающихся;</w:t>
      </w:r>
    </w:p>
    <w:p w:rsidR="00751ABE" w:rsidRPr="00751ABE" w:rsidRDefault="00751ABE" w:rsidP="00751ABE">
      <w:pPr>
        <w:tabs>
          <w:tab w:val="left" w:pos="510"/>
        </w:tabs>
        <w:autoSpaceDN w:val="0"/>
        <w:ind w:firstLine="284"/>
        <w:contextualSpacing/>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w:t>
      </w:r>
      <w:proofErr w:type="spellStart"/>
      <w:r w:rsidRPr="00751ABE">
        <w:rPr>
          <w:rFonts w:ascii="Times New Roman" w:eastAsia="Times New Roman" w:hAnsi="Times New Roman" w:cs="Times New Roman"/>
          <w:sz w:val="24"/>
          <w:szCs w:val="24"/>
          <w:lang w:eastAsia="en-US"/>
        </w:rPr>
        <w:t>туристко</w:t>
      </w:r>
      <w:proofErr w:type="spellEnd"/>
      <w:r w:rsidRPr="00751ABE">
        <w:rPr>
          <w:rFonts w:ascii="Times New Roman" w:eastAsia="Times New Roman" w:hAnsi="Times New Roman" w:cs="Times New Roman"/>
          <w:sz w:val="24"/>
          <w:szCs w:val="24"/>
          <w:lang w:eastAsia="en-US"/>
        </w:rPr>
        <w:t>-краеведческая – 34 обучающихся;</w:t>
      </w:r>
    </w:p>
    <w:p w:rsidR="00751ABE" w:rsidRPr="00751ABE" w:rsidRDefault="00751ABE" w:rsidP="00751ABE">
      <w:pPr>
        <w:widowControl w:val="0"/>
        <w:tabs>
          <w:tab w:val="left" w:pos="1131"/>
        </w:tabs>
        <w:autoSpaceDE w:val="0"/>
        <w:autoSpaceDN w:val="0"/>
        <w:spacing w:after="0"/>
        <w:ind w:firstLine="284"/>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физкультурно-спортивная – 549 обучающихся;</w:t>
      </w:r>
    </w:p>
    <w:p w:rsidR="00751ABE" w:rsidRPr="00751ABE" w:rsidRDefault="00751ABE" w:rsidP="00751ABE">
      <w:pPr>
        <w:widowControl w:val="0"/>
        <w:tabs>
          <w:tab w:val="left" w:pos="1131"/>
        </w:tabs>
        <w:autoSpaceDE w:val="0"/>
        <w:autoSpaceDN w:val="0"/>
        <w:spacing w:after="0"/>
        <w:ind w:firstLine="284"/>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техническая –  258 обучающихся.</w:t>
      </w:r>
    </w:p>
    <w:p w:rsidR="00751ABE" w:rsidRPr="00751ABE" w:rsidRDefault="00751ABE" w:rsidP="00751ABE">
      <w:pPr>
        <w:widowControl w:val="0"/>
        <w:tabs>
          <w:tab w:val="left" w:pos="1131"/>
        </w:tabs>
        <w:autoSpaceDE w:val="0"/>
        <w:autoSpaceDN w:val="0"/>
        <w:spacing w:after="0" w:line="240" w:lineRule="auto"/>
        <w:ind w:firstLine="284"/>
        <w:rPr>
          <w:rFonts w:ascii="Times New Roman" w:eastAsia="Times New Roman" w:hAnsi="Times New Roman" w:cs="Times New Roman"/>
          <w:sz w:val="24"/>
          <w:szCs w:val="24"/>
          <w:lang w:eastAsia="en-US"/>
        </w:rPr>
      </w:pPr>
      <w:r w:rsidRPr="00751ABE">
        <w:rPr>
          <w:rFonts w:ascii="Times New Roman" w:eastAsia="Times New Roman" w:hAnsi="Times New Roman" w:cs="Times New Roman"/>
          <w:noProof/>
        </w:rPr>
        <w:lastRenderedPageBreak/>
        <w:drawing>
          <wp:inline distT="0" distB="0" distL="0" distR="0" wp14:anchorId="2E798D88" wp14:editId="083759B9">
            <wp:extent cx="5814204" cy="1751162"/>
            <wp:effectExtent l="0" t="0" r="0" b="1905"/>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Pr="00751ABE">
        <w:rPr>
          <w:rFonts w:ascii="Times New Roman" w:eastAsia="Times New Roman" w:hAnsi="Times New Roman" w:cs="Times New Roman"/>
          <w:sz w:val="24"/>
          <w:szCs w:val="24"/>
          <w:lang w:eastAsia="en-US"/>
        </w:rPr>
        <w:t xml:space="preserve"> </w:t>
      </w:r>
    </w:p>
    <w:p w:rsidR="00751ABE" w:rsidRPr="00751ABE" w:rsidRDefault="00751ABE" w:rsidP="00751ABE">
      <w:pPr>
        <w:widowControl w:val="0"/>
        <w:tabs>
          <w:tab w:val="left" w:pos="1131"/>
        </w:tabs>
        <w:autoSpaceDE w:val="0"/>
        <w:autoSpaceDN w:val="0"/>
        <w:spacing w:after="0"/>
        <w:ind w:firstLine="284"/>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в разрезе количества программ по направленностям:</w:t>
      </w:r>
    </w:p>
    <w:p w:rsidR="00751ABE" w:rsidRPr="00751ABE" w:rsidRDefault="00751ABE" w:rsidP="00751ABE">
      <w:pPr>
        <w:widowControl w:val="0"/>
        <w:tabs>
          <w:tab w:val="left" w:pos="1131"/>
        </w:tabs>
        <w:autoSpaceDE w:val="0"/>
        <w:autoSpaceDN w:val="0"/>
        <w:spacing w:after="0"/>
        <w:ind w:firstLine="284"/>
        <w:rPr>
          <w:rFonts w:ascii="Times New Roman" w:eastAsia="Times New Roman" w:hAnsi="Times New Roman" w:cs="Times New Roman"/>
          <w:sz w:val="24"/>
          <w:lang w:eastAsia="en-US"/>
        </w:rPr>
      </w:pPr>
      <w:r w:rsidRPr="00751ABE">
        <w:rPr>
          <w:rFonts w:ascii="Times New Roman" w:eastAsia="Times New Roman" w:hAnsi="Times New Roman" w:cs="Times New Roman"/>
          <w:sz w:val="24"/>
          <w:szCs w:val="24"/>
          <w:lang w:eastAsia="en-US"/>
        </w:rPr>
        <w:t>119 дополнительных общеобразовательных программ.</w:t>
      </w:r>
    </w:p>
    <w:p w:rsidR="00751ABE" w:rsidRPr="00751ABE" w:rsidRDefault="00751ABE" w:rsidP="00751ABE">
      <w:pPr>
        <w:tabs>
          <w:tab w:val="left" w:pos="510"/>
        </w:tabs>
        <w:autoSpaceDN w:val="0"/>
        <w:ind w:firstLine="284"/>
        <w:contextualSpacing/>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w:t>
      </w:r>
      <w:proofErr w:type="gramStart"/>
      <w:r w:rsidRPr="00751ABE">
        <w:rPr>
          <w:rFonts w:ascii="Times New Roman" w:eastAsia="Times New Roman" w:hAnsi="Times New Roman" w:cs="Times New Roman"/>
          <w:sz w:val="24"/>
          <w:szCs w:val="24"/>
          <w:lang w:eastAsia="en-US"/>
        </w:rPr>
        <w:t>художественная</w:t>
      </w:r>
      <w:proofErr w:type="gramEnd"/>
      <w:r w:rsidRPr="00751ABE">
        <w:rPr>
          <w:rFonts w:ascii="Times New Roman" w:eastAsia="Times New Roman" w:hAnsi="Times New Roman" w:cs="Times New Roman"/>
          <w:sz w:val="24"/>
          <w:szCs w:val="24"/>
          <w:lang w:eastAsia="en-US"/>
        </w:rPr>
        <w:t xml:space="preserve"> – 34 программы;</w:t>
      </w:r>
    </w:p>
    <w:p w:rsidR="00751ABE" w:rsidRPr="00751ABE" w:rsidRDefault="00751ABE" w:rsidP="00751ABE">
      <w:pPr>
        <w:tabs>
          <w:tab w:val="left" w:pos="510"/>
        </w:tabs>
        <w:autoSpaceDN w:val="0"/>
        <w:spacing w:after="0"/>
        <w:ind w:firstLine="284"/>
        <w:contextualSpacing/>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w:t>
      </w:r>
      <w:proofErr w:type="gramStart"/>
      <w:r w:rsidRPr="00751ABE">
        <w:rPr>
          <w:rFonts w:ascii="Times New Roman" w:eastAsia="Times New Roman" w:hAnsi="Times New Roman" w:cs="Times New Roman"/>
          <w:sz w:val="24"/>
          <w:szCs w:val="24"/>
          <w:lang w:eastAsia="en-US"/>
        </w:rPr>
        <w:t>социально-гуманитарная</w:t>
      </w:r>
      <w:proofErr w:type="gramEnd"/>
      <w:r w:rsidRPr="00751ABE">
        <w:rPr>
          <w:rFonts w:ascii="Times New Roman" w:eastAsia="Times New Roman" w:hAnsi="Times New Roman" w:cs="Times New Roman"/>
          <w:sz w:val="24"/>
          <w:szCs w:val="24"/>
          <w:lang w:eastAsia="en-US"/>
        </w:rPr>
        <w:t xml:space="preserve"> – 20 программ;</w:t>
      </w:r>
    </w:p>
    <w:p w:rsidR="00751ABE" w:rsidRPr="00751ABE" w:rsidRDefault="00751ABE" w:rsidP="00751ABE">
      <w:pPr>
        <w:tabs>
          <w:tab w:val="left" w:pos="510"/>
        </w:tabs>
        <w:autoSpaceDN w:val="0"/>
        <w:spacing w:after="0"/>
        <w:ind w:firstLine="284"/>
        <w:contextualSpacing/>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w:t>
      </w:r>
      <w:proofErr w:type="gramStart"/>
      <w:r w:rsidRPr="00751ABE">
        <w:rPr>
          <w:rFonts w:ascii="Times New Roman" w:eastAsia="Times New Roman" w:hAnsi="Times New Roman" w:cs="Times New Roman"/>
          <w:sz w:val="24"/>
          <w:szCs w:val="24"/>
          <w:lang w:eastAsia="en-US"/>
        </w:rPr>
        <w:t>естественнонаучная</w:t>
      </w:r>
      <w:proofErr w:type="gramEnd"/>
      <w:r w:rsidRPr="00751ABE">
        <w:rPr>
          <w:rFonts w:ascii="Times New Roman" w:eastAsia="Times New Roman" w:hAnsi="Times New Roman" w:cs="Times New Roman"/>
          <w:sz w:val="24"/>
          <w:szCs w:val="24"/>
          <w:lang w:eastAsia="en-US"/>
        </w:rPr>
        <w:t xml:space="preserve"> – 20 программ;</w:t>
      </w:r>
    </w:p>
    <w:p w:rsidR="00751ABE" w:rsidRPr="00751ABE" w:rsidRDefault="00751ABE" w:rsidP="00751ABE">
      <w:pPr>
        <w:tabs>
          <w:tab w:val="left" w:pos="510"/>
        </w:tabs>
        <w:autoSpaceDN w:val="0"/>
        <w:ind w:firstLine="284"/>
        <w:contextualSpacing/>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w:t>
      </w:r>
      <w:proofErr w:type="spellStart"/>
      <w:r w:rsidRPr="00751ABE">
        <w:rPr>
          <w:rFonts w:ascii="Times New Roman" w:eastAsia="Times New Roman" w:hAnsi="Times New Roman" w:cs="Times New Roman"/>
          <w:sz w:val="24"/>
          <w:szCs w:val="24"/>
          <w:lang w:eastAsia="en-US"/>
        </w:rPr>
        <w:t>туристко</w:t>
      </w:r>
      <w:proofErr w:type="spellEnd"/>
      <w:r w:rsidRPr="00751ABE">
        <w:rPr>
          <w:rFonts w:ascii="Times New Roman" w:eastAsia="Times New Roman" w:hAnsi="Times New Roman" w:cs="Times New Roman"/>
          <w:sz w:val="24"/>
          <w:szCs w:val="24"/>
          <w:lang w:eastAsia="en-US"/>
        </w:rPr>
        <w:t>-краеведческая – 3 программы;</w:t>
      </w:r>
    </w:p>
    <w:p w:rsidR="00751ABE" w:rsidRPr="00751ABE" w:rsidRDefault="00751ABE" w:rsidP="00751ABE">
      <w:pPr>
        <w:widowControl w:val="0"/>
        <w:tabs>
          <w:tab w:val="left" w:pos="1131"/>
        </w:tabs>
        <w:autoSpaceDE w:val="0"/>
        <w:autoSpaceDN w:val="0"/>
        <w:spacing w:after="0"/>
        <w:ind w:firstLine="284"/>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физкультурно-спортивная – 21 программа;</w:t>
      </w:r>
    </w:p>
    <w:p w:rsidR="00751ABE" w:rsidRPr="00751ABE" w:rsidRDefault="00751ABE" w:rsidP="00751ABE">
      <w:pPr>
        <w:widowControl w:val="0"/>
        <w:tabs>
          <w:tab w:val="left" w:pos="1131"/>
        </w:tabs>
        <w:autoSpaceDE w:val="0"/>
        <w:autoSpaceDN w:val="0"/>
        <w:spacing w:after="0"/>
        <w:ind w:firstLine="284"/>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техническая –  21 программа. </w:t>
      </w:r>
    </w:p>
    <w:p w:rsidR="00751ABE" w:rsidRPr="00751ABE" w:rsidRDefault="00751ABE" w:rsidP="00751ABE">
      <w:pPr>
        <w:widowControl w:val="0"/>
        <w:tabs>
          <w:tab w:val="left" w:pos="1131"/>
        </w:tabs>
        <w:autoSpaceDE w:val="0"/>
        <w:autoSpaceDN w:val="0"/>
        <w:spacing w:after="0" w:line="240" w:lineRule="auto"/>
        <w:ind w:firstLine="284"/>
        <w:rPr>
          <w:rFonts w:ascii="Times New Roman" w:eastAsia="Times New Roman" w:hAnsi="Times New Roman" w:cs="Times New Roman"/>
          <w:sz w:val="24"/>
          <w:szCs w:val="24"/>
          <w:lang w:eastAsia="en-US"/>
        </w:rPr>
      </w:pPr>
      <w:r w:rsidRPr="00751ABE">
        <w:rPr>
          <w:rFonts w:ascii="Times New Roman" w:eastAsia="Times New Roman" w:hAnsi="Times New Roman" w:cs="Times New Roman"/>
          <w:noProof/>
          <w:sz w:val="24"/>
          <w:szCs w:val="24"/>
        </w:rPr>
        <w:drawing>
          <wp:inline distT="0" distB="0" distL="0" distR="0" wp14:anchorId="4E79D457" wp14:editId="32D3E80C">
            <wp:extent cx="5814204" cy="1664898"/>
            <wp:effectExtent l="0" t="0" r="0" b="0"/>
            <wp:docPr id="31"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751ABE" w:rsidRPr="00751ABE" w:rsidRDefault="00751ABE" w:rsidP="00751ABE">
      <w:pPr>
        <w:widowControl w:val="0"/>
        <w:tabs>
          <w:tab w:val="left" w:pos="1131"/>
        </w:tabs>
        <w:autoSpaceDE w:val="0"/>
        <w:autoSpaceDN w:val="0"/>
        <w:spacing w:after="0"/>
        <w:ind w:firstLine="284"/>
        <w:jc w:val="both"/>
        <w:rPr>
          <w:rFonts w:ascii="Times New Roman" w:eastAsia="Times New Roman" w:hAnsi="Times New Roman" w:cs="Times New Roman"/>
          <w:sz w:val="24"/>
          <w:szCs w:val="24"/>
          <w:lang w:eastAsia="en-US"/>
        </w:rPr>
      </w:pPr>
    </w:p>
    <w:p w:rsidR="00751ABE" w:rsidRPr="00751ABE" w:rsidRDefault="00751ABE" w:rsidP="00751ABE">
      <w:pPr>
        <w:widowControl w:val="0"/>
        <w:tabs>
          <w:tab w:val="left" w:pos="1131"/>
        </w:tabs>
        <w:autoSpaceDE w:val="0"/>
        <w:autoSpaceDN w:val="0"/>
        <w:spacing w:after="0"/>
        <w:ind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Анализируя состав контингента </w:t>
      </w:r>
      <w:proofErr w:type="gramStart"/>
      <w:r w:rsidRPr="00751ABE">
        <w:rPr>
          <w:rFonts w:ascii="Times New Roman" w:eastAsia="Times New Roman" w:hAnsi="Times New Roman" w:cs="Times New Roman"/>
          <w:sz w:val="24"/>
          <w:szCs w:val="24"/>
          <w:lang w:eastAsia="en-US"/>
        </w:rPr>
        <w:t>обучающихся</w:t>
      </w:r>
      <w:proofErr w:type="gramEnd"/>
      <w:r w:rsidRPr="00751ABE">
        <w:rPr>
          <w:rFonts w:ascii="Times New Roman" w:eastAsia="Times New Roman" w:hAnsi="Times New Roman" w:cs="Times New Roman"/>
          <w:sz w:val="24"/>
          <w:szCs w:val="24"/>
          <w:lang w:eastAsia="en-US"/>
        </w:rPr>
        <w:t xml:space="preserve"> по дополнительным образовательным общеразвивающим программам можно сделать следующие выводы:</w:t>
      </w:r>
    </w:p>
    <w:p w:rsidR="00751ABE" w:rsidRPr="00751ABE" w:rsidRDefault="00751ABE" w:rsidP="00751ABE">
      <w:pPr>
        <w:widowControl w:val="0"/>
        <w:tabs>
          <w:tab w:val="left" w:pos="1131"/>
        </w:tabs>
        <w:autoSpaceDE w:val="0"/>
        <w:autoSpaceDN w:val="0"/>
        <w:spacing w:after="0"/>
        <w:ind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Анализ возрастного состава обучающихся показывает, что наибольшее число обучающихся (890 человек) составляют дети в возрасте от 10 до 14 лет (46 %),что на 3 % меньше аналогичного показателя 2024 года. Снизилось количество обучающихся в возрасте от 5 до 9 лет (21%), 2024 год – 27%. На 2 % возросло  число обучающихся  в возрастной категории 15-18 лет.</w:t>
      </w:r>
    </w:p>
    <w:p w:rsidR="00751ABE" w:rsidRPr="00751ABE" w:rsidRDefault="00751ABE" w:rsidP="00751ABE">
      <w:pPr>
        <w:widowControl w:val="0"/>
        <w:tabs>
          <w:tab w:val="left" w:pos="1131"/>
        </w:tabs>
        <w:autoSpaceDE w:val="0"/>
        <w:autoSpaceDN w:val="0"/>
        <w:spacing w:after="0"/>
        <w:ind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Анализ дополнительных образовательных общеразвивающих программ показывает, что на протяжении двух лет наиболее востребованными являются программы художественной направленности, они составляют по 34 % от общего числа реализуемых программ. Программы социально-гуманитарной, естественнонаучной, физкультурно-спортивной и технической направленностей, находятся сравнительно на одном уровне (20-21%). Проблема дефицита педагогических кадров туристско-краеведческой направленности не дает возможности реализовать работу по данному направлению в полном объеме.</w:t>
      </w:r>
    </w:p>
    <w:p w:rsidR="00751ABE" w:rsidRPr="00751ABE" w:rsidRDefault="00751ABE" w:rsidP="00751ABE">
      <w:pPr>
        <w:widowControl w:val="0"/>
        <w:autoSpaceDE w:val="0"/>
        <w:autoSpaceDN w:val="0"/>
        <w:spacing w:after="0"/>
        <w:ind w:right="143" w:firstLine="284"/>
        <w:jc w:val="center"/>
        <w:rPr>
          <w:rFonts w:ascii="Times New Roman" w:eastAsia="Times New Roman" w:hAnsi="Times New Roman" w:cs="Times New Roman"/>
          <w:i/>
          <w:sz w:val="24"/>
          <w:u w:val="single"/>
          <w:lang w:eastAsia="en-US"/>
        </w:rPr>
      </w:pPr>
      <w:r w:rsidRPr="00751ABE">
        <w:rPr>
          <w:rFonts w:ascii="Times New Roman" w:eastAsia="Times New Roman" w:hAnsi="Times New Roman" w:cs="Times New Roman"/>
          <w:i/>
          <w:sz w:val="24"/>
          <w:u w:val="single"/>
          <w:lang w:eastAsia="en-US"/>
        </w:rPr>
        <w:t>Кадровое обеспечение организаций, осуществляющих образовательную</w:t>
      </w:r>
      <w:r w:rsidRPr="00751ABE">
        <w:rPr>
          <w:rFonts w:ascii="Times New Roman" w:eastAsia="Times New Roman" w:hAnsi="Times New Roman" w:cs="Times New Roman"/>
          <w:i/>
          <w:spacing w:val="40"/>
          <w:sz w:val="24"/>
          <w:u w:val="single"/>
          <w:lang w:eastAsia="en-US"/>
        </w:rPr>
        <w:t xml:space="preserve"> </w:t>
      </w:r>
      <w:r w:rsidRPr="00751ABE">
        <w:rPr>
          <w:rFonts w:ascii="Times New Roman" w:eastAsia="Times New Roman" w:hAnsi="Times New Roman" w:cs="Times New Roman"/>
          <w:i/>
          <w:sz w:val="24"/>
          <w:u w:val="single"/>
          <w:lang w:eastAsia="en-US"/>
        </w:rPr>
        <w:t>деятельность в части реализации дополнительных общеобразовательных программ</w:t>
      </w:r>
    </w:p>
    <w:p w:rsidR="00751ABE" w:rsidRPr="00751ABE" w:rsidRDefault="00751ABE" w:rsidP="00751ABE">
      <w:pPr>
        <w:widowControl w:val="0"/>
        <w:autoSpaceDE w:val="0"/>
        <w:autoSpaceDN w:val="0"/>
        <w:spacing w:after="0"/>
        <w:ind w:right="140"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В 2025 году в учреждении дополнительного образования работали 47 человек, из которых 16 (34%) человек составляют основные педагогические работники, 20 (43%)  человека – это педагоги по внешнему совместительству. </w:t>
      </w:r>
    </w:p>
    <w:p w:rsidR="00751ABE" w:rsidRPr="00751ABE" w:rsidRDefault="00751ABE" w:rsidP="00751ABE">
      <w:pPr>
        <w:autoSpaceDN w:val="0"/>
        <w:spacing w:after="0"/>
        <w:jc w:val="both"/>
        <w:rPr>
          <w:rFonts w:ascii="Times New Roman" w:eastAsia="Times New Roman" w:hAnsi="Times New Roman" w:cs="Times New Roman"/>
          <w:sz w:val="24"/>
          <w:szCs w:val="24"/>
        </w:rPr>
      </w:pPr>
      <w:r w:rsidRPr="00751ABE">
        <w:rPr>
          <w:rFonts w:ascii="Times New Roman" w:eastAsia="Times New Roman" w:hAnsi="Times New Roman" w:cs="Times New Roman"/>
          <w:sz w:val="24"/>
          <w:szCs w:val="24"/>
        </w:rPr>
        <w:t>Руководящие работники – 3 человека;</w:t>
      </w:r>
    </w:p>
    <w:p w:rsidR="00751ABE" w:rsidRPr="00751ABE" w:rsidRDefault="00751ABE" w:rsidP="00751ABE">
      <w:pPr>
        <w:autoSpaceDN w:val="0"/>
        <w:spacing w:after="0"/>
        <w:jc w:val="both"/>
        <w:rPr>
          <w:rFonts w:ascii="Times New Roman" w:eastAsia="Times New Roman" w:hAnsi="Times New Roman" w:cs="Times New Roman"/>
          <w:sz w:val="24"/>
          <w:szCs w:val="24"/>
        </w:rPr>
      </w:pPr>
      <w:r w:rsidRPr="00751ABE">
        <w:rPr>
          <w:rFonts w:ascii="Times New Roman" w:eastAsia="Times New Roman" w:hAnsi="Times New Roman" w:cs="Times New Roman"/>
          <w:sz w:val="24"/>
          <w:szCs w:val="24"/>
        </w:rPr>
        <w:t>Педагогические работники – 36 человек;</w:t>
      </w:r>
    </w:p>
    <w:p w:rsidR="00751ABE" w:rsidRPr="00751ABE" w:rsidRDefault="00751ABE" w:rsidP="00751ABE">
      <w:pPr>
        <w:autoSpaceDN w:val="0"/>
        <w:spacing w:after="0"/>
        <w:jc w:val="both"/>
        <w:rPr>
          <w:rFonts w:ascii="Times New Roman" w:eastAsia="Times New Roman" w:hAnsi="Times New Roman" w:cs="Times New Roman"/>
          <w:sz w:val="24"/>
          <w:szCs w:val="24"/>
        </w:rPr>
      </w:pPr>
      <w:r w:rsidRPr="00751ABE">
        <w:rPr>
          <w:rFonts w:ascii="Times New Roman" w:eastAsia="Times New Roman" w:hAnsi="Times New Roman" w:cs="Times New Roman"/>
          <w:sz w:val="24"/>
          <w:szCs w:val="24"/>
        </w:rPr>
        <w:lastRenderedPageBreak/>
        <w:t>Учебно – вспомогательный персонал – 3 человека;</w:t>
      </w:r>
    </w:p>
    <w:p w:rsidR="00751ABE" w:rsidRPr="00751ABE" w:rsidRDefault="00751ABE" w:rsidP="00751ABE">
      <w:pPr>
        <w:autoSpaceDN w:val="0"/>
        <w:spacing w:after="0"/>
        <w:jc w:val="both"/>
        <w:rPr>
          <w:rFonts w:ascii="Times New Roman" w:eastAsia="Times New Roman" w:hAnsi="Times New Roman" w:cs="Times New Roman"/>
          <w:sz w:val="24"/>
          <w:szCs w:val="24"/>
        </w:rPr>
      </w:pPr>
      <w:r w:rsidRPr="00751ABE">
        <w:rPr>
          <w:rFonts w:ascii="Times New Roman" w:eastAsia="Times New Roman" w:hAnsi="Times New Roman" w:cs="Times New Roman"/>
          <w:sz w:val="24"/>
          <w:szCs w:val="24"/>
        </w:rPr>
        <w:t>Иной персонал – 5 человек.</w:t>
      </w:r>
    </w:p>
    <w:p w:rsidR="00751ABE" w:rsidRPr="00751ABE" w:rsidRDefault="00751ABE" w:rsidP="00751ABE">
      <w:pPr>
        <w:widowControl w:val="0"/>
        <w:tabs>
          <w:tab w:val="left" w:pos="1131"/>
        </w:tabs>
        <w:autoSpaceDE w:val="0"/>
        <w:autoSpaceDN w:val="0"/>
        <w:spacing w:after="0"/>
        <w:ind w:right="3917"/>
        <w:jc w:val="both"/>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xml:space="preserve">   Распределение ПДО по направленностям:</w:t>
      </w:r>
    </w:p>
    <w:p w:rsidR="00751ABE" w:rsidRPr="00751ABE" w:rsidRDefault="00751ABE" w:rsidP="00751ABE">
      <w:pPr>
        <w:widowControl w:val="0"/>
        <w:tabs>
          <w:tab w:val="left" w:pos="1418"/>
        </w:tabs>
        <w:autoSpaceDE w:val="0"/>
        <w:autoSpaceDN w:val="0"/>
        <w:spacing w:before="1" w:after="0"/>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xml:space="preserve">- </w:t>
      </w:r>
      <w:proofErr w:type="gramStart"/>
      <w:r w:rsidRPr="00751ABE">
        <w:rPr>
          <w:rFonts w:ascii="Times New Roman" w:eastAsia="Times New Roman" w:hAnsi="Times New Roman" w:cs="Times New Roman"/>
          <w:sz w:val="24"/>
          <w:lang w:eastAsia="en-US"/>
        </w:rPr>
        <w:t>Художественная</w:t>
      </w:r>
      <w:proofErr w:type="gramEnd"/>
      <w:r w:rsidRPr="00751ABE">
        <w:rPr>
          <w:rFonts w:ascii="Times New Roman" w:eastAsia="Times New Roman" w:hAnsi="Times New Roman" w:cs="Times New Roman"/>
          <w:spacing w:val="-3"/>
          <w:sz w:val="24"/>
          <w:lang w:eastAsia="en-US"/>
        </w:rPr>
        <w:t xml:space="preserve"> </w:t>
      </w:r>
      <w:r w:rsidRPr="00751ABE">
        <w:rPr>
          <w:rFonts w:ascii="Times New Roman" w:eastAsia="Times New Roman" w:hAnsi="Times New Roman" w:cs="Times New Roman"/>
          <w:sz w:val="24"/>
          <w:lang w:eastAsia="en-US"/>
        </w:rPr>
        <w:t>–</w:t>
      </w:r>
      <w:r w:rsidRPr="00751ABE">
        <w:rPr>
          <w:rFonts w:ascii="Times New Roman" w:eastAsia="Times New Roman" w:hAnsi="Times New Roman" w:cs="Times New Roman"/>
          <w:spacing w:val="-2"/>
          <w:sz w:val="24"/>
          <w:lang w:eastAsia="en-US"/>
        </w:rPr>
        <w:t xml:space="preserve"> </w:t>
      </w:r>
      <w:r w:rsidRPr="00751ABE">
        <w:rPr>
          <w:rFonts w:ascii="Times New Roman" w:eastAsia="Times New Roman" w:hAnsi="Times New Roman" w:cs="Times New Roman"/>
          <w:sz w:val="24"/>
          <w:lang w:eastAsia="en-US"/>
        </w:rPr>
        <w:t>13 человек</w:t>
      </w:r>
      <w:r w:rsidRPr="00751ABE">
        <w:rPr>
          <w:rFonts w:ascii="Times New Roman" w:eastAsia="Times New Roman" w:hAnsi="Times New Roman" w:cs="Times New Roman"/>
          <w:spacing w:val="-2"/>
          <w:sz w:val="24"/>
          <w:lang w:eastAsia="en-US"/>
        </w:rPr>
        <w:t xml:space="preserve"> </w:t>
      </w:r>
      <w:r w:rsidRPr="00751ABE">
        <w:rPr>
          <w:rFonts w:ascii="Times New Roman" w:eastAsia="Times New Roman" w:hAnsi="Times New Roman" w:cs="Times New Roman"/>
          <w:sz w:val="24"/>
          <w:lang w:eastAsia="en-US"/>
        </w:rPr>
        <w:t>(28 %</w:t>
      </w:r>
      <w:r w:rsidRPr="00751ABE">
        <w:rPr>
          <w:rFonts w:ascii="Times New Roman" w:eastAsia="Times New Roman" w:hAnsi="Times New Roman" w:cs="Times New Roman"/>
          <w:spacing w:val="-2"/>
          <w:sz w:val="24"/>
          <w:lang w:eastAsia="en-US"/>
        </w:rPr>
        <w:t>)</w:t>
      </w:r>
    </w:p>
    <w:p w:rsidR="00751ABE" w:rsidRPr="00751ABE" w:rsidRDefault="00751ABE" w:rsidP="00751ABE">
      <w:pPr>
        <w:widowControl w:val="0"/>
        <w:tabs>
          <w:tab w:val="left" w:pos="1418"/>
        </w:tabs>
        <w:autoSpaceDE w:val="0"/>
        <w:autoSpaceDN w:val="0"/>
        <w:spacing w:after="0"/>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xml:space="preserve">- </w:t>
      </w:r>
      <w:proofErr w:type="gramStart"/>
      <w:r w:rsidRPr="00751ABE">
        <w:rPr>
          <w:rFonts w:ascii="Times New Roman" w:eastAsia="Times New Roman" w:hAnsi="Times New Roman" w:cs="Times New Roman"/>
          <w:sz w:val="24"/>
          <w:lang w:eastAsia="en-US"/>
        </w:rPr>
        <w:t>Социально-гуманитарная</w:t>
      </w:r>
      <w:proofErr w:type="gramEnd"/>
      <w:r w:rsidRPr="00751ABE">
        <w:rPr>
          <w:rFonts w:ascii="Times New Roman" w:eastAsia="Times New Roman" w:hAnsi="Times New Roman" w:cs="Times New Roman"/>
          <w:spacing w:val="-7"/>
          <w:sz w:val="24"/>
          <w:lang w:eastAsia="en-US"/>
        </w:rPr>
        <w:t xml:space="preserve"> </w:t>
      </w:r>
      <w:r w:rsidRPr="00751ABE">
        <w:rPr>
          <w:rFonts w:ascii="Times New Roman" w:eastAsia="Times New Roman" w:hAnsi="Times New Roman" w:cs="Times New Roman"/>
          <w:sz w:val="24"/>
          <w:lang w:eastAsia="en-US"/>
        </w:rPr>
        <w:t>–</w:t>
      </w:r>
      <w:r w:rsidRPr="00751ABE">
        <w:rPr>
          <w:rFonts w:ascii="Times New Roman" w:eastAsia="Times New Roman" w:hAnsi="Times New Roman" w:cs="Times New Roman"/>
          <w:spacing w:val="-5"/>
          <w:sz w:val="24"/>
          <w:lang w:eastAsia="en-US"/>
        </w:rPr>
        <w:t xml:space="preserve"> </w:t>
      </w:r>
      <w:r w:rsidRPr="00751ABE">
        <w:rPr>
          <w:rFonts w:ascii="Times New Roman" w:eastAsia="Times New Roman" w:hAnsi="Times New Roman" w:cs="Times New Roman"/>
          <w:sz w:val="24"/>
          <w:lang w:eastAsia="en-US"/>
        </w:rPr>
        <w:t xml:space="preserve">10 человек </w:t>
      </w:r>
      <w:r w:rsidRPr="00751ABE">
        <w:rPr>
          <w:rFonts w:ascii="Times New Roman" w:eastAsia="Times New Roman" w:hAnsi="Times New Roman" w:cs="Times New Roman"/>
          <w:spacing w:val="-2"/>
          <w:sz w:val="24"/>
          <w:lang w:eastAsia="en-US"/>
        </w:rPr>
        <w:t>(22 %)</w:t>
      </w:r>
    </w:p>
    <w:p w:rsidR="00751ABE" w:rsidRPr="00751ABE" w:rsidRDefault="00751ABE" w:rsidP="00751ABE">
      <w:pPr>
        <w:widowControl w:val="0"/>
        <w:tabs>
          <w:tab w:val="left" w:pos="1418"/>
        </w:tabs>
        <w:autoSpaceDE w:val="0"/>
        <w:autoSpaceDN w:val="0"/>
        <w:spacing w:after="0"/>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xml:space="preserve">- </w:t>
      </w:r>
      <w:proofErr w:type="gramStart"/>
      <w:r w:rsidRPr="00751ABE">
        <w:rPr>
          <w:rFonts w:ascii="Times New Roman" w:eastAsia="Times New Roman" w:hAnsi="Times New Roman" w:cs="Times New Roman"/>
          <w:sz w:val="24"/>
          <w:lang w:eastAsia="en-US"/>
        </w:rPr>
        <w:t>Техническая</w:t>
      </w:r>
      <w:proofErr w:type="gramEnd"/>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w:t>
      </w:r>
      <w:r w:rsidRPr="00751ABE">
        <w:rPr>
          <w:rFonts w:ascii="Times New Roman" w:eastAsia="Times New Roman" w:hAnsi="Times New Roman" w:cs="Times New Roman"/>
          <w:spacing w:val="-2"/>
          <w:sz w:val="24"/>
          <w:lang w:eastAsia="en-US"/>
        </w:rPr>
        <w:t xml:space="preserve"> </w:t>
      </w:r>
      <w:r w:rsidRPr="00751ABE">
        <w:rPr>
          <w:rFonts w:ascii="Times New Roman" w:eastAsia="Times New Roman" w:hAnsi="Times New Roman" w:cs="Times New Roman"/>
          <w:sz w:val="24"/>
          <w:lang w:eastAsia="en-US"/>
        </w:rPr>
        <w:t>1 человек</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pacing w:val="-2"/>
          <w:sz w:val="24"/>
          <w:lang w:eastAsia="en-US"/>
        </w:rPr>
        <w:t>(3%)</w:t>
      </w:r>
    </w:p>
    <w:p w:rsidR="00751ABE" w:rsidRPr="00751ABE" w:rsidRDefault="00751ABE" w:rsidP="00751ABE">
      <w:pPr>
        <w:widowControl w:val="0"/>
        <w:tabs>
          <w:tab w:val="left" w:pos="1418"/>
        </w:tabs>
        <w:autoSpaceDE w:val="0"/>
        <w:autoSpaceDN w:val="0"/>
        <w:spacing w:before="2" w:after="0"/>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xml:space="preserve">- </w:t>
      </w:r>
      <w:proofErr w:type="gramStart"/>
      <w:r w:rsidRPr="00751ABE">
        <w:rPr>
          <w:rFonts w:ascii="Times New Roman" w:eastAsia="Times New Roman" w:hAnsi="Times New Roman" w:cs="Times New Roman"/>
          <w:sz w:val="24"/>
          <w:lang w:eastAsia="en-US"/>
        </w:rPr>
        <w:t>Туристско-краеведческая</w:t>
      </w:r>
      <w:proofErr w:type="gramEnd"/>
      <w:r w:rsidRPr="00751ABE">
        <w:rPr>
          <w:rFonts w:ascii="Times New Roman" w:eastAsia="Times New Roman" w:hAnsi="Times New Roman" w:cs="Times New Roman"/>
          <w:spacing w:val="-3"/>
          <w:sz w:val="24"/>
          <w:lang w:eastAsia="en-US"/>
        </w:rPr>
        <w:t xml:space="preserve"> </w:t>
      </w:r>
      <w:r w:rsidRPr="00751ABE">
        <w:rPr>
          <w:rFonts w:ascii="Times New Roman" w:eastAsia="Times New Roman" w:hAnsi="Times New Roman" w:cs="Times New Roman"/>
          <w:sz w:val="24"/>
          <w:lang w:eastAsia="en-US"/>
        </w:rPr>
        <w:t>–</w:t>
      </w:r>
      <w:r w:rsidRPr="00751ABE">
        <w:rPr>
          <w:rFonts w:ascii="Times New Roman" w:eastAsia="Times New Roman" w:hAnsi="Times New Roman" w:cs="Times New Roman"/>
          <w:spacing w:val="-3"/>
          <w:sz w:val="24"/>
          <w:lang w:eastAsia="en-US"/>
        </w:rPr>
        <w:t xml:space="preserve"> </w:t>
      </w:r>
      <w:r w:rsidRPr="00751ABE">
        <w:rPr>
          <w:rFonts w:ascii="Times New Roman" w:eastAsia="Times New Roman" w:hAnsi="Times New Roman" w:cs="Times New Roman"/>
          <w:sz w:val="24"/>
          <w:lang w:eastAsia="en-US"/>
        </w:rPr>
        <w:t xml:space="preserve">1 человек </w:t>
      </w:r>
      <w:r w:rsidRPr="00751ABE">
        <w:rPr>
          <w:rFonts w:ascii="Times New Roman" w:eastAsia="Times New Roman" w:hAnsi="Times New Roman" w:cs="Times New Roman"/>
          <w:spacing w:val="-2"/>
          <w:sz w:val="24"/>
          <w:lang w:eastAsia="en-US"/>
        </w:rPr>
        <w:t>(3%)</w:t>
      </w:r>
    </w:p>
    <w:p w:rsidR="00751ABE" w:rsidRPr="00751ABE" w:rsidRDefault="00751ABE" w:rsidP="00751ABE">
      <w:pPr>
        <w:widowControl w:val="0"/>
        <w:tabs>
          <w:tab w:val="left" w:pos="1418"/>
        </w:tabs>
        <w:autoSpaceDE w:val="0"/>
        <w:autoSpaceDN w:val="0"/>
        <w:spacing w:after="0"/>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xml:space="preserve">- </w:t>
      </w:r>
      <w:proofErr w:type="gramStart"/>
      <w:r w:rsidRPr="00751ABE">
        <w:rPr>
          <w:rFonts w:ascii="Times New Roman" w:eastAsia="Times New Roman" w:hAnsi="Times New Roman" w:cs="Times New Roman"/>
          <w:sz w:val="24"/>
          <w:lang w:eastAsia="en-US"/>
        </w:rPr>
        <w:t>Физкультурно-спортивная</w:t>
      </w:r>
      <w:proofErr w:type="gramEnd"/>
      <w:r w:rsidRPr="00751ABE">
        <w:rPr>
          <w:rFonts w:ascii="Times New Roman" w:eastAsia="Times New Roman" w:hAnsi="Times New Roman" w:cs="Times New Roman"/>
          <w:spacing w:val="-5"/>
          <w:sz w:val="24"/>
          <w:lang w:eastAsia="en-US"/>
        </w:rPr>
        <w:t xml:space="preserve"> </w:t>
      </w:r>
      <w:r w:rsidRPr="00751ABE">
        <w:rPr>
          <w:rFonts w:ascii="Times New Roman" w:eastAsia="Times New Roman" w:hAnsi="Times New Roman" w:cs="Times New Roman"/>
          <w:sz w:val="24"/>
          <w:lang w:eastAsia="en-US"/>
        </w:rPr>
        <w:t>–</w:t>
      </w:r>
      <w:r w:rsidRPr="00751ABE">
        <w:rPr>
          <w:rFonts w:ascii="Times New Roman" w:eastAsia="Times New Roman" w:hAnsi="Times New Roman" w:cs="Times New Roman"/>
          <w:spacing w:val="-6"/>
          <w:sz w:val="24"/>
          <w:lang w:eastAsia="en-US"/>
        </w:rPr>
        <w:t xml:space="preserve"> </w:t>
      </w:r>
      <w:r w:rsidRPr="00751ABE">
        <w:rPr>
          <w:rFonts w:ascii="Times New Roman" w:eastAsia="Times New Roman" w:hAnsi="Times New Roman" w:cs="Times New Roman"/>
          <w:sz w:val="24"/>
          <w:lang w:eastAsia="en-US"/>
        </w:rPr>
        <w:t>10 человек</w:t>
      </w:r>
      <w:r w:rsidRPr="00751ABE">
        <w:rPr>
          <w:rFonts w:ascii="Times New Roman" w:eastAsia="Times New Roman" w:hAnsi="Times New Roman" w:cs="Times New Roman"/>
          <w:spacing w:val="-5"/>
          <w:sz w:val="24"/>
          <w:lang w:eastAsia="en-US"/>
        </w:rPr>
        <w:t xml:space="preserve"> </w:t>
      </w:r>
      <w:r w:rsidRPr="00751ABE">
        <w:rPr>
          <w:rFonts w:ascii="Times New Roman" w:eastAsia="Times New Roman" w:hAnsi="Times New Roman" w:cs="Times New Roman"/>
          <w:spacing w:val="-2"/>
          <w:sz w:val="24"/>
          <w:lang w:eastAsia="en-US"/>
        </w:rPr>
        <w:t>(22%)</w:t>
      </w:r>
    </w:p>
    <w:p w:rsidR="00751ABE" w:rsidRPr="00751ABE" w:rsidRDefault="00751ABE" w:rsidP="00751ABE">
      <w:pPr>
        <w:widowControl w:val="0"/>
        <w:tabs>
          <w:tab w:val="left" w:pos="1418"/>
        </w:tabs>
        <w:autoSpaceDE w:val="0"/>
        <w:autoSpaceDN w:val="0"/>
        <w:spacing w:after="0"/>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xml:space="preserve">- </w:t>
      </w:r>
      <w:proofErr w:type="gramStart"/>
      <w:r w:rsidRPr="00751ABE">
        <w:rPr>
          <w:rFonts w:ascii="Times New Roman" w:eastAsia="Times New Roman" w:hAnsi="Times New Roman" w:cs="Times New Roman"/>
          <w:sz w:val="24"/>
          <w:lang w:eastAsia="en-US"/>
        </w:rPr>
        <w:t>Естественнонаучная</w:t>
      </w:r>
      <w:proofErr w:type="gramEnd"/>
      <w:r w:rsidRPr="00751ABE">
        <w:rPr>
          <w:rFonts w:ascii="Times New Roman" w:eastAsia="Times New Roman" w:hAnsi="Times New Roman" w:cs="Times New Roman"/>
          <w:spacing w:val="-3"/>
          <w:sz w:val="24"/>
          <w:lang w:eastAsia="en-US"/>
        </w:rPr>
        <w:t xml:space="preserve"> </w:t>
      </w:r>
      <w:r w:rsidRPr="00751ABE">
        <w:rPr>
          <w:rFonts w:ascii="Times New Roman" w:eastAsia="Times New Roman" w:hAnsi="Times New Roman" w:cs="Times New Roman"/>
          <w:sz w:val="24"/>
          <w:lang w:eastAsia="en-US"/>
        </w:rPr>
        <w:t>–</w:t>
      </w:r>
      <w:r w:rsidRPr="00751ABE">
        <w:rPr>
          <w:rFonts w:ascii="Times New Roman" w:eastAsia="Times New Roman" w:hAnsi="Times New Roman" w:cs="Times New Roman"/>
          <w:spacing w:val="-4"/>
          <w:sz w:val="24"/>
          <w:lang w:eastAsia="en-US"/>
        </w:rPr>
        <w:t xml:space="preserve"> </w:t>
      </w:r>
      <w:r w:rsidRPr="00751ABE">
        <w:rPr>
          <w:rFonts w:ascii="Times New Roman" w:eastAsia="Times New Roman" w:hAnsi="Times New Roman" w:cs="Times New Roman"/>
          <w:sz w:val="24"/>
          <w:lang w:eastAsia="en-US"/>
        </w:rPr>
        <w:t>2 человека</w:t>
      </w:r>
      <w:r w:rsidRPr="00751ABE">
        <w:rPr>
          <w:rFonts w:ascii="Times New Roman" w:eastAsia="Times New Roman" w:hAnsi="Times New Roman" w:cs="Times New Roman"/>
          <w:spacing w:val="-3"/>
          <w:sz w:val="24"/>
          <w:lang w:eastAsia="en-US"/>
        </w:rPr>
        <w:t xml:space="preserve"> </w:t>
      </w:r>
      <w:r w:rsidRPr="00751ABE">
        <w:rPr>
          <w:rFonts w:ascii="Times New Roman" w:eastAsia="Times New Roman" w:hAnsi="Times New Roman" w:cs="Times New Roman"/>
          <w:spacing w:val="-5"/>
          <w:sz w:val="24"/>
          <w:lang w:eastAsia="en-US"/>
        </w:rPr>
        <w:t>(6%)</w:t>
      </w:r>
    </w:p>
    <w:p w:rsidR="00751ABE" w:rsidRPr="00751ABE" w:rsidRDefault="00751ABE" w:rsidP="00751ABE">
      <w:pPr>
        <w:widowControl w:val="0"/>
        <w:autoSpaceDE w:val="0"/>
        <w:autoSpaceDN w:val="0"/>
        <w:spacing w:after="0"/>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Педагогический</w:t>
      </w:r>
      <w:r w:rsidRPr="00751ABE">
        <w:rPr>
          <w:rFonts w:ascii="Times New Roman" w:eastAsia="Times New Roman" w:hAnsi="Times New Roman" w:cs="Times New Roman"/>
          <w:spacing w:val="-7"/>
          <w:sz w:val="24"/>
          <w:szCs w:val="24"/>
          <w:lang w:eastAsia="en-US"/>
        </w:rPr>
        <w:t xml:space="preserve"> </w:t>
      </w:r>
      <w:r w:rsidRPr="00751ABE">
        <w:rPr>
          <w:rFonts w:ascii="Times New Roman" w:eastAsia="Times New Roman" w:hAnsi="Times New Roman" w:cs="Times New Roman"/>
          <w:sz w:val="24"/>
          <w:szCs w:val="24"/>
          <w:lang w:eastAsia="en-US"/>
        </w:rPr>
        <w:t>состав</w:t>
      </w:r>
      <w:r w:rsidRPr="00751ABE">
        <w:rPr>
          <w:rFonts w:ascii="Times New Roman" w:eastAsia="Times New Roman" w:hAnsi="Times New Roman" w:cs="Times New Roman"/>
          <w:spacing w:val="-5"/>
          <w:sz w:val="24"/>
          <w:szCs w:val="24"/>
          <w:lang w:eastAsia="en-US"/>
        </w:rPr>
        <w:t xml:space="preserve"> </w:t>
      </w:r>
      <w:r w:rsidRPr="00751ABE">
        <w:rPr>
          <w:rFonts w:ascii="Times New Roman" w:eastAsia="Times New Roman" w:hAnsi="Times New Roman" w:cs="Times New Roman"/>
          <w:sz w:val="24"/>
          <w:szCs w:val="24"/>
          <w:lang w:eastAsia="en-US"/>
        </w:rPr>
        <w:t>характеризуется</w:t>
      </w:r>
      <w:r w:rsidRPr="00751ABE">
        <w:rPr>
          <w:rFonts w:ascii="Times New Roman" w:eastAsia="Times New Roman" w:hAnsi="Times New Roman" w:cs="Times New Roman"/>
          <w:spacing w:val="-5"/>
          <w:sz w:val="24"/>
          <w:szCs w:val="24"/>
          <w:lang w:eastAsia="en-US"/>
        </w:rPr>
        <w:t xml:space="preserve"> </w:t>
      </w:r>
      <w:r w:rsidRPr="00751ABE">
        <w:rPr>
          <w:rFonts w:ascii="Times New Roman" w:eastAsia="Times New Roman" w:hAnsi="Times New Roman" w:cs="Times New Roman"/>
          <w:sz w:val="24"/>
          <w:szCs w:val="24"/>
          <w:lang w:eastAsia="en-US"/>
        </w:rPr>
        <w:t>следующим</w:t>
      </w:r>
      <w:r w:rsidRPr="00751ABE">
        <w:rPr>
          <w:rFonts w:ascii="Times New Roman" w:eastAsia="Times New Roman" w:hAnsi="Times New Roman" w:cs="Times New Roman"/>
          <w:spacing w:val="-5"/>
          <w:sz w:val="24"/>
          <w:szCs w:val="24"/>
          <w:lang w:eastAsia="en-US"/>
        </w:rPr>
        <w:t xml:space="preserve"> </w:t>
      </w:r>
      <w:r w:rsidRPr="00751ABE">
        <w:rPr>
          <w:rFonts w:ascii="Times New Roman" w:eastAsia="Times New Roman" w:hAnsi="Times New Roman" w:cs="Times New Roman"/>
          <w:sz w:val="24"/>
          <w:szCs w:val="24"/>
          <w:lang w:eastAsia="en-US"/>
        </w:rPr>
        <w:t>возрастным</w:t>
      </w:r>
      <w:r w:rsidRPr="00751ABE">
        <w:rPr>
          <w:rFonts w:ascii="Times New Roman" w:eastAsia="Times New Roman" w:hAnsi="Times New Roman" w:cs="Times New Roman"/>
          <w:spacing w:val="-6"/>
          <w:sz w:val="24"/>
          <w:szCs w:val="24"/>
          <w:lang w:eastAsia="en-US"/>
        </w:rPr>
        <w:t xml:space="preserve"> </w:t>
      </w:r>
      <w:r w:rsidRPr="00751ABE">
        <w:rPr>
          <w:rFonts w:ascii="Times New Roman" w:eastAsia="Times New Roman" w:hAnsi="Times New Roman" w:cs="Times New Roman"/>
          <w:spacing w:val="-2"/>
          <w:sz w:val="24"/>
          <w:szCs w:val="24"/>
          <w:lang w:eastAsia="en-US"/>
        </w:rPr>
        <w:t>распределением:</w:t>
      </w:r>
    </w:p>
    <w:p w:rsidR="00751ABE" w:rsidRPr="00751ABE" w:rsidRDefault="00751ABE" w:rsidP="00751ABE">
      <w:pPr>
        <w:widowControl w:val="0"/>
        <w:tabs>
          <w:tab w:val="left" w:pos="1418"/>
        </w:tabs>
        <w:autoSpaceDE w:val="0"/>
        <w:autoSpaceDN w:val="0"/>
        <w:spacing w:before="2" w:after="0"/>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до 35 лет –</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42%</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 xml:space="preserve">(15 </w:t>
      </w:r>
      <w:r w:rsidRPr="00751ABE">
        <w:rPr>
          <w:rFonts w:ascii="Times New Roman" w:eastAsia="Times New Roman" w:hAnsi="Times New Roman" w:cs="Times New Roman"/>
          <w:spacing w:val="-2"/>
          <w:sz w:val="24"/>
          <w:lang w:eastAsia="en-US"/>
        </w:rPr>
        <w:t>чел.)</w:t>
      </w:r>
    </w:p>
    <w:p w:rsidR="00751ABE" w:rsidRPr="00751ABE" w:rsidRDefault="00751ABE" w:rsidP="00751ABE">
      <w:pPr>
        <w:widowControl w:val="0"/>
        <w:tabs>
          <w:tab w:val="left" w:pos="1418"/>
        </w:tabs>
        <w:autoSpaceDE w:val="0"/>
        <w:autoSpaceDN w:val="0"/>
        <w:spacing w:after="0"/>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- 35-50</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лет</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w:t>
      </w:r>
      <w:r w:rsidRPr="00751ABE">
        <w:rPr>
          <w:rFonts w:ascii="Times New Roman" w:eastAsia="Times New Roman" w:hAnsi="Times New Roman" w:cs="Times New Roman"/>
          <w:spacing w:val="-2"/>
          <w:sz w:val="24"/>
          <w:lang w:eastAsia="en-US"/>
        </w:rPr>
        <w:t xml:space="preserve"> </w:t>
      </w:r>
      <w:r w:rsidRPr="00751ABE">
        <w:rPr>
          <w:rFonts w:ascii="Times New Roman" w:eastAsia="Times New Roman" w:hAnsi="Times New Roman" w:cs="Times New Roman"/>
          <w:sz w:val="24"/>
          <w:lang w:eastAsia="en-US"/>
        </w:rPr>
        <w:t>45%</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(16</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pacing w:val="-2"/>
          <w:sz w:val="24"/>
          <w:lang w:eastAsia="en-US"/>
        </w:rPr>
        <w:t>чел.)</w:t>
      </w:r>
    </w:p>
    <w:p w:rsidR="00751ABE" w:rsidRPr="00751ABE" w:rsidRDefault="00751ABE" w:rsidP="00751ABE">
      <w:pPr>
        <w:widowControl w:val="0"/>
        <w:tabs>
          <w:tab w:val="left" w:pos="1418"/>
        </w:tabs>
        <w:autoSpaceDE w:val="0"/>
        <w:autoSpaceDN w:val="0"/>
        <w:spacing w:after="0"/>
        <w:ind w:right="-1"/>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xml:space="preserve">- </w:t>
      </w:r>
      <w:proofErr w:type="spellStart"/>
      <w:r w:rsidRPr="00751ABE">
        <w:rPr>
          <w:rFonts w:ascii="Times New Roman" w:eastAsia="Times New Roman" w:hAnsi="Times New Roman" w:cs="Times New Roman"/>
          <w:sz w:val="24"/>
          <w:lang w:eastAsia="en-US"/>
        </w:rPr>
        <w:t>предпенсионного</w:t>
      </w:r>
      <w:proofErr w:type="spellEnd"/>
      <w:r w:rsidRPr="00751ABE">
        <w:rPr>
          <w:rFonts w:ascii="Times New Roman" w:eastAsia="Times New Roman" w:hAnsi="Times New Roman" w:cs="Times New Roman"/>
          <w:spacing w:val="-5"/>
          <w:sz w:val="24"/>
          <w:lang w:eastAsia="en-US"/>
        </w:rPr>
        <w:t xml:space="preserve"> </w:t>
      </w:r>
      <w:r w:rsidRPr="00751ABE">
        <w:rPr>
          <w:rFonts w:ascii="Times New Roman" w:eastAsia="Times New Roman" w:hAnsi="Times New Roman" w:cs="Times New Roman"/>
          <w:sz w:val="24"/>
          <w:lang w:eastAsia="en-US"/>
        </w:rPr>
        <w:t>и</w:t>
      </w:r>
      <w:r w:rsidRPr="00751ABE">
        <w:rPr>
          <w:rFonts w:ascii="Times New Roman" w:eastAsia="Times New Roman" w:hAnsi="Times New Roman" w:cs="Times New Roman"/>
          <w:spacing w:val="-7"/>
          <w:sz w:val="24"/>
          <w:lang w:eastAsia="en-US"/>
        </w:rPr>
        <w:t xml:space="preserve"> </w:t>
      </w:r>
      <w:r w:rsidRPr="00751ABE">
        <w:rPr>
          <w:rFonts w:ascii="Times New Roman" w:eastAsia="Times New Roman" w:hAnsi="Times New Roman" w:cs="Times New Roman"/>
          <w:sz w:val="24"/>
          <w:lang w:eastAsia="en-US"/>
        </w:rPr>
        <w:t>пенсионного</w:t>
      </w:r>
      <w:r w:rsidRPr="00751ABE">
        <w:rPr>
          <w:rFonts w:ascii="Times New Roman" w:eastAsia="Times New Roman" w:hAnsi="Times New Roman" w:cs="Times New Roman"/>
          <w:spacing w:val="-5"/>
          <w:sz w:val="24"/>
          <w:lang w:eastAsia="en-US"/>
        </w:rPr>
        <w:t xml:space="preserve"> </w:t>
      </w:r>
      <w:r w:rsidRPr="00751ABE">
        <w:rPr>
          <w:rFonts w:ascii="Times New Roman" w:eastAsia="Times New Roman" w:hAnsi="Times New Roman" w:cs="Times New Roman"/>
          <w:sz w:val="24"/>
          <w:lang w:eastAsia="en-US"/>
        </w:rPr>
        <w:t>возраста</w:t>
      </w:r>
      <w:r w:rsidRPr="00751ABE">
        <w:rPr>
          <w:rFonts w:ascii="Times New Roman" w:eastAsia="Times New Roman" w:hAnsi="Times New Roman" w:cs="Times New Roman"/>
          <w:spacing w:val="-2"/>
          <w:sz w:val="24"/>
          <w:lang w:eastAsia="en-US"/>
        </w:rPr>
        <w:t xml:space="preserve"> </w:t>
      </w:r>
      <w:r w:rsidRPr="00751ABE">
        <w:rPr>
          <w:rFonts w:ascii="Times New Roman" w:eastAsia="Times New Roman" w:hAnsi="Times New Roman" w:cs="Times New Roman"/>
          <w:sz w:val="24"/>
          <w:lang w:eastAsia="en-US"/>
        </w:rPr>
        <w:t>–</w:t>
      </w:r>
      <w:r w:rsidRPr="00751ABE">
        <w:rPr>
          <w:rFonts w:ascii="Times New Roman" w:eastAsia="Times New Roman" w:hAnsi="Times New Roman" w:cs="Times New Roman"/>
          <w:spacing w:val="-6"/>
          <w:sz w:val="24"/>
          <w:lang w:eastAsia="en-US"/>
        </w:rPr>
        <w:t xml:space="preserve"> </w:t>
      </w:r>
      <w:r w:rsidRPr="00751ABE">
        <w:rPr>
          <w:rFonts w:ascii="Times New Roman" w:eastAsia="Times New Roman" w:hAnsi="Times New Roman" w:cs="Times New Roman"/>
          <w:sz w:val="24"/>
          <w:lang w:eastAsia="en-US"/>
        </w:rPr>
        <w:t>14%</w:t>
      </w:r>
      <w:r w:rsidRPr="00751ABE">
        <w:rPr>
          <w:rFonts w:ascii="Times New Roman" w:eastAsia="Times New Roman" w:hAnsi="Times New Roman" w:cs="Times New Roman"/>
          <w:spacing w:val="-6"/>
          <w:sz w:val="24"/>
          <w:lang w:eastAsia="en-US"/>
        </w:rPr>
        <w:t xml:space="preserve"> </w:t>
      </w:r>
      <w:r w:rsidRPr="00751ABE">
        <w:rPr>
          <w:rFonts w:ascii="Times New Roman" w:eastAsia="Times New Roman" w:hAnsi="Times New Roman" w:cs="Times New Roman"/>
          <w:sz w:val="24"/>
          <w:lang w:eastAsia="en-US"/>
        </w:rPr>
        <w:t>(5</w:t>
      </w:r>
      <w:r w:rsidRPr="00751ABE">
        <w:rPr>
          <w:rFonts w:ascii="Times New Roman" w:eastAsia="Times New Roman" w:hAnsi="Times New Roman" w:cs="Times New Roman"/>
          <w:spacing w:val="-5"/>
          <w:sz w:val="24"/>
          <w:lang w:eastAsia="en-US"/>
        </w:rPr>
        <w:t xml:space="preserve"> </w:t>
      </w:r>
      <w:r w:rsidRPr="00751ABE">
        <w:rPr>
          <w:rFonts w:ascii="Times New Roman" w:eastAsia="Times New Roman" w:hAnsi="Times New Roman" w:cs="Times New Roman"/>
          <w:sz w:val="24"/>
          <w:lang w:eastAsia="en-US"/>
        </w:rPr>
        <w:t>чел.)</w:t>
      </w:r>
    </w:p>
    <w:p w:rsidR="00751ABE" w:rsidRPr="00751ABE" w:rsidRDefault="00751ABE" w:rsidP="00751ABE">
      <w:pPr>
        <w:widowControl w:val="0"/>
        <w:tabs>
          <w:tab w:val="left" w:pos="1418"/>
        </w:tabs>
        <w:autoSpaceDE w:val="0"/>
        <w:autoSpaceDN w:val="0"/>
        <w:spacing w:after="0"/>
        <w:ind w:right="-1"/>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xml:space="preserve">   Стаж работы педагогических работников:</w:t>
      </w:r>
    </w:p>
    <w:p w:rsidR="00751ABE" w:rsidRPr="00751ABE" w:rsidRDefault="00751ABE" w:rsidP="00751ABE">
      <w:pPr>
        <w:widowControl w:val="0"/>
        <w:tabs>
          <w:tab w:val="left" w:pos="1418"/>
        </w:tabs>
        <w:autoSpaceDE w:val="0"/>
        <w:autoSpaceDN w:val="0"/>
        <w:spacing w:after="0"/>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от</w:t>
      </w:r>
      <w:r w:rsidRPr="00751ABE">
        <w:rPr>
          <w:rFonts w:ascii="Times New Roman" w:eastAsia="Times New Roman" w:hAnsi="Times New Roman" w:cs="Times New Roman"/>
          <w:spacing w:val="-3"/>
          <w:sz w:val="24"/>
          <w:lang w:eastAsia="en-US"/>
        </w:rPr>
        <w:t xml:space="preserve"> </w:t>
      </w:r>
      <w:r w:rsidRPr="00751ABE">
        <w:rPr>
          <w:rFonts w:ascii="Times New Roman" w:eastAsia="Times New Roman" w:hAnsi="Times New Roman" w:cs="Times New Roman"/>
          <w:sz w:val="24"/>
          <w:lang w:eastAsia="en-US"/>
        </w:rPr>
        <w:t>5 до 20 лет –</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45 %</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 xml:space="preserve">(16 </w:t>
      </w:r>
      <w:r w:rsidRPr="00751ABE">
        <w:rPr>
          <w:rFonts w:ascii="Times New Roman" w:eastAsia="Times New Roman" w:hAnsi="Times New Roman" w:cs="Times New Roman"/>
          <w:spacing w:val="-2"/>
          <w:sz w:val="24"/>
          <w:lang w:eastAsia="en-US"/>
        </w:rPr>
        <w:t>чел.)</w:t>
      </w:r>
    </w:p>
    <w:p w:rsidR="00751ABE" w:rsidRPr="00751ABE" w:rsidRDefault="00751ABE" w:rsidP="00751ABE">
      <w:pPr>
        <w:widowControl w:val="0"/>
        <w:tabs>
          <w:tab w:val="left" w:pos="1418"/>
        </w:tabs>
        <w:autoSpaceDE w:val="0"/>
        <w:autoSpaceDN w:val="0"/>
        <w:spacing w:after="0"/>
        <w:rPr>
          <w:rFonts w:ascii="Times New Roman" w:eastAsia="Times New Roman" w:hAnsi="Times New Roman" w:cs="Times New Roman"/>
          <w:sz w:val="24"/>
          <w:lang w:eastAsia="en-US"/>
        </w:rPr>
      </w:pPr>
      <w:r w:rsidRPr="00751ABE">
        <w:rPr>
          <w:rFonts w:ascii="Times New Roman" w:eastAsia="Times New Roman" w:hAnsi="Times New Roman" w:cs="Times New Roman"/>
          <w:sz w:val="24"/>
          <w:lang w:eastAsia="en-US"/>
        </w:rPr>
        <w:t>- свыше</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20 лет</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55 %</w:t>
      </w:r>
      <w:r w:rsidRPr="00751ABE">
        <w:rPr>
          <w:rFonts w:ascii="Times New Roman" w:eastAsia="Times New Roman" w:hAnsi="Times New Roman" w:cs="Times New Roman"/>
          <w:spacing w:val="-1"/>
          <w:sz w:val="24"/>
          <w:lang w:eastAsia="en-US"/>
        </w:rPr>
        <w:t xml:space="preserve"> </w:t>
      </w:r>
      <w:r w:rsidRPr="00751ABE">
        <w:rPr>
          <w:rFonts w:ascii="Times New Roman" w:eastAsia="Times New Roman" w:hAnsi="Times New Roman" w:cs="Times New Roman"/>
          <w:sz w:val="24"/>
          <w:lang w:eastAsia="en-US"/>
        </w:rPr>
        <w:t xml:space="preserve">(20 </w:t>
      </w:r>
      <w:r w:rsidRPr="00751ABE">
        <w:rPr>
          <w:rFonts w:ascii="Times New Roman" w:eastAsia="Times New Roman" w:hAnsi="Times New Roman" w:cs="Times New Roman"/>
          <w:spacing w:val="-2"/>
          <w:sz w:val="24"/>
          <w:lang w:eastAsia="en-US"/>
        </w:rPr>
        <w:t>чел.)</w:t>
      </w:r>
    </w:p>
    <w:p w:rsidR="00751ABE" w:rsidRPr="00751ABE" w:rsidRDefault="00751ABE" w:rsidP="00751ABE">
      <w:pPr>
        <w:widowControl w:val="0"/>
        <w:autoSpaceDE w:val="0"/>
        <w:autoSpaceDN w:val="0"/>
        <w:spacing w:after="0"/>
        <w:rPr>
          <w:rFonts w:ascii="Times New Roman" w:eastAsia="Times New Roman" w:hAnsi="Times New Roman" w:cs="Times New Roman"/>
          <w:spacing w:val="-2"/>
          <w:sz w:val="24"/>
          <w:szCs w:val="24"/>
          <w:lang w:eastAsia="en-US"/>
        </w:rPr>
      </w:pPr>
      <w:r w:rsidRPr="00751ABE">
        <w:rPr>
          <w:rFonts w:ascii="Times New Roman" w:eastAsia="Times New Roman" w:hAnsi="Times New Roman" w:cs="Times New Roman"/>
          <w:sz w:val="24"/>
          <w:szCs w:val="24"/>
          <w:lang w:eastAsia="en-US"/>
        </w:rPr>
        <w:t xml:space="preserve">   Педагоги</w:t>
      </w:r>
      <w:r w:rsidRPr="00751ABE">
        <w:rPr>
          <w:rFonts w:ascii="Times New Roman" w:eastAsia="Times New Roman" w:hAnsi="Times New Roman" w:cs="Times New Roman"/>
          <w:spacing w:val="-5"/>
          <w:sz w:val="24"/>
          <w:szCs w:val="24"/>
          <w:lang w:eastAsia="en-US"/>
        </w:rPr>
        <w:t xml:space="preserve"> </w:t>
      </w:r>
      <w:r w:rsidRPr="00751ABE">
        <w:rPr>
          <w:rFonts w:ascii="Times New Roman" w:eastAsia="Times New Roman" w:hAnsi="Times New Roman" w:cs="Times New Roman"/>
          <w:sz w:val="24"/>
          <w:szCs w:val="24"/>
          <w:lang w:eastAsia="en-US"/>
        </w:rPr>
        <w:t>имеют</w:t>
      </w:r>
      <w:r w:rsidRPr="00751ABE">
        <w:rPr>
          <w:rFonts w:ascii="Times New Roman" w:eastAsia="Times New Roman" w:hAnsi="Times New Roman" w:cs="Times New Roman"/>
          <w:spacing w:val="-5"/>
          <w:sz w:val="24"/>
          <w:szCs w:val="24"/>
          <w:lang w:eastAsia="en-US"/>
        </w:rPr>
        <w:t xml:space="preserve"> </w:t>
      </w:r>
      <w:r w:rsidRPr="00751ABE">
        <w:rPr>
          <w:rFonts w:ascii="Times New Roman" w:eastAsia="Times New Roman" w:hAnsi="Times New Roman" w:cs="Times New Roman"/>
          <w:sz w:val="24"/>
          <w:szCs w:val="24"/>
          <w:lang w:eastAsia="en-US"/>
        </w:rPr>
        <w:t>следующие</w:t>
      </w:r>
      <w:r w:rsidRPr="00751ABE">
        <w:rPr>
          <w:rFonts w:ascii="Times New Roman" w:eastAsia="Times New Roman" w:hAnsi="Times New Roman" w:cs="Times New Roman"/>
          <w:spacing w:val="-6"/>
          <w:sz w:val="24"/>
          <w:szCs w:val="24"/>
          <w:lang w:eastAsia="en-US"/>
        </w:rPr>
        <w:t xml:space="preserve"> </w:t>
      </w:r>
      <w:r w:rsidRPr="00751ABE">
        <w:rPr>
          <w:rFonts w:ascii="Times New Roman" w:eastAsia="Times New Roman" w:hAnsi="Times New Roman" w:cs="Times New Roman"/>
          <w:sz w:val="24"/>
          <w:szCs w:val="24"/>
          <w:lang w:eastAsia="en-US"/>
        </w:rPr>
        <w:t>квалификационные</w:t>
      </w:r>
      <w:r w:rsidRPr="00751ABE">
        <w:rPr>
          <w:rFonts w:ascii="Times New Roman" w:eastAsia="Times New Roman" w:hAnsi="Times New Roman" w:cs="Times New Roman"/>
          <w:spacing w:val="-6"/>
          <w:sz w:val="24"/>
          <w:szCs w:val="24"/>
          <w:lang w:eastAsia="en-US"/>
        </w:rPr>
        <w:t xml:space="preserve"> </w:t>
      </w:r>
      <w:r w:rsidRPr="00751ABE">
        <w:rPr>
          <w:rFonts w:ascii="Times New Roman" w:eastAsia="Times New Roman" w:hAnsi="Times New Roman" w:cs="Times New Roman"/>
          <w:spacing w:val="-2"/>
          <w:sz w:val="24"/>
          <w:szCs w:val="24"/>
          <w:lang w:eastAsia="en-US"/>
        </w:rPr>
        <w:t>категории:</w:t>
      </w:r>
    </w:p>
    <w:p w:rsidR="00751ABE" w:rsidRPr="00751ABE" w:rsidRDefault="00751ABE" w:rsidP="00751ABE">
      <w:pPr>
        <w:widowControl w:val="0"/>
        <w:tabs>
          <w:tab w:val="left" w:pos="1418"/>
        </w:tabs>
        <w:autoSpaceDE w:val="0"/>
        <w:autoSpaceDN w:val="0"/>
        <w:spacing w:after="0"/>
        <w:rPr>
          <w:rFonts w:ascii="Times New Roman" w:eastAsia="Times New Roman" w:hAnsi="Times New Roman" w:cs="Times New Roman"/>
          <w:sz w:val="24"/>
          <w:lang w:eastAsia="en-US"/>
        </w:rPr>
      </w:pPr>
      <w:r w:rsidRPr="00751ABE">
        <w:rPr>
          <w:rFonts w:ascii="Times New Roman" w:eastAsia="Times New Roman" w:hAnsi="Times New Roman" w:cs="Times New Roman"/>
          <w:lang w:eastAsia="en-US"/>
        </w:rPr>
        <w:t xml:space="preserve">- </w:t>
      </w:r>
      <w:proofErr w:type="gramStart"/>
      <w:r w:rsidRPr="00751ABE">
        <w:rPr>
          <w:rFonts w:ascii="Times New Roman" w:eastAsia="Times New Roman" w:hAnsi="Times New Roman" w:cs="Times New Roman"/>
          <w:lang w:eastAsia="en-US"/>
        </w:rPr>
        <w:t>Высшая</w:t>
      </w:r>
      <w:proofErr w:type="gramEnd"/>
      <w:r w:rsidRPr="00751ABE">
        <w:rPr>
          <w:rFonts w:ascii="Times New Roman" w:eastAsia="Times New Roman" w:hAnsi="Times New Roman" w:cs="Times New Roman"/>
          <w:lang w:eastAsia="en-US"/>
        </w:rPr>
        <w:t xml:space="preserve"> –</w:t>
      </w:r>
      <w:r w:rsidRPr="00751ABE">
        <w:rPr>
          <w:rFonts w:ascii="Times New Roman" w:eastAsia="Times New Roman" w:hAnsi="Times New Roman" w:cs="Times New Roman"/>
          <w:spacing w:val="-1"/>
          <w:lang w:eastAsia="en-US"/>
        </w:rPr>
        <w:t xml:space="preserve"> </w:t>
      </w:r>
      <w:r w:rsidRPr="00751ABE">
        <w:rPr>
          <w:rFonts w:ascii="Times New Roman" w:eastAsia="Times New Roman" w:hAnsi="Times New Roman" w:cs="Times New Roman"/>
          <w:lang w:eastAsia="en-US"/>
        </w:rPr>
        <w:t>31%</w:t>
      </w:r>
      <w:r w:rsidRPr="00751ABE">
        <w:rPr>
          <w:rFonts w:ascii="Times New Roman" w:eastAsia="Times New Roman" w:hAnsi="Times New Roman" w:cs="Times New Roman"/>
          <w:spacing w:val="-1"/>
          <w:lang w:eastAsia="en-US"/>
        </w:rPr>
        <w:t xml:space="preserve"> </w:t>
      </w:r>
      <w:r w:rsidRPr="00751ABE">
        <w:rPr>
          <w:rFonts w:ascii="Times New Roman" w:eastAsia="Times New Roman" w:hAnsi="Times New Roman" w:cs="Times New Roman"/>
          <w:lang w:eastAsia="en-US"/>
        </w:rPr>
        <w:t>(11</w:t>
      </w:r>
      <w:r w:rsidRPr="00751ABE">
        <w:rPr>
          <w:rFonts w:ascii="Times New Roman" w:eastAsia="Times New Roman" w:hAnsi="Times New Roman" w:cs="Times New Roman"/>
          <w:spacing w:val="1"/>
          <w:lang w:eastAsia="en-US"/>
        </w:rPr>
        <w:t xml:space="preserve"> </w:t>
      </w:r>
      <w:r w:rsidRPr="00751ABE">
        <w:rPr>
          <w:rFonts w:ascii="Times New Roman" w:eastAsia="Times New Roman" w:hAnsi="Times New Roman" w:cs="Times New Roman"/>
          <w:spacing w:val="-2"/>
          <w:lang w:eastAsia="en-US"/>
        </w:rPr>
        <w:t>чел.)</w:t>
      </w:r>
    </w:p>
    <w:p w:rsidR="00751ABE" w:rsidRPr="00751ABE" w:rsidRDefault="00751ABE" w:rsidP="00751ABE">
      <w:pPr>
        <w:widowControl w:val="0"/>
        <w:tabs>
          <w:tab w:val="left" w:pos="1418"/>
        </w:tabs>
        <w:autoSpaceDE w:val="0"/>
        <w:autoSpaceDN w:val="0"/>
        <w:spacing w:after="0"/>
        <w:rPr>
          <w:rFonts w:ascii="Times New Roman" w:eastAsia="Times New Roman" w:hAnsi="Times New Roman" w:cs="Times New Roman"/>
          <w:spacing w:val="-2"/>
          <w:lang w:eastAsia="en-US"/>
        </w:rPr>
      </w:pPr>
      <w:r w:rsidRPr="00751ABE">
        <w:rPr>
          <w:rFonts w:ascii="Times New Roman" w:eastAsia="Times New Roman" w:hAnsi="Times New Roman" w:cs="Times New Roman"/>
          <w:lang w:eastAsia="en-US"/>
        </w:rPr>
        <w:t>- Первая</w:t>
      </w:r>
      <w:r w:rsidRPr="00751ABE">
        <w:rPr>
          <w:rFonts w:ascii="Times New Roman" w:eastAsia="Times New Roman" w:hAnsi="Times New Roman" w:cs="Times New Roman"/>
          <w:spacing w:val="-1"/>
          <w:lang w:eastAsia="en-US"/>
        </w:rPr>
        <w:t xml:space="preserve"> </w:t>
      </w:r>
      <w:r w:rsidRPr="00751ABE">
        <w:rPr>
          <w:rFonts w:ascii="Times New Roman" w:eastAsia="Times New Roman" w:hAnsi="Times New Roman" w:cs="Times New Roman"/>
          <w:lang w:eastAsia="en-US"/>
        </w:rPr>
        <w:t>–</w:t>
      </w:r>
      <w:r w:rsidRPr="00751ABE">
        <w:rPr>
          <w:rFonts w:ascii="Times New Roman" w:eastAsia="Times New Roman" w:hAnsi="Times New Roman" w:cs="Times New Roman"/>
          <w:spacing w:val="-1"/>
          <w:lang w:eastAsia="en-US"/>
        </w:rPr>
        <w:t xml:space="preserve"> </w:t>
      </w:r>
      <w:r w:rsidRPr="00751ABE">
        <w:rPr>
          <w:rFonts w:ascii="Times New Roman" w:eastAsia="Times New Roman" w:hAnsi="Times New Roman" w:cs="Times New Roman"/>
          <w:lang w:eastAsia="en-US"/>
        </w:rPr>
        <w:t>45 %</w:t>
      </w:r>
      <w:r w:rsidRPr="00751ABE">
        <w:rPr>
          <w:rFonts w:ascii="Times New Roman" w:eastAsia="Times New Roman" w:hAnsi="Times New Roman" w:cs="Times New Roman"/>
          <w:spacing w:val="-2"/>
          <w:lang w:eastAsia="en-US"/>
        </w:rPr>
        <w:t xml:space="preserve"> </w:t>
      </w:r>
      <w:r w:rsidRPr="00751ABE">
        <w:rPr>
          <w:rFonts w:ascii="Times New Roman" w:eastAsia="Times New Roman" w:hAnsi="Times New Roman" w:cs="Times New Roman"/>
          <w:lang w:eastAsia="en-US"/>
        </w:rPr>
        <w:t>(16</w:t>
      </w:r>
      <w:r w:rsidRPr="00751ABE">
        <w:rPr>
          <w:rFonts w:ascii="Times New Roman" w:eastAsia="Times New Roman" w:hAnsi="Times New Roman" w:cs="Times New Roman"/>
          <w:spacing w:val="1"/>
          <w:lang w:eastAsia="en-US"/>
        </w:rPr>
        <w:t xml:space="preserve"> </w:t>
      </w:r>
      <w:r w:rsidRPr="00751ABE">
        <w:rPr>
          <w:rFonts w:ascii="Times New Roman" w:eastAsia="Times New Roman" w:hAnsi="Times New Roman" w:cs="Times New Roman"/>
          <w:spacing w:val="-2"/>
          <w:lang w:eastAsia="en-US"/>
        </w:rPr>
        <w:t>чел.)</w:t>
      </w:r>
    </w:p>
    <w:p w:rsidR="00751ABE" w:rsidRPr="00751ABE" w:rsidRDefault="00751ABE" w:rsidP="00751ABE">
      <w:pPr>
        <w:widowControl w:val="0"/>
        <w:tabs>
          <w:tab w:val="left" w:pos="1418"/>
        </w:tabs>
        <w:autoSpaceDE w:val="0"/>
        <w:autoSpaceDN w:val="0"/>
        <w:spacing w:after="0"/>
        <w:jc w:val="both"/>
        <w:rPr>
          <w:rFonts w:ascii="Times New Roman" w:eastAsia="Times New Roman" w:hAnsi="Times New Roman" w:cs="Times New Roman"/>
          <w:spacing w:val="-2"/>
          <w:sz w:val="24"/>
          <w:szCs w:val="24"/>
          <w:lang w:eastAsia="en-US"/>
        </w:rPr>
      </w:pPr>
      <w:r w:rsidRPr="00751ABE">
        <w:rPr>
          <w:rFonts w:ascii="Times New Roman" w:eastAsia="Times New Roman" w:hAnsi="Times New Roman" w:cs="Times New Roman"/>
          <w:spacing w:val="-2"/>
          <w:lang w:eastAsia="en-US"/>
        </w:rPr>
        <w:t xml:space="preserve">      </w:t>
      </w:r>
      <w:r w:rsidRPr="00751ABE">
        <w:rPr>
          <w:rFonts w:ascii="Times New Roman" w:eastAsia="Times New Roman" w:hAnsi="Times New Roman" w:cs="Times New Roman"/>
          <w:sz w:val="24"/>
          <w:szCs w:val="24"/>
          <w:lang w:eastAsia="en-US"/>
        </w:rPr>
        <w:t>Таким образом, наблюдается выраженная диспропорция в распределении педагогов по направлениям</w:t>
      </w:r>
      <w:r w:rsidRPr="00751ABE">
        <w:rPr>
          <w:rFonts w:ascii="Times New Roman" w:eastAsia="Times New Roman" w:hAnsi="Times New Roman" w:cs="Times New Roman"/>
          <w:spacing w:val="24"/>
          <w:sz w:val="24"/>
          <w:szCs w:val="24"/>
          <w:lang w:eastAsia="en-US"/>
        </w:rPr>
        <w:t xml:space="preserve"> </w:t>
      </w:r>
      <w:r w:rsidRPr="00751ABE">
        <w:rPr>
          <w:rFonts w:ascii="Times New Roman" w:eastAsia="Times New Roman" w:hAnsi="Times New Roman" w:cs="Times New Roman"/>
          <w:sz w:val="24"/>
          <w:szCs w:val="24"/>
          <w:lang w:eastAsia="en-US"/>
        </w:rPr>
        <w:t>деятельности:</w:t>
      </w:r>
      <w:r w:rsidRPr="00751ABE">
        <w:rPr>
          <w:rFonts w:ascii="Times New Roman" w:eastAsia="Times New Roman" w:hAnsi="Times New Roman" w:cs="Times New Roman"/>
          <w:spacing w:val="29"/>
          <w:sz w:val="24"/>
          <w:szCs w:val="24"/>
          <w:lang w:eastAsia="en-US"/>
        </w:rPr>
        <w:t xml:space="preserve"> </w:t>
      </w:r>
      <w:r w:rsidRPr="00751ABE">
        <w:rPr>
          <w:rFonts w:ascii="Times New Roman" w:eastAsia="Times New Roman" w:hAnsi="Times New Roman" w:cs="Times New Roman"/>
          <w:sz w:val="24"/>
          <w:szCs w:val="24"/>
          <w:lang w:eastAsia="en-US"/>
        </w:rPr>
        <w:t>явное</w:t>
      </w:r>
      <w:r w:rsidRPr="00751ABE">
        <w:rPr>
          <w:rFonts w:ascii="Times New Roman" w:eastAsia="Times New Roman" w:hAnsi="Times New Roman" w:cs="Times New Roman"/>
          <w:spacing w:val="27"/>
          <w:sz w:val="24"/>
          <w:szCs w:val="24"/>
          <w:lang w:eastAsia="en-US"/>
        </w:rPr>
        <w:t xml:space="preserve"> </w:t>
      </w:r>
      <w:r w:rsidRPr="00751ABE">
        <w:rPr>
          <w:rFonts w:ascii="Times New Roman" w:eastAsia="Times New Roman" w:hAnsi="Times New Roman" w:cs="Times New Roman"/>
          <w:sz w:val="24"/>
          <w:szCs w:val="24"/>
          <w:lang w:eastAsia="en-US"/>
        </w:rPr>
        <w:t>преобладание</w:t>
      </w:r>
      <w:r w:rsidRPr="00751ABE">
        <w:rPr>
          <w:rFonts w:ascii="Times New Roman" w:eastAsia="Times New Roman" w:hAnsi="Times New Roman" w:cs="Times New Roman"/>
          <w:spacing w:val="28"/>
          <w:sz w:val="24"/>
          <w:szCs w:val="24"/>
          <w:lang w:eastAsia="en-US"/>
        </w:rPr>
        <w:t xml:space="preserve"> </w:t>
      </w:r>
      <w:r w:rsidRPr="00751ABE">
        <w:rPr>
          <w:rFonts w:ascii="Times New Roman" w:eastAsia="Times New Roman" w:hAnsi="Times New Roman" w:cs="Times New Roman"/>
          <w:sz w:val="24"/>
          <w:szCs w:val="24"/>
          <w:lang w:eastAsia="en-US"/>
        </w:rPr>
        <w:t>педагогов</w:t>
      </w:r>
      <w:r w:rsidRPr="00751ABE">
        <w:rPr>
          <w:rFonts w:ascii="Times New Roman" w:eastAsia="Times New Roman" w:hAnsi="Times New Roman" w:cs="Times New Roman"/>
          <w:spacing w:val="27"/>
          <w:sz w:val="24"/>
          <w:szCs w:val="24"/>
          <w:lang w:eastAsia="en-US"/>
        </w:rPr>
        <w:t xml:space="preserve"> </w:t>
      </w:r>
      <w:r w:rsidRPr="00751ABE">
        <w:rPr>
          <w:rFonts w:ascii="Times New Roman" w:eastAsia="Times New Roman" w:hAnsi="Times New Roman" w:cs="Times New Roman"/>
          <w:sz w:val="24"/>
          <w:szCs w:val="24"/>
          <w:lang w:eastAsia="en-US"/>
        </w:rPr>
        <w:t>художественной</w:t>
      </w:r>
      <w:r w:rsidRPr="00751ABE">
        <w:rPr>
          <w:rFonts w:ascii="Times New Roman" w:eastAsia="Times New Roman" w:hAnsi="Times New Roman" w:cs="Times New Roman"/>
          <w:spacing w:val="-2"/>
          <w:sz w:val="24"/>
          <w:szCs w:val="24"/>
          <w:lang w:eastAsia="en-US"/>
        </w:rPr>
        <w:t xml:space="preserve">, социально-гуманитарной и физкультурно-спортивной направленностей (88,1%) </w:t>
      </w:r>
      <w:r w:rsidRPr="00751ABE">
        <w:rPr>
          <w:rFonts w:ascii="Times New Roman" w:eastAsia="Times New Roman" w:hAnsi="Times New Roman" w:cs="Times New Roman"/>
          <w:sz w:val="24"/>
          <w:szCs w:val="24"/>
          <w:lang w:eastAsia="en-US"/>
        </w:rPr>
        <w:t xml:space="preserve">и </w:t>
      </w:r>
      <w:proofErr w:type="gramStart"/>
      <w:r w:rsidRPr="00751ABE">
        <w:rPr>
          <w:rFonts w:ascii="Times New Roman" w:eastAsia="Times New Roman" w:hAnsi="Times New Roman" w:cs="Times New Roman"/>
          <w:sz w:val="24"/>
          <w:szCs w:val="24"/>
          <w:lang w:eastAsia="en-US"/>
        </w:rPr>
        <w:t>крайне недостаточная</w:t>
      </w:r>
      <w:proofErr w:type="gramEnd"/>
      <w:r w:rsidRPr="00751ABE">
        <w:rPr>
          <w:rFonts w:ascii="Times New Roman" w:eastAsia="Times New Roman" w:hAnsi="Times New Roman" w:cs="Times New Roman"/>
          <w:sz w:val="24"/>
          <w:szCs w:val="24"/>
          <w:lang w:eastAsia="en-US"/>
        </w:rPr>
        <w:t xml:space="preserve"> численность педагогов туристско-краеведческой, технической и естественнонаучной направленностей (11,9%).</w:t>
      </w:r>
    </w:p>
    <w:p w:rsidR="00751ABE" w:rsidRPr="00751ABE" w:rsidRDefault="00751ABE" w:rsidP="00751ABE">
      <w:pPr>
        <w:widowControl w:val="0"/>
        <w:autoSpaceDE w:val="0"/>
        <w:autoSpaceDN w:val="0"/>
        <w:spacing w:after="0"/>
        <w:ind w:right="136"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Возрастная структура педагогического коллектива показывает, что в организации дополнительного образования количество молодых педагогов (41,5%) незначительно меньше специалистов среднего возраста (46,4%) и</w:t>
      </w:r>
      <w:r w:rsidRPr="00751ABE">
        <w:rPr>
          <w:rFonts w:ascii="Times New Roman" w:eastAsia="Times New Roman" w:hAnsi="Times New Roman" w:cs="Times New Roman"/>
          <w:spacing w:val="-4"/>
          <w:sz w:val="24"/>
          <w:szCs w:val="24"/>
          <w:lang w:eastAsia="en-US"/>
        </w:rPr>
        <w:t xml:space="preserve"> </w:t>
      </w:r>
      <w:r w:rsidRPr="00751ABE">
        <w:rPr>
          <w:rFonts w:ascii="Times New Roman" w:eastAsia="Times New Roman" w:hAnsi="Times New Roman" w:cs="Times New Roman"/>
          <w:sz w:val="24"/>
          <w:szCs w:val="24"/>
          <w:lang w:eastAsia="en-US"/>
        </w:rPr>
        <w:t>наличие</w:t>
      </w:r>
      <w:r w:rsidRPr="00751ABE">
        <w:rPr>
          <w:rFonts w:ascii="Times New Roman" w:eastAsia="Times New Roman" w:hAnsi="Times New Roman" w:cs="Times New Roman"/>
          <w:spacing w:val="-4"/>
          <w:sz w:val="24"/>
          <w:szCs w:val="24"/>
          <w:lang w:eastAsia="en-US"/>
        </w:rPr>
        <w:t xml:space="preserve"> </w:t>
      </w:r>
      <w:r w:rsidRPr="00751ABE">
        <w:rPr>
          <w:rFonts w:ascii="Times New Roman" w:eastAsia="Times New Roman" w:hAnsi="Times New Roman" w:cs="Times New Roman"/>
          <w:sz w:val="24"/>
          <w:szCs w:val="24"/>
          <w:lang w:eastAsia="en-US"/>
        </w:rPr>
        <w:t>меньшей</w:t>
      </w:r>
      <w:r w:rsidRPr="00751ABE">
        <w:rPr>
          <w:rFonts w:ascii="Times New Roman" w:eastAsia="Times New Roman" w:hAnsi="Times New Roman" w:cs="Times New Roman"/>
          <w:spacing w:val="-3"/>
          <w:sz w:val="24"/>
          <w:szCs w:val="24"/>
          <w:lang w:eastAsia="en-US"/>
        </w:rPr>
        <w:t xml:space="preserve"> </w:t>
      </w:r>
      <w:r w:rsidRPr="00751ABE">
        <w:rPr>
          <w:rFonts w:ascii="Times New Roman" w:eastAsia="Times New Roman" w:hAnsi="Times New Roman" w:cs="Times New Roman"/>
          <w:sz w:val="24"/>
          <w:szCs w:val="24"/>
          <w:lang w:eastAsia="en-US"/>
        </w:rPr>
        <w:t>доли</w:t>
      </w:r>
      <w:r w:rsidRPr="00751ABE">
        <w:rPr>
          <w:rFonts w:ascii="Times New Roman" w:eastAsia="Times New Roman" w:hAnsi="Times New Roman" w:cs="Times New Roman"/>
          <w:spacing w:val="-4"/>
          <w:sz w:val="24"/>
          <w:szCs w:val="24"/>
          <w:lang w:eastAsia="en-US"/>
        </w:rPr>
        <w:t xml:space="preserve"> </w:t>
      </w:r>
      <w:r w:rsidRPr="00751ABE">
        <w:rPr>
          <w:rFonts w:ascii="Times New Roman" w:eastAsia="Times New Roman" w:hAnsi="Times New Roman" w:cs="Times New Roman"/>
          <w:sz w:val="24"/>
          <w:szCs w:val="24"/>
          <w:lang w:eastAsia="en-US"/>
        </w:rPr>
        <w:t>педагогов</w:t>
      </w:r>
      <w:r w:rsidRPr="00751ABE">
        <w:rPr>
          <w:rFonts w:ascii="Times New Roman" w:eastAsia="Times New Roman" w:hAnsi="Times New Roman" w:cs="Times New Roman"/>
          <w:spacing w:val="-4"/>
          <w:sz w:val="24"/>
          <w:szCs w:val="24"/>
          <w:lang w:eastAsia="en-US"/>
        </w:rPr>
        <w:t xml:space="preserve"> </w:t>
      </w:r>
      <w:r w:rsidRPr="00751ABE">
        <w:rPr>
          <w:rFonts w:ascii="Times New Roman" w:eastAsia="Times New Roman" w:hAnsi="Times New Roman" w:cs="Times New Roman"/>
          <w:sz w:val="24"/>
          <w:szCs w:val="24"/>
          <w:lang w:eastAsia="en-US"/>
        </w:rPr>
        <w:t>старшего</w:t>
      </w:r>
      <w:r w:rsidRPr="00751ABE">
        <w:rPr>
          <w:rFonts w:ascii="Times New Roman" w:eastAsia="Times New Roman" w:hAnsi="Times New Roman" w:cs="Times New Roman"/>
          <w:spacing w:val="-3"/>
          <w:sz w:val="24"/>
          <w:szCs w:val="24"/>
          <w:lang w:eastAsia="en-US"/>
        </w:rPr>
        <w:t xml:space="preserve"> </w:t>
      </w:r>
      <w:r w:rsidRPr="00751ABE">
        <w:rPr>
          <w:rFonts w:ascii="Times New Roman" w:eastAsia="Times New Roman" w:hAnsi="Times New Roman" w:cs="Times New Roman"/>
          <w:sz w:val="24"/>
          <w:szCs w:val="24"/>
          <w:lang w:eastAsia="en-US"/>
        </w:rPr>
        <w:t>возраста</w:t>
      </w:r>
      <w:r w:rsidRPr="00751ABE">
        <w:rPr>
          <w:rFonts w:ascii="Times New Roman" w:eastAsia="Times New Roman" w:hAnsi="Times New Roman" w:cs="Times New Roman"/>
          <w:spacing w:val="-2"/>
          <w:sz w:val="24"/>
          <w:szCs w:val="24"/>
          <w:lang w:eastAsia="en-US"/>
        </w:rPr>
        <w:t xml:space="preserve"> (12,1%).</w:t>
      </w:r>
    </w:p>
    <w:p w:rsidR="00751ABE" w:rsidRPr="00751ABE" w:rsidRDefault="00751ABE" w:rsidP="00751ABE">
      <w:pPr>
        <w:widowControl w:val="0"/>
        <w:autoSpaceDE w:val="0"/>
        <w:autoSpaceDN w:val="0"/>
        <w:spacing w:after="0"/>
        <w:ind w:right="139"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Статистика в отношении квалификационного уровня работников свидетельствует о высоком профессиональном уровне, из 41 педагогического работника 31(75,5%) имеют категории. Согласно обновленным требованиям к аттестации специалистов в области образования, в категорию </w:t>
      </w:r>
      <w:proofErr w:type="spellStart"/>
      <w:r w:rsidRPr="00751ABE">
        <w:rPr>
          <w:rFonts w:ascii="Times New Roman" w:eastAsia="Times New Roman" w:hAnsi="Times New Roman" w:cs="Times New Roman"/>
          <w:sz w:val="24"/>
          <w:szCs w:val="24"/>
          <w:lang w:eastAsia="en-US"/>
        </w:rPr>
        <w:t>безкатегорийных</w:t>
      </w:r>
      <w:proofErr w:type="spellEnd"/>
      <w:r w:rsidRPr="00751ABE">
        <w:rPr>
          <w:rFonts w:ascii="Times New Roman" w:eastAsia="Times New Roman" w:hAnsi="Times New Roman" w:cs="Times New Roman"/>
          <w:sz w:val="24"/>
          <w:szCs w:val="24"/>
          <w:lang w:eastAsia="en-US"/>
        </w:rPr>
        <w:t xml:space="preserve"> работников были включены молодые педагоги, имеющие стаж менее двух лет, а также педагогические работники, осуществляющие деятельность по внешнему совместительству.</w:t>
      </w:r>
    </w:p>
    <w:p w:rsidR="00751ABE" w:rsidRPr="00751ABE" w:rsidRDefault="00751ABE" w:rsidP="00751ABE">
      <w:pPr>
        <w:widowControl w:val="0"/>
        <w:autoSpaceDE w:val="0"/>
        <w:autoSpaceDN w:val="0"/>
        <w:spacing w:after="0"/>
        <w:ind w:right="139"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В число руководящих работников входят директор, заместитель директора по УВР, главный бухгалтер. Директор и заместитель директора по УВР имеют высшее педагогическое образование, главный бухгалтер «Экономика и управление на предприятии». Директор ДЮЦ прошел курсы профессиональной переподготовки «Менеджмент в организации. Менеджмент в образовании», «Оценка эффективности деятельности руководителя в контексте стратегии развития образовательной организации».  Заместитель директора по УВР в 2023 году прошел курсы профессиональной переподготовки в АНО ДПО </w:t>
      </w:r>
      <w:proofErr w:type="spellStart"/>
      <w:r w:rsidRPr="00751ABE">
        <w:rPr>
          <w:rFonts w:ascii="Times New Roman" w:eastAsia="Times New Roman" w:hAnsi="Times New Roman" w:cs="Times New Roman"/>
          <w:sz w:val="24"/>
          <w:szCs w:val="24"/>
          <w:lang w:eastAsia="en-US"/>
        </w:rPr>
        <w:t>ИОЦПКиП</w:t>
      </w:r>
      <w:proofErr w:type="spellEnd"/>
      <w:r w:rsidRPr="00751ABE">
        <w:rPr>
          <w:rFonts w:ascii="Times New Roman" w:eastAsia="Times New Roman" w:hAnsi="Times New Roman" w:cs="Times New Roman"/>
          <w:sz w:val="24"/>
          <w:szCs w:val="24"/>
          <w:lang w:eastAsia="en-US"/>
        </w:rPr>
        <w:t xml:space="preserve"> «Мой университет», «Теория и практика управленческой деятельности заместителя директора по УВР образовательной организации».</w:t>
      </w:r>
    </w:p>
    <w:p w:rsidR="00751ABE" w:rsidRPr="00751ABE" w:rsidRDefault="00751ABE" w:rsidP="00751ABE">
      <w:pPr>
        <w:widowControl w:val="0"/>
        <w:autoSpaceDE w:val="0"/>
        <w:autoSpaceDN w:val="0"/>
        <w:spacing w:after="0"/>
        <w:ind w:right="141" w:firstLine="284"/>
        <w:jc w:val="center"/>
        <w:rPr>
          <w:rFonts w:ascii="Times New Roman" w:eastAsia="Times New Roman" w:hAnsi="Times New Roman" w:cs="Times New Roman"/>
          <w:i/>
          <w:sz w:val="24"/>
          <w:u w:val="single"/>
          <w:lang w:eastAsia="en-US"/>
        </w:rPr>
      </w:pPr>
      <w:r w:rsidRPr="00751ABE">
        <w:rPr>
          <w:rFonts w:ascii="Times New Roman" w:eastAsia="Times New Roman" w:hAnsi="Times New Roman" w:cs="Times New Roman"/>
          <w:i/>
          <w:sz w:val="24"/>
          <w:u w:val="single"/>
          <w:lang w:eastAsia="en-US"/>
        </w:rPr>
        <w:t>Материально-техническое и информационное обеспечение организаций, осуществляющих образовательную деятельность, в части реализации дополнительных общеобразовательных программ</w:t>
      </w:r>
    </w:p>
    <w:p w:rsidR="00751ABE" w:rsidRPr="00751ABE" w:rsidRDefault="00751ABE" w:rsidP="00751ABE">
      <w:pPr>
        <w:widowControl w:val="0"/>
        <w:autoSpaceDE w:val="0"/>
        <w:autoSpaceDN w:val="0"/>
        <w:spacing w:after="0"/>
        <w:ind w:right="133"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lastRenderedPageBreak/>
        <w:t xml:space="preserve">Учреждения, реализующие программы дополнительного образования имеют всю необходимую материально - техническую базу для реализации программ и проведения культурно-массовых мероприятий. Кроме того, вся информация об учреждениях представлена в АИС «Навигатор», на этой же площадке происходит запись на </w:t>
      </w:r>
      <w:proofErr w:type="gramStart"/>
      <w:r w:rsidRPr="00751ABE">
        <w:rPr>
          <w:rFonts w:ascii="Times New Roman" w:eastAsia="Times New Roman" w:hAnsi="Times New Roman" w:cs="Times New Roman"/>
          <w:sz w:val="24"/>
          <w:szCs w:val="24"/>
          <w:lang w:eastAsia="en-US"/>
        </w:rPr>
        <w:t>обучение</w:t>
      </w:r>
      <w:proofErr w:type="gramEnd"/>
      <w:r w:rsidRPr="00751ABE">
        <w:rPr>
          <w:rFonts w:ascii="Times New Roman" w:eastAsia="Times New Roman" w:hAnsi="Times New Roman" w:cs="Times New Roman"/>
          <w:sz w:val="24"/>
          <w:szCs w:val="24"/>
          <w:lang w:eastAsia="en-US"/>
        </w:rPr>
        <w:t xml:space="preserve"> по дополнительным общеобразовательным программам. Все учреждения</w:t>
      </w:r>
      <w:r w:rsidRPr="00751ABE">
        <w:rPr>
          <w:rFonts w:ascii="Times New Roman" w:eastAsia="Times New Roman" w:hAnsi="Times New Roman" w:cs="Times New Roman"/>
          <w:spacing w:val="-4"/>
          <w:sz w:val="24"/>
          <w:szCs w:val="24"/>
          <w:lang w:eastAsia="en-US"/>
        </w:rPr>
        <w:t xml:space="preserve"> </w:t>
      </w:r>
      <w:r w:rsidRPr="00751ABE">
        <w:rPr>
          <w:rFonts w:ascii="Times New Roman" w:eastAsia="Times New Roman" w:hAnsi="Times New Roman" w:cs="Times New Roman"/>
          <w:sz w:val="24"/>
          <w:szCs w:val="24"/>
          <w:lang w:eastAsia="en-US"/>
        </w:rPr>
        <w:t>имеют</w:t>
      </w:r>
      <w:r w:rsidRPr="00751ABE">
        <w:rPr>
          <w:rFonts w:ascii="Times New Roman" w:eastAsia="Times New Roman" w:hAnsi="Times New Roman" w:cs="Times New Roman"/>
          <w:spacing w:val="-4"/>
          <w:sz w:val="24"/>
          <w:szCs w:val="24"/>
          <w:lang w:eastAsia="en-US"/>
        </w:rPr>
        <w:t xml:space="preserve"> </w:t>
      </w:r>
      <w:r w:rsidRPr="00751ABE">
        <w:rPr>
          <w:rFonts w:ascii="Times New Roman" w:eastAsia="Times New Roman" w:hAnsi="Times New Roman" w:cs="Times New Roman"/>
          <w:sz w:val="24"/>
          <w:szCs w:val="24"/>
          <w:lang w:eastAsia="en-US"/>
        </w:rPr>
        <w:t>официальный</w:t>
      </w:r>
      <w:r w:rsidRPr="00751ABE">
        <w:rPr>
          <w:rFonts w:ascii="Times New Roman" w:eastAsia="Times New Roman" w:hAnsi="Times New Roman" w:cs="Times New Roman"/>
          <w:spacing w:val="-6"/>
          <w:sz w:val="24"/>
          <w:szCs w:val="24"/>
          <w:lang w:eastAsia="en-US"/>
        </w:rPr>
        <w:t xml:space="preserve"> </w:t>
      </w:r>
      <w:r w:rsidRPr="00751ABE">
        <w:rPr>
          <w:rFonts w:ascii="Times New Roman" w:eastAsia="Times New Roman" w:hAnsi="Times New Roman" w:cs="Times New Roman"/>
          <w:spacing w:val="-2"/>
          <w:sz w:val="24"/>
          <w:szCs w:val="24"/>
          <w:lang w:eastAsia="en-US"/>
        </w:rPr>
        <w:t>сайт.</w:t>
      </w:r>
    </w:p>
    <w:p w:rsidR="00751ABE" w:rsidRPr="00751ABE" w:rsidRDefault="00751ABE" w:rsidP="00751ABE">
      <w:pPr>
        <w:widowControl w:val="0"/>
        <w:autoSpaceDE w:val="0"/>
        <w:autoSpaceDN w:val="0"/>
        <w:spacing w:after="0"/>
        <w:ind w:right="136" w:firstLine="284"/>
        <w:jc w:val="both"/>
        <w:rPr>
          <w:rFonts w:ascii="Times New Roman" w:eastAsia="Times New Roman" w:hAnsi="Times New Roman" w:cs="Times New Roman"/>
          <w:spacing w:val="-2"/>
          <w:sz w:val="24"/>
          <w:szCs w:val="24"/>
          <w:lang w:eastAsia="en-US"/>
        </w:rPr>
      </w:pPr>
      <w:r w:rsidRPr="00751ABE">
        <w:rPr>
          <w:rFonts w:ascii="Times New Roman" w:eastAsia="Times New Roman" w:hAnsi="Times New Roman" w:cs="Times New Roman"/>
          <w:sz w:val="24"/>
          <w:szCs w:val="24"/>
          <w:lang w:eastAsia="en-US"/>
        </w:rPr>
        <w:t>С целью повышения качества работы в рамках реализации Федерального закона от 09.02.2009 № 8-ФЗ «Об обеспечении доступа к информации о деятельности государственных органов и органов местного самоуправления» образовательным учреждением созданы страницы в социальных сетях, вышестоящим органом осуществляется контроль за публикациями</w:t>
      </w:r>
      <w:r w:rsidRPr="00751ABE">
        <w:rPr>
          <w:rFonts w:ascii="Times New Roman" w:eastAsia="Times New Roman" w:hAnsi="Times New Roman" w:cs="Times New Roman"/>
          <w:spacing w:val="-1"/>
          <w:sz w:val="24"/>
          <w:szCs w:val="24"/>
          <w:lang w:eastAsia="en-US"/>
        </w:rPr>
        <w:t xml:space="preserve"> </w:t>
      </w:r>
      <w:r w:rsidRPr="00751ABE">
        <w:rPr>
          <w:rFonts w:ascii="Times New Roman" w:eastAsia="Times New Roman" w:hAnsi="Times New Roman" w:cs="Times New Roman"/>
          <w:sz w:val="24"/>
          <w:szCs w:val="24"/>
          <w:lang w:eastAsia="en-US"/>
        </w:rPr>
        <w:t>в</w:t>
      </w:r>
      <w:r w:rsidRPr="00751ABE">
        <w:rPr>
          <w:rFonts w:ascii="Times New Roman" w:eastAsia="Times New Roman" w:hAnsi="Times New Roman" w:cs="Times New Roman"/>
          <w:spacing w:val="-1"/>
          <w:sz w:val="24"/>
          <w:szCs w:val="24"/>
          <w:lang w:eastAsia="en-US"/>
        </w:rPr>
        <w:t xml:space="preserve"> </w:t>
      </w:r>
      <w:r w:rsidRPr="00751ABE">
        <w:rPr>
          <w:rFonts w:ascii="Times New Roman" w:eastAsia="Times New Roman" w:hAnsi="Times New Roman" w:cs="Times New Roman"/>
          <w:sz w:val="24"/>
          <w:szCs w:val="24"/>
          <w:lang w:eastAsia="en-US"/>
        </w:rPr>
        <w:t>компоненте</w:t>
      </w:r>
      <w:r w:rsidRPr="00751ABE">
        <w:rPr>
          <w:rFonts w:ascii="Times New Roman" w:eastAsia="Times New Roman" w:hAnsi="Times New Roman" w:cs="Times New Roman"/>
          <w:spacing w:val="-3"/>
          <w:sz w:val="24"/>
          <w:szCs w:val="24"/>
          <w:lang w:eastAsia="en-US"/>
        </w:rPr>
        <w:t xml:space="preserve"> </w:t>
      </w:r>
      <w:proofErr w:type="gramStart"/>
      <w:r w:rsidRPr="00751ABE">
        <w:rPr>
          <w:rFonts w:ascii="Times New Roman" w:eastAsia="Times New Roman" w:hAnsi="Times New Roman" w:cs="Times New Roman"/>
          <w:sz w:val="24"/>
          <w:szCs w:val="24"/>
          <w:lang w:eastAsia="en-US"/>
        </w:rPr>
        <w:t>ПОС</w:t>
      </w:r>
      <w:proofErr w:type="gramEnd"/>
      <w:r w:rsidRPr="00751ABE">
        <w:rPr>
          <w:rFonts w:ascii="Times New Roman" w:eastAsia="Times New Roman" w:hAnsi="Times New Roman" w:cs="Times New Roman"/>
          <w:spacing w:val="-2"/>
          <w:sz w:val="24"/>
          <w:szCs w:val="24"/>
          <w:lang w:eastAsia="en-US"/>
        </w:rPr>
        <w:t xml:space="preserve"> </w:t>
      </w:r>
      <w:proofErr w:type="spellStart"/>
      <w:r w:rsidRPr="00751ABE">
        <w:rPr>
          <w:rFonts w:ascii="Times New Roman" w:eastAsia="Times New Roman" w:hAnsi="Times New Roman" w:cs="Times New Roman"/>
          <w:sz w:val="24"/>
          <w:szCs w:val="24"/>
          <w:lang w:eastAsia="en-US"/>
        </w:rPr>
        <w:t>Госпаблики</w:t>
      </w:r>
      <w:proofErr w:type="spellEnd"/>
      <w:r w:rsidRPr="00751ABE">
        <w:rPr>
          <w:rFonts w:ascii="Times New Roman" w:eastAsia="Times New Roman" w:hAnsi="Times New Roman" w:cs="Times New Roman"/>
          <w:spacing w:val="-4"/>
          <w:sz w:val="24"/>
          <w:szCs w:val="24"/>
          <w:lang w:eastAsia="en-US"/>
        </w:rPr>
        <w:t xml:space="preserve"> </w:t>
      </w:r>
      <w:r w:rsidRPr="00751ABE">
        <w:rPr>
          <w:rFonts w:ascii="Times New Roman" w:eastAsia="Times New Roman" w:hAnsi="Times New Roman" w:cs="Times New Roman"/>
          <w:sz w:val="24"/>
          <w:szCs w:val="24"/>
          <w:lang w:eastAsia="en-US"/>
        </w:rPr>
        <w:t>(рабочего</w:t>
      </w:r>
      <w:r w:rsidRPr="00751ABE">
        <w:rPr>
          <w:rFonts w:ascii="Times New Roman" w:eastAsia="Times New Roman" w:hAnsi="Times New Roman" w:cs="Times New Roman"/>
          <w:spacing w:val="-2"/>
          <w:sz w:val="24"/>
          <w:szCs w:val="24"/>
          <w:lang w:eastAsia="en-US"/>
        </w:rPr>
        <w:t xml:space="preserve"> </w:t>
      </w:r>
      <w:r w:rsidRPr="00751ABE">
        <w:rPr>
          <w:rFonts w:ascii="Times New Roman" w:eastAsia="Times New Roman" w:hAnsi="Times New Roman" w:cs="Times New Roman"/>
          <w:sz w:val="24"/>
          <w:szCs w:val="24"/>
          <w:lang w:eastAsia="en-US"/>
        </w:rPr>
        <w:t>кабинета)</w:t>
      </w:r>
      <w:r w:rsidRPr="00751ABE">
        <w:rPr>
          <w:rFonts w:ascii="Times New Roman" w:eastAsia="Times New Roman" w:hAnsi="Times New Roman" w:cs="Times New Roman"/>
          <w:spacing w:val="-3"/>
          <w:sz w:val="24"/>
          <w:szCs w:val="24"/>
          <w:lang w:eastAsia="en-US"/>
        </w:rPr>
        <w:t xml:space="preserve"> </w:t>
      </w:r>
      <w:r w:rsidRPr="00751ABE">
        <w:rPr>
          <w:rFonts w:ascii="Times New Roman" w:eastAsia="Times New Roman" w:hAnsi="Times New Roman" w:cs="Times New Roman"/>
          <w:sz w:val="24"/>
          <w:szCs w:val="24"/>
          <w:lang w:eastAsia="en-US"/>
        </w:rPr>
        <w:t>на</w:t>
      </w:r>
      <w:r w:rsidRPr="00751ABE">
        <w:rPr>
          <w:rFonts w:ascii="Times New Roman" w:eastAsia="Times New Roman" w:hAnsi="Times New Roman" w:cs="Times New Roman"/>
          <w:spacing w:val="-3"/>
          <w:sz w:val="24"/>
          <w:szCs w:val="24"/>
          <w:lang w:eastAsia="en-US"/>
        </w:rPr>
        <w:t xml:space="preserve"> </w:t>
      </w:r>
      <w:r w:rsidRPr="00751ABE">
        <w:rPr>
          <w:rFonts w:ascii="Times New Roman" w:eastAsia="Times New Roman" w:hAnsi="Times New Roman" w:cs="Times New Roman"/>
          <w:sz w:val="24"/>
          <w:szCs w:val="24"/>
          <w:lang w:eastAsia="en-US"/>
        </w:rPr>
        <w:t xml:space="preserve">официальных страницах </w:t>
      </w:r>
      <w:r w:rsidRPr="00751ABE">
        <w:rPr>
          <w:rFonts w:ascii="Times New Roman" w:eastAsia="Times New Roman" w:hAnsi="Times New Roman" w:cs="Times New Roman"/>
          <w:spacing w:val="-2"/>
          <w:sz w:val="24"/>
          <w:szCs w:val="24"/>
          <w:lang w:eastAsia="en-US"/>
        </w:rPr>
        <w:t>«</w:t>
      </w:r>
      <w:proofErr w:type="spellStart"/>
      <w:r w:rsidRPr="00751ABE">
        <w:rPr>
          <w:rFonts w:ascii="Times New Roman" w:eastAsia="Times New Roman" w:hAnsi="Times New Roman" w:cs="Times New Roman"/>
          <w:spacing w:val="-2"/>
          <w:sz w:val="24"/>
          <w:szCs w:val="24"/>
          <w:lang w:eastAsia="en-US"/>
        </w:rPr>
        <w:t>ВКонтакте</w:t>
      </w:r>
      <w:proofErr w:type="spellEnd"/>
      <w:r w:rsidRPr="00751ABE">
        <w:rPr>
          <w:rFonts w:ascii="Times New Roman" w:eastAsia="Times New Roman" w:hAnsi="Times New Roman" w:cs="Times New Roman"/>
          <w:spacing w:val="-2"/>
          <w:sz w:val="24"/>
          <w:szCs w:val="24"/>
          <w:lang w:eastAsia="en-US"/>
        </w:rPr>
        <w:t>».</w:t>
      </w:r>
    </w:p>
    <w:p w:rsidR="00751ABE" w:rsidRPr="00751ABE" w:rsidRDefault="00751ABE" w:rsidP="00751ABE">
      <w:pPr>
        <w:widowControl w:val="0"/>
        <w:autoSpaceDE w:val="0"/>
        <w:autoSpaceDN w:val="0"/>
        <w:spacing w:after="0"/>
        <w:ind w:firstLine="284"/>
        <w:jc w:val="both"/>
        <w:rPr>
          <w:rFonts w:ascii="Times New Roman" w:eastAsia="Times New Roman" w:hAnsi="Times New Roman" w:cs="Times New Roman"/>
          <w:color w:val="00B050"/>
          <w:spacing w:val="-2"/>
          <w:sz w:val="24"/>
          <w:szCs w:val="24"/>
          <w:lang w:eastAsia="en-US"/>
        </w:rPr>
      </w:pPr>
      <w:r w:rsidRPr="00751ABE">
        <w:rPr>
          <w:rFonts w:ascii="Times New Roman" w:eastAsia="Times New Roman" w:hAnsi="Times New Roman" w:cs="Times New Roman"/>
          <w:color w:val="000000"/>
          <w:spacing w:val="-2"/>
          <w:sz w:val="24"/>
          <w:szCs w:val="24"/>
          <w:lang w:eastAsia="en-US"/>
        </w:rPr>
        <w:t xml:space="preserve">Материально-техническая база учреждения дополнительного образования пополняется также за счет областной субсидии на условиях </w:t>
      </w:r>
      <w:proofErr w:type="spellStart"/>
      <w:r w:rsidRPr="00751ABE">
        <w:rPr>
          <w:rFonts w:ascii="Times New Roman" w:eastAsia="Times New Roman" w:hAnsi="Times New Roman" w:cs="Times New Roman"/>
          <w:color w:val="000000"/>
          <w:spacing w:val="-2"/>
          <w:sz w:val="24"/>
          <w:szCs w:val="24"/>
          <w:lang w:eastAsia="en-US"/>
        </w:rPr>
        <w:t>софинсирования</w:t>
      </w:r>
      <w:proofErr w:type="spellEnd"/>
      <w:r w:rsidRPr="00751ABE">
        <w:rPr>
          <w:rFonts w:ascii="Times New Roman" w:eastAsia="Times New Roman" w:hAnsi="Times New Roman" w:cs="Times New Roman"/>
          <w:color w:val="000000"/>
          <w:spacing w:val="-2"/>
          <w:sz w:val="24"/>
          <w:szCs w:val="24"/>
          <w:lang w:eastAsia="en-US"/>
        </w:rPr>
        <w:t xml:space="preserve"> из местного бюджета, на развитие физкультуры и спорта.</w:t>
      </w:r>
    </w:p>
    <w:p w:rsidR="00751ABE" w:rsidRPr="00751ABE" w:rsidRDefault="00751ABE" w:rsidP="00751ABE">
      <w:pPr>
        <w:widowControl w:val="0"/>
        <w:autoSpaceDE w:val="0"/>
        <w:autoSpaceDN w:val="0"/>
        <w:spacing w:after="0"/>
        <w:ind w:firstLine="284"/>
        <w:jc w:val="center"/>
        <w:rPr>
          <w:rFonts w:ascii="Times New Roman" w:eastAsia="Times New Roman" w:hAnsi="Times New Roman" w:cs="Times New Roman"/>
          <w:i/>
          <w:sz w:val="24"/>
          <w:u w:val="single"/>
          <w:lang w:eastAsia="en-US"/>
        </w:rPr>
      </w:pPr>
      <w:r w:rsidRPr="00751ABE">
        <w:rPr>
          <w:rFonts w:ascii="Times New Roman" w:eastAsia="Times New Roman" w:hAnsi="Times New Roman" w:cs="Times New Roman"/>
          <w:i/>
          <w:sz w:val="24"/>
          <w:u w:val="single"/>
          <w:lang w:eastAsia="en-US"/>
        </w:rPr>
        <w:t>Изменение сети организаций, осуществляющих образовательную деятельность, по дополнительным общеобразовательным программам</w:t>
      </w:r>
    </w:p>
    <w:p w:rsidR="00751ABE" w:rsidRPr="00751ABE" w:rsidRDefault="00751ABE" w:rsidP="00751ABE">
      <w:pPr>
        <w:widowControl w:val="0"/>
        <w:autoSpaceDE w:val="0"/>
        <w:autoSpaceDN w:val="0"/>
        <w:spacing w:before="1" w:after="0"/>
        <w:ind w:right="135"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На территории Киренского района осуществляют свою деятельность 17 образовательных организаций, которые оказывают услуги дополнительного образования, что удовлетворяет потребности населения.</w:t>
      </w:r>
    </w:p>
    <w:p w:rsidR="00751ABE" w:rsidRPr="00751ABE" w:rsidRDefault="00751ABE" w:rsidP="003E27B7">
      <w:pPr>
        <w:widowControl w:val="0"/>
        <w:autoSpaceDE w:val="0"/>
        <w:autoSpaceDN w:val="0"/>
        <w:spacing w:before="1" w:after="0"/>
        <w:ind w:right="135"/>
        <w:jc w:val="both"/>
        <w:rPr>
          <w:rFonts w:ascii="Times New Roman" w:eastAsia="Times New Roman" w:hAnsi="Times New Roman" w:cs="Times New Roman"/>
          <w:sz w:val="24"/>
          <w:szCs w:val="24"/>
          <w:u w:val="single"/>
          <w:lang w:eastAsia="en-US"/>
        </w:rPr>
      </w:pPr>
      <w:r w:rsidRPr="00751ABE">
        <w:rPr>
          <w:rFonts w:ascii="Times New Roman" w:eastAsia="Times New Roman" w:hAnsi="Times New Roman" w:cs="Times New Roman"/>
          <w:sz w:val="24"/>
          <w:szCs w:val="24"/>
          <w:u w:val="single"/>
          <w:lang w:eastAsia="en-US"/>
        </w:rPr>
        <w:t>Городские поселения:</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МАУ ДО ДЮЦ «Гармония» – дополнительные общеобразовательные программы (далее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w:t>
      </w:r>
      <w:r w:rsidRPr="00751ABE">
        <w:rPr>
          <w:rFonts w:ascii="Times New Roman" w:eastAsia="Times New Roman" w:hAnsi="Times New Roman" w:cs="Times New Roman"/>
          <w:spacing w:val="33"/>
          <w:sz w:val="24"/>
          <w:szCs w:val="24"/>
          <w:lang w:eastAsia="en-US"/>
        </w:rPr>
        <w:t xml:space="preserve"> </w:t>
      </w:r>
      <w:r w:rsidRPr="00751ABE">
        <w:rPr>
          <w:rFonts w:ascii="Times New Roman" w:eastAsia="Times New Roman" w:hAnsi="Times New Roman" w:cs="Times New Roman"/>
          <w:sz w:val="24"/>
          <w:szCs w:val="24"/>
          <w:lang w:eastAsia="en-US"/>
        </w:rPr>
        <w:t>реализуются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по</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пяти</w:t>
      </w:r>
      <w:r w:rsidRPr="00751ABE">
        <w:rPr>
          <w:rFonts w:ascii="Times New Roman" w:eastAsia="Times New Roman" w:hAnsi="Times New Roman" w:cs="Times New Roman"/>
          <w:spacing w:val="35"/>
          <w:sz w:val="24"/>
          <w:szCs w:val="24"/>
          <w:lang w:eastAsia="en-US"/>
        </w:rPr>
        <w:t xml:space="preserve"> </w:t>
      </w:r>
      <w:r w:rsidRPr="00751ABE">
        <w:rPr>
          <w:rFonts w:ascii="Times New Roman" w:eastAsia="Times New Roman" w:hAnsi="Times New Roman" w:cs="Times New Roman"/>
          <w:sz w:val="24"/>
          <w:szCs w:val="24"/>
          <w:lang w:eastAsia="en-US"/>
        </w:rPr>
        <w:t>основным</w:t>
      </w:r>
      <w:r w:rsidRPr="00751ABE">
        <w:rPr>
          <w:rFonts w:ascii="Times New Roman" w:eastAsia="Times New Roman" w:hAnsi="Times New Roman" w:cs="Times New Roman"/>
          <w:spacing w:val="33"/>
          <w:sz w:val="24"/>
          <w:szCs w:val="24"/>
          <w:lang w:eastAsia="en-US"/>
        </w:rPr>
        <w:t xml:space="preserve"> </w:t>
      </w:r>
      <w:r w:rsidRPr="00751ABE">
        <w:rPr>
          <w:rFonts w:ascii="Times New Roman" w:eastAsia="Times New Roman" w:hAnsi="Times New Roman" w:cs="Times New Roman"/>
          <w:sz w:val="24"/>
          <w:szCs w:val="24"/>
          <w:lang w:eastAsia="en-US"/>
        </w:rPr>
        <w:t>направленностям:</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художественная,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 xml:space="preserve">туристско-краеведческая, физкультурно-спортивная, социально-гуманитарная, естественнонаучная. Всего в Центре сформировано </w:t>
      </w:r>
      <w:r w:rsidRPr="00751ABE">
        <w:rPr>
          <w:rFonts w:ascii="Times New Roman" w:eastAsia="Times New Roman" w:hAnsi="Times New Roman" w:cs="Times New Roman"/>
          <w:sz w:val="24"/>
          <w:szCs w:val="24"/>
        </w:rPr>
        <w:t>58 объединений (80 групп)</w:t>
      </w:r>
      <w:r w:rsidRPr="00751ABE">
        <w:rPr>
          <w:rFonts w:ascii="Times New Roman" w:eastAsia="Times New Roman" w:hAnsi="Times New Roman" w:cs="Times New Roman"/>
          <w:sz w:val="24"/>
          <w:szCs w:val="24"/>
          <w:lang w:eastAsia="en-US"/>
        </w:rPr>
        <w:t>, 1318 обучающихся; 41 педагогический работник;</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МКДОУ «Детский сад № 10 г. Киренска»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pacing w:val="33"/>
          <w:sz w:val="24"/>
          <w:szCs w:val="24"/>
          <w:lang w:eastAsia="en-US"/>
        </w:rPr>
        <w:t xml:space="preserve"> </w:t>
      </w:r>
      <w:r w:rsidRPr="00751ABE">
        <w:rPr>
          <w:rFonts w:ascii="Times New Roman" w:eastAsia="Times New Roman" w:hAnsi="Times New Roman" w:cs="Times New Roman"/>
          <w:sz w:val="24"/>
          <w:szCs w:val="24"/>
          <w:lang w:eastAsia="en-US"/>
        </w:rPr>
        <w:t>реализуются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по</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2 направленностям:</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физкультурно-спортивная, социально-гуманитарная. Всего 3</w:t>
      </w:r>
      <w:r w:rsidRPr="00751ABE">
        <w:rPr>
          <w:rFonts w:ascii="Times New Roman" w:eastAsia="Times New Roman" w:hAnsi="Times New Roman" w:cs="Times New Roman"/>
          <w:sz w:val="24"/>
          <w:szCs w:val="24"/>
        </w:rPr>
        <w:t xml:space="preserve"> объединения (3 группы)</w:t>
      </w:r>
      <w:r w:rsidRPr="00751ABE">
        <w:rPr>
          <w:rFonts w:ascii="Times New Roman" w:eastAsia="Times New Roman" w:hAnsi="Times New Roman" w:cs="Times New Roman"/>
          <w:sz w:val="24"/>
          <w:szCs w:val="24"/>
          <w:lang w:eastAsia="en-US"/>
        </w:rPr>
        <w:t xml:space="preserve">, 8 </w:t>
      </w:r>
      <w:proofErr w:type="gramStart"/>
      <w:r w:rsidRPr="00751ABE">
        <w:rPr>
          <w:rFonts w:ascii="Times New Roman" w:eastAsia="Times New Roman" w:hAnsi="Times New Roman" w:cs="Times New Roman"/>
          <w:sz w:val="24"/>
          <w:szCs w:val="24"/>
          <w:lang w:eastAsia="en-US"/>
        </w:rPr>
        <w:t>обучающихся</w:t>
      </w:r>
      <w:proofErr w:type="gramEnd"/>
      <w:r w:rsidRPr="00751ABE">
        <w:rPr>
          <w:rFonts w:ascii="Times New Roman" w:eastAsia="Times New Roman" w:hAnsi="Times New Roman" w:cs="Times New Roman"/>
          <w:sz w:val="24"/>
          <w:szCs w:val="24"/>
          <w:lang w:eastAsia="en-US"/>
        </w:rPr>
        <w:t>; 3 педагогических работника;</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МКОУ «ООШ № 9 г. Киренска»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pacing w:val="33"/>
          <w:sz w:val="24"/>
          <w:szCs w:val="24"/>
          <w:lang w:eastAsia="en-US"/>
        </w:rPr>
        <w:t xml:space="preserve"> </w:t>
      </w:r>
      <w:r w:rsidRPr="00751ABE">
        <w:rPr>
          <w:rFonts w:ascii="Times New Roman" w:eastAsia="Times New Roman" w:hAnsi="Times New Roman" w:cs="Times New Roman"/>
          <w:sz w:val="24"/>
          <w:szCs w:val="24"/>
          <w:lang w:eastAsia="en-US"/>
        </w:rPr>
        <w:t>реализуются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по</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трем направленностям:</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 xml:space="preserve">техническая, социально-гуманитарная, естественнонаучная. Всего </w:t>
      </w:r>
      <w:r w:rsidRPr="00751ABE">
        <w:rPr>
          <w:rFonts w:ascii="Times New Roman" w:eastAsia="Times New Roman" w:hAnsi="Times New Roman" w:cs="Times New Roman"/>
          <w:sz w:val="24"/>
          <w:szCs w:val="24"/>
        </w:rPr>
        <w:t>2 объединения (2 группы)</w:t>
      </w:r>
      <w:r w:rsidRPr="00751ABE">
        <w:rPr>
          <w:rFonts w:ascii="Times New Roman" w:eastAsia="Times New Roman" w:hAnsi="Times New Roman" w:cs="Times New Roman"/>
          <w:sz w:val="24"/>
          <w:szCs w:val="24"/>
          <w:lang w:eastAsia="en-US"/>
        </w:rPr>
        <w:t xml:space="preserve">, 17 </w:t>
      </w:r>
      <w:proofErr w:type="gramStart"/>
      <w:r w:rsidRPr="00751ABE">
        <w:rPr>
          <w:rFonts w:ascii="Times New Roman" w:eastAsia="Times New Roman" w:hAnsi="Times New Roman" w:cs="Times New Roman"/>
          <w:sz w:val="24"/>
          <w:szCs w:val="24"/>
          <w:lang w:eastAsia="en-US"/>
        </w:rPr>
        <w:t>обучающихся</w:t>
      </w:r>
      <w:proofErr w:type="gramEnd"/>
      <w:r w:rsidRPr="00751ABE">
        <w:rPr>
          <w:rFonts w:ascii="Times New Roman" w:eastAsia="Times New Roman" w:hAnsi="Times New Roman" w:cs="Times New Roman"/>
          <w:sz w:val="24"/>
          <w:szCs w:val="24"/>
          <w:lang w:eastAsia="en-US"/>
        </w:rPr>
        <w:t>; 2 педагогических работника;</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МКОУ «СОШ № 3 г. Киренска»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 xml:space="preserve"> реализуются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по</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пяти</w:t>
      </w:r>
      <w:r w:rsidRPr="00751ABE">
        <w:rPr>
          <w:rFonts w:ascii="Times New Roman" w:eastAsia="Times New Roman" w:hAnsi="Times New Roman" w:cs="Times New Roman"/>
          <w:spacing w:val="35"/>
          <w:sz w:val="24"/>
          <w:szCs w:val="24"/>
          <w:lang w:eastAsia="en-US"/>
        </w:rPr>
        <w:t xml:space="preserve"> </w:t>
      </w:r>
      <w:r w:rsidRPr="00751ABE">
        <w:rPr>
          <w:rFonts w:ascii="Times New Roman" w:eastAsia="Times New Roman" w:hAnsi="Times New Roman" w:cs="Times New Roman"/>
          <w:sz w:val="24"/>
          <w:szCs w:val="24"/>
          <w:lang w:eastAsia="en-US"/>
        </w:rPr>
        <w:t>основным</w:t>
      </w:r>
      <w:r w:rsidRPr="00751ABE">
        <w:rPr>
          <w:rFonts w:ascii="Times New Roman" w:eastAsia="Times New Roman" w:hAnsi="Times New Roman" w:cs="Times New Roman"/>
          <w:spacing w:val="33"/>
          <w:sz w:val="24"/>
          <w:szCs w:val="24"/>
          <w:lang w:eastAsia="en-US"/>
        </w:rPr>
        <w:t xml:space="preserve"> </w:t>
      </w:r>
      <w:r w:rsidRPr="00751ABE">
        <w:rPr>
          <w:rFonts w:ascii="Times New Roman" w:eastAsia="Times New Roman" w:hAnsi="Times New Roman" w:cs="Times New Roman"/>
          <w:sz w:val="24"/>
          <w:szCs w:val="24"/>
          <w:lang w:eastAsia="en-US"/>
        </w:rPr>
        <w:t>направленностям:</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художественная,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техническая, физкультурно-спортивная, социально-гуманитарная, естественнонаучная. Всего сформировано 8</w:t>
      </w:r>
      <w:r w:rsidRPr="00751ABE">
        <w:rPr>
          <w:rFonts w:ascii="Times New Roman" w:eastAsia="Times New Roman" w:hAnsi="Times New Roman" w:cs="Times New Roman"/>
          <w:sz w:val="24"/>
          <w:szCs w:val="24"/>
        </w:rPr>
        <w:t xml:space="preserve"> объединений (15 групп)</w:t>
      </w:r>
      <w:r w:rsidRPr="00751ABE">
        <w:rPr>
          <w:rFonts w:ascii="Times New Roman" w:eastAsia="Times New Roman" w:hAnsi="Times New Roman" w:cs="Times New Roman"/>
          <w:sz w:val="24"/>
          <w:szCs w:val="24"/>
          <w:lang w:eastAsia="en-US"/>
        </w:rPr>
        <w:t xml:space="preserve">, 391 </w:t>
      </w:r>
      <w:proofErr w:type="gramStart"/>
      <w:r w:rsidRPr="00751ABE">
        <w:rPr>
          <w:rFonts w:ascii="Times New Roman" w:eastAsia="Times New Roman" w:hAnsi="Times New Roman" w:cs="Times New Roman"/>
          <w:sz w:val="24"/>
          <w:szCs w:val="24"/>
          <w:lang w:eastAsia="en-US"/>
        </w:rPr>
        <w:t>обучающийся</w:t>
      </w:r>
      <w:proofErr w:type="gramEnd"/>
      <w:r w:rsidRPr="00751ABE">
        <w:rPr>
          <w:rFonts w:ascii="Times New Roman" w:eastAsia="Times New Roman" w:hAnsi="Times New Roman" w:cs="Times New Roman"/>
          <w:sz w:val="24"/>
          <w:szCs w:val="24"/>
          <w:lang w:eastAsia="en-US"/>
        </w:rPr>
        <w:t>; 6 педагогических работников;</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МКОУ «СОШ п. Алексеевск»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 xml:space="preserve"> реализуются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по</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пяти</w:t>
      </w:r>
      <w:r w:rsidRPr="00751ABE">
        <w:rPr>
          <w:rFonts w:ascii="Times New Roman" w:eastAsia="Times New Roman" w:hAnsi="Times New Roman" w:cs="Times New Roman"/>
          <w:spacing w:val="35"/>
          <w:sz w:val="24"/>
          <w:szCs w:val="24"/>
          <w:lang w:eastAsia="en-US"/>
        </w:rPr>
        <w:t xml:space="preserve"> </w:t>
      </w:r>
      <w:r w:rsidRPr="00751ABE">
        <w:rPr>
          <w:rFonts w:ascii="Times New Roman" w:eastAsia="Times New Roman" w:hAnsi="Times New Roman" w:cs="Times New Roman"/>
          <w:sz w:val="24"/>
          <w:szCs w:val="24"/>
          <w:lang w:eastAsia="en-US"/>
        </w:rPr>
        <w:t>основным</w:t>
      </w:r>
      <w:r w:rsidRPr="00751ABE">
        <w:rPr>
          <w:rFonts w:ascii="Times New Roman" w:eastAsia="Times New Roman" w:hAnsi="Times New Roman" w:cs="Times New Roman"/>
          <w:spacing w:val="33"/>
          <w:sz w:val="24"/>
          <w:szCs w:val="24"/>
          <w:lang w:eastAsia="en-US"/>
        </w:rPr>
        <w:t xml:space="preserve"> </w:t>
      </w:r>
      <w:r w:rsidRPr="00751ABE">
        <w:rPr>
          <w:rFonts w:ascii="Times New Roman" w:eastAsia="Times New Roman" w:hAnsi="Times New Roman" w:cs="Times New Roman"/>
          <w:sz w:val="24"/>
          <w:szCs w:val="24"/>
          <w:lang w:eastAsia="en-US"/>
        </w:rPr>
        <w:t>направленностям:</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художественная,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техническая, физкультурно-спортивная, социально-гуманитарная, естественнонаучная. Всего сформировано 29</w:t>
      </w:r>
      <w:r w:rsidRPr="00751ABE">
        <w:rPr>
          <w:rFonts w:ascii="Times New Roman" w:eastAsia="Times New Roman" w:hAnsi="Times New Roman" w:cs="Times New Roman"/>
          <w:sz w:val="24"/>
          <w:szCs w:val="24"/>
        </w:rPr>
        <w:t xml:space="preserve"> объединений (51 группа)</w:t>
      </w:r>
      <w:r w:rsidRPr="00751ABE">
        <w:rPr>
          <w:rFonts w:ascii="Times New Roman" w:eastAsia="Times New Roman" w:hAnsi="Times New Roman" w:cs="Times New Roman"/>
          <w:sz w:val="24"/>
          <w:szCs w:val="24"/>
          <w:lang w:eastAsia="en-US"/>
        </w:rPr>
        <w:t>, 227 обучающихся; 10 педагогических работников;</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МКОУ «СОШ № 1 г. Киренска»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 xml:space="preserve"> реализуются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по</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трем</w:t>
      </w:r>
      <w:r w:rsidRPr="00751ABE">
        <w:rPr>
          <w:rFonts w:ascii="Times New Roman" w:eastAsia="Times New Roman" w:hAnsi="Times New Roman" w:cs="Times New Roman"/>
          <w:spacing w:val="35"/>
          <w:sz w:val="24"/>
          <w:szCs w:val="24"/>
          <w:lang w:eastAsia="en-US"/>
        </w:rPr>
        <w:t xml:space="preserve"> </w:t>
      </w:r>
      <w:r w:rsidRPr="00751ABE">
        <w:rPr>
          <w:rFonts w:ascii="Times New Roman" w:eastAsia="Times New Roman" w:hAnsi="Times New Roman" w:cs="Times New Roman"/>
          <w:sz w:val="24"/>
          <w:szCs w:val="24"/>
          <w:lang w:eastAsia="en-US"/>
        </w:rPr>
        <w:t>направленностям:</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 xml:space="preserve">техническая, физкультурно-спортивная, естественнонаучная. Всего сформировано 15 </w:t>
      </w:r>
      <w:r w:rsidRPr="00751ABE">
        <w:rPr>
          <w:rFonts w:ascii="Times New Roman" w:eastAsia="Times New Roman" w:hAnsi="Times New Roman" w:cs="Times New Roman"/>
          <w:sz w:val="24"/>
          <w:szCs w:val="24"/>
        </w:rPr>
        <w:t>объединений (19 групп)</w:t>
      </w:r>
      <w:r w:rsidRPr="00751ABE">
        <w:rPr>
          <w:rFonts w:ascii="Times New Roman" w:eastAsia="Times New Roman" w:hAnsi="Times New Roman" w:cs="Times New Roman"/>
          <w:sz w:val="24"/>
          <w:szCs w:val="24"/>
          <w:lang w:eastAsia="en-US"/>
        </w:rPr>
        <w:t>, 268 обучающихся; 6 педагогических работников;</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МКОУ «СОШ № 5 г. Киренска»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 xml:space="preserve"> реализуются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по</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трем</w:t>
      </w:r>
      <w:r w:rsidRPr="00751ABE">
        <w:rPr>
          <w:rFonts w:ascii="Times New Roman" w:eastAsia="Times New Roman" w:hAnsi="Times New Roman" w:cs="Times New Roman"/>
          <w:spacing w:val="35"/>
          <w:sz w:val="24"/>
          <w:szCs w:val="24"/>
          <w:lang w:eastAsia="en-US"/>
        </w:rPr>
        <w:t xml:space="preserve"> </w:t>
      </w:r>
      <w:r w:rsidRPr="00751ABE">
        <w:rPr>
          <w:rFonts w:ascii="Times New Roman" w:eastAsia="Times New Roman" w:hAnsi="Times New Roman" w:cs="Times New Roman"/>
          <w:sz w:val="24"/>
          <w:szCs w:val="24"/>
          <w:lang w:eastAsia="en-US"/>
        </w:rPr>
        <w:t>направленностям:</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техническая, физкультурно-спортивная, естественнонаучная. Всего сформировано 12</w:t>
      </w:r>
      <w:r w:rsidRPr="00751ABE">
        <w:rPr>
          <w:rFonts w:ascii="Times New Roman" w:eastAsia="Times New Roman" w:hAnsi="Times New Roman" w:cs="Times New Roman"/>
          <w:sz w:val="24"/>
          <w:szCs w:val="24"/>
        </w:rPr>
        <w:t xml:space="preserve"> объединений (12 групп)</w:t>
      </w:r>
      <w:r w:rsidRPr="00751ABE">
        <w:rPr>
          <w:rFonts w:ascii="Times New Roman" w:eastAsia="Times New Roman" w:hAnsi="Times New Roman" w:cs="Times New Roman"/>
          <w:sz w:val="24"/>
          <w:szCs w:val="24"/>
          <w:lang w:eastAsia="en-US"/>
        </w:rPr>
        <w:t>, 156 обучающихся; 9 педагогических работников;</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МКОУ «СОШ № 6 г. Киренска»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 xml:space="preserve"> реализуются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по</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пяти</w:t>
      </w:r>
      <w:r w:rsidRPr="00751ABE">
        <w:rPr>
          <w:rFonts w:ascii="Times New Roman" w:eastAsia="Times New Roman" w:hAnsi="Times New Roman" w:cs="Times New Roman"/>
          <w:spacing w:val="35"/>
          <w:sz w:val="24"/>
          <w:szCs w:val="24"/>
          <w:lang w:eastAsia="en-US"/>
        </w:rPr>
        <w:t xml:space="preserve"> </w:t>
      </w:r>
      <w:r w:rsidRPr="00751ABE">
        <w:rPr>
          <w:rFonts w:ascii="Times New Roman" w:eastAsia="Times New Roman" w:hAnsi="Times New Roman" w:cs="Times New Roman"/>
          <w:sz w:val="24"/>
          <w:szCs w:val="24"/>
          <w:lang w:eastAsia="en-US"/>
        </w:rPr>
        <w:t>направленностям:</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 xml:space="preserve">техническая, </w:t>
      </w:r>
      <w:r w:rsidRPr="00751ABE">
        <w:rPr>
          <w:rFonts w:ascii="Times New Roman" w:eastAsia="Times New Roman" w:hAnsi="Times New Roman" w:cs="Times New Roman"/>
          <w:sz w:val="24"/>
          <w:szCs w:val="24"/>
          <w:lang w:eastAsia="en-US"/>
        </w:rPr>
        <w:lastRenderedPageBreak/>
        <w:t>физкультурно-спортивная, естественнонаучная, художественная, социально-гуманитарная. Всего сформировано 6</w:t>
      </w:r>
      <w:r w:rsidRPr="00751ABE">
        <w:rPr>
          <w:rFonts w:ascii="Times New Roman" w:eastAsia="Times New Roman" w:hAnsi="Times New Roman" w:cs="Times New Roman"/>
          <w:sz w:val="24"/>
          <w:szCs w:val="24"/>
        </w:rPr>
        <w:t xml:space="preserve"> объединений (6 групп)</w:t>
      </w:r>
      <w:r w:rsidRPr="00751ABE">
        <w:rPr>
          <w:rFonts w:ascii="Times New Roman" w:eastAsia="Times New Roman" w:hAnsi="Times New Roman" w:cs="Times New Roman"/>
          <w:sz w:val="24"/>
          <w:szCs w:val="24"/>
          <w:lang w:eastAsia="en-US"/>
        </w:rPr>
        <w:t xml:space="preserve">, 91 </w:t>
      </w:r>
      <w:proofErr w:type="gramStart"/>
      <w:r w:rsidRPr="00751ABE">
        <w:rPr>
          <w:rFonts w:ascii="Times New Roman" w:eastAsia="Times New Roman" w:hAnsi="Times New Roman" w:cs="Times New Roman"/>
          <w:sz w:val="24"/>
          <w:szCs w:val="24"/>
          <w:lang w:eastAsia="en-US"/>
        </w:rPr>
        <w:t>обучающийся</w:t>
      </w:r>
      <w:proofErr w:type="gramEnd"/>
      <w:r w:rsidRPr="00751ABE">
        <w:rPr>
          <w:rFonts w:ascii="Times New Roman" w:eastAsia="Times New Roman" w:hAnsi="Times New Roman" w:cs="Times New Roman"/>
          <w:sz w:val="24"/>
          <w:szCs w:val="24"/>
          <w:lang w:eastAsia="en-US"/>
        </w:rPr>
        <w:t>; 6 педагогических работников;</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u w:val="single"/>
          <w:lang w:eastAsia="en-US"/>
        </w:rPr>
        <w:t>Сельские поселения</w:t>
      </w:r>
      <w:r w:rsidRPr="00751ABE">
        <w:rPr>
          <w:rFonts w:ascii="Times New Roman" w:eastAsia="Times New Roman" w:hAnsi="Times New Roman" w:cs="Times New Roman"/>
          <w:sz w:val="24"/>
          <w:szCs w:val="24"/>
          <w:lang w:eastAsia="en-US"/>
        </w:rPr>
        <w:t>:</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МКОУ «Криволукская школа имени Героя Советского Союза </w:t>
      </w:r>
      <w:proofErr w:type="spellStart"/>
      <w:r w:rsidRPr="00751ABE">
        <w:rPr>
          <w:rFonts w:ascii="Times New Roman" w:eastAsia="Times New Roman" w:hAnsi="Times New Roman" w:cs="Times New Roman"/>
          <w:sz w:val="24"/>
          <w:szCs w:val="24"/>
          <w:lang w:eastAsia="en-US"/>
        </w:rPr>
        <w:t>Тюрнева</w:t>
      </w:r>
      <w:proofErr w:type="spellEnd"/>
      <w:r w:rsidRPr="00751ABE">
        <w:rPr>
          <w:rFonts w:ascii="Times New Roman" w:eastAsia="Times New Roman" w:hAnsi="Times New Roman" w:cs="Times New Roman"/>
          <w:sz w:val="24"/>
          <w:szCs w:val="24"/>
          <w:lang w:eastAsia="en-US"/>
        </w:rPr>
        <w:t xml:space="preserve"> П.Ф.»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 xml:space="preserve"> реализуются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по</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четырем</w:t>
      </w:r>
      <w:r w:rsidRPr="00751ABE">
        <w:rPr>
          <w:rFonts w:ascii="Times New Roman" w:eastAsia="Times New Roman" w:hAnsi="Times New Roman" w:cs="Times New Roman"/>
          <w:spacing w:val="35"/>
          <w:sz w:val="24"/>
          <w:szCs w:val="24"/>
          <w:lang w:eastAsia="en-US"/>
        </w:rPr>
        <w:t xml:space="preserve"> </w:t>
      </w:r>
      <w:r w:rsidRPr="00751ABE">
        <w:rPr>
          <w:rFonts w:ascii="Times New Roman" w:eastAsia="Times New Roman" w:hAnsi="Times New Roman" w:cs="Times New Roman"/>
          <w:sz w:val="24"/>
          <w:szCs w:val="24"/>
          <w:lang w:eastAsia="en-US"/>
        </w:rPr>
        <w:t>основным</w:t>
      </w:r>
      <w:r w:rsidRPr="00751ABE">
        <w:rPr>
          <w:rFonts w:ascii="Times New Roman" w:eastAsia="Times New Roman" w:hAnsi="Times New Roman" w:cs="Times New Roman"/>
          <w:spacing w:val="33"/>
          <w:sz w:val="24"/>
          <w:szCs w:val="24"/>
          <w:lang w:eastAsia="en-US"/>
        </w:rPr>
        <w:t xml:space="preserve"> </w:t>
      </w:r>
      <w:r w:rsidRPr="00751ABE">
        <w:rPr>
          <w:rFonts w:ascii="Times New Roman" w:eastAsia="Times New Roman" w:hAnsi="Times New Roman" w:cs="Times New Roman"/>
          <w:sz w:val="24"/>
          <w:szCs w:val="24"/>
          <w:lang w:eastAsia="en-US"/>
        </w:rPr>
        <w:t>направленностям:</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техническая,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 xml:space="preserve">туристско-краеведческая, физкультурно-спортивная, естественнонаучная. Всего сформировано </w:t>
      </w:r>
      <w:r w:rsidRPr="00751ABE">
        <w:rPr>
          <w:rFonts w:ascii="Times New Roman" w:eastAsia="Times New Roman" w:hAnsi="Times New Roman" w:cs="Times New Roman"/>
          <w:sz w:val="24"/>
          <w:szCs w:val="24"/>
        </w:rPr>
        <w:t>8 объединений (8 групп)</w:t>
      </w:r>
      <w:r w:rsidRPr="00751ABE">
        <w:rPr>
          <w:rFonts w:ascii="Times New Roman" w:eastAsia="Times New Roman" w:hAnsi="Times New Roman" w:cs="Times New Roman"/>
          <w:sz w:val="24"/>
          <w:szCs w:val="24"/>
          <w:lang w:eastAsia="en-US"/>
        </w:rPr>
        <w:t>, 54 обучающихся; 7 педагогических работника;</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МКОУ «ООШ с. Кривошапкино»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 xml:space="preserve"> реализуются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по</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 xml:space="preserve">естественнонаучной направленности. Всего </w:t>
      </w:r>
      <w:r w:rsidRPr="00751ABE">
        <w:rPr>
          <w:rFonts w:ascii="Times New Roman" w:eastAsia="Times New Roman" w:hAnsi="Times New Roman" w:cs="Times New Roman"/>
          <w:sz w:val="24"/>
          <w:szCs w:val="24"/>
        </w:rPr>
        <w:t>3 объединения (3 группы)</w:t>
      </w:r>
      <w:r w:rsidRPr="00751ABE">
        <w:rPr>
          <w:rFonts w:ascii="Times New Roman" w:eastAsia="Times New Roman" w:hAnsi="Times New Roman" w:cs="Times New Roman"/>
          <w:sz w:val="24"/>
          <w:szCs w:val="24"/>
          <w:lang w:eastAsia="en-US"/>
        </w:rPr>
        <w:t>, 34 обучающихся; 6 педагогических работников;</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МКОУ «СОШ с. Макарово»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 xml:space="preserve"> реализуются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по</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четырем направленностям:</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туристско-краеведческая,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 xml:space="preserve">техническая, физкультурно-спортивная, социально-гуманитарная. Всего </w:t>
      </w:r>
      <w:r w:rsidRPr="00751ABE">
        <w:rPr>
          <w:rFonts w:ascii="Times New Roman" w:eastAsia="Times New Roman" w:hAnsi="Times New Roman" w:cs="Times New Roman"/>
          <w:sz w:val="24"/>
          <w:szCs w:val="24"/>
        </w:rPr>
        <w:t>9 объединений (9 групп)</w:t>
      </w:r>
      <w:r w:rsidRPr="00751ABE">
        <w:rPr>
          <w:rFonts w:ascii="Times New Roman" w:eastAsia="Times New Roman" w:hAnsi="Times New Roman" w:cs="Times New Roman"/>
          <w:sz w:val="24"/>
          <w:szCs w:val="24"/>
          <w:lang w:eastAsia="en-US"/>
        </w:rPr>
        <w:t>, 95 обучающихся; 6 педагогических работников;</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МКОУ «СОШ п. Юбилейный»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 xml:space="preserve"> реализуются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по</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двум</w:t>
      </w:r>
      <w:r w:rsidRPr="00751ABE">
        <w:rPr>
          <w:rFonts w:ascii="Times New Roman" w:eastAsia="Times New Roman" w:hAnsi="Times New Roman" w:cs="Times New Roman"/>
          <w:spacing w:val="35"/>
          <w:sz w:val="24"/>
          <w:szCs w:val="24"/>
          <w:lang w:eastAsia="en-US"/>
        </w:rPr>
        <w:t xml:space="preserve"> </w:t>
      </w:r>
      <w:r w:rsidRPr="00751ABE">
        <w:rPr>
          <w:rFonts w:ascii="Times New Roman" w:eastAsia="Times New Roman" w:hAnsi="Times New Roman" w:cs="Times New Roman"/>
          <w:sz w:val="24"/>
          <w:szCs w:val="24"/>
          <w:lang w:eastAsia="en-US"/>
        </w:rPr>
        <w:t>направленностям: техническая. Всего сформировано 4</w:t>
      </w:r>
      <w:r w:rsidRPr="00751ABE">
        <w:rPr>
          <w:rFonts w:ascii="Times New Roman" w:eastAsia="Times New Roman" w:hAnsi="Times New Roman" w:cs="Times New Roman"/>
          <w:sz w:val="24"/>
          <w:szCs w:val="24"/>
        </w:rPr>
        <w:t xml:space="preserve"> объединения (4 группы)</w:t>
      </w:r>
      <w:r w:rsidRPr="00751ABE">
        <w:rPr>
          <w:rFonts w:ascii="Times New Roman" w:eastAsia="Times New Roman" w:hAnsi="Times New Roman" w:cs="Times New Roman"/>
          <w:sz w:val="24"/>
          <w:szCs w:val="24"/>
          <w:lang w:eastAsia="en-US"/>
        </w:rPr>
        <w:t xml:space="preserve">, 14 </w:t>
      </w:r>
      <w:proofErr w:type="gramStart"/>
      <w:r w:rsidRPr="00751ABE">
        <w:rPr>
          <w:rFonts w:ascii="Times New Roman" w:eastAsia="Times New Roman" w:hAnsi="Times New Roman" w:cs="Times New Roman"/>
          <w:sz w:val="24"/>
          <w:szCs w:val="24"/>
          <w:lang w:eastAsia="en-US"/>
        </w:rPr>
        <w:t>обучающихся</w:t>
      </w:r>
      <w:proofErr w:type="gramEnd"/>
      <w:r w:rsidRPr="00751ABE">
        <w:rPr>
          <w:rFonts w:ascii="Times New Roman" w:eastAsia="Times New Roman" w:hAnsi="Times New Roman" w:cs="Times New Roman"/>
          <w:sz w:val="24"/>
          <w:szCs w:val="24"/>
          <w:lang w:eastAsia="en-US"/>
        </w:rPr>
        <w:t>; 3 педагогических работника;</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МКОУ «СОШ с. Петропавловское»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 xml:space="preserve"> реализуются</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по</w:t>
      </w:r>
      <w:r w:rsidRPr="00751ABE">
        <w:rPr>
          <w:rFonts w:ascii="Times New Roman" w:eastAsia="Times New Roman" w:hAnsi="Times New Roman" w:cs="Times New Roman"/>
          <w:spacing w:val="34"/>
          <w:sz w:val="24"/>
          <w:szCs w:val="24"/>
          <w:lang w:eastAsia="en-US"/>
        </w:rPr>
        <w:t xml:space="preserve"> </w:t>
      </w:r>
      <w:r w:rsidRPr="00751ABE">
        <w:rPr>
          <w:rFonts w:ascii="Times New Roman" w:eastAsia="Times New Roman" w:hAnsi="Times New Roman" w:cs="Times New Roman"/>
          <w:sz w:val="24"/>
          <w:szCs w:val="24"/>
          <w:lang w:eastAsia="en-US"/>
        </w:rPr>
        <w:t>естественнонаучной направленности. Всего сформировано 3</w:t>
      </w:r>
      <w:r w:rsidRPr="00751ABE">
        <w:rPr>
          <w:rFonts w:ascii="Times New Roman" w:eastAsia="Times New Roman" w:hAnsi="Times New Roman" w:cs="Times New Roman"/>
          <w:sz w:val="24"/>
          <w:szCs w:val="24"/>
        </w:rPr>
        <w:t xml:space="preserve"> объединения (3 группы)</w:t>
      </w:r>
      <w:r w:rsidRPr="00751ABE">
        <w:rPr>
          <w:rFonts w:ascii="Times New Roman" w:eastAsia="Times New Roman" w:hAnsi="Times New Roman" w:cs="Times New Roman"/>
          <w:sz w:val="24"/>
          <w:szCs w:val="24"/>
          <w:lang w:eastAsia="en-US"/>
        </w:rPr>
        <w:t xml:space="preserve">, 12 </w:t>
      </w:r>
      <w:proofErr w:type="gramStart"/>
      <w:r w:rsidRPr="00751ABE">
        <w:rPr>
          <w:rFonts w:ascii="Times New Roman" w:eastAsia="Times New Roman" w:hAnsi="Times New Roman" w:cs="Times New Roman"/>
          <w:sz w:val="24"/>
          <w:szCs w:val="24"/>
          <w:lang w:eastAsia="en-US"/>
        </w:rPr>
        <w:t>обучающихся</w:t>
      </w:r>
      <w:proofErr w:type="gramEnd"/>
      <w:r w:rsidRPr="00751ABE">
        <w:rPr>
          <w:rFonts w:ascii="Times New Roman" w:eastAsia="Times New Roman" w:hAnsi="Times New Roman" w:cs="Times New Roman"/>
          <w:sz w:val="24"/>
          <w:szCs w:val="24"/>
          <w:lang w:eastAsia="en-US"/>
        </w:rPr>
        <w:t>; 2 педагогических работника;</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МКОУ «ООШ с. Алымовка»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 xml:space="preserve"> реализуются двум направленностям: техническая, социально-гуманитарная. Всего сформировано 8 объединений (8 групп),68 обучающихся; 4 педагогических работников.</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Кроме того, на территории района услуги дополнительного образования реализуют:</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ГБПОУ «Киренский  профессионально-педагогический  колледж» – участники значимого федерального проекта новые места в дополнительном образовании,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 xml:space="preserve"> реализуются социально-гуманитарной направленности. Всего сформировано 3 объединения (10 групп), 172 обучающихся; 2 педагогических работника;</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ГОКУ «Специальная (коррекционная) школа г. Киренска» – </w:t>
      </w:r>
      <w:proofErr w:type="gramStart"/>
      <w:r w:rsidRPr="00751ABE">
        <w:rPr>
          <w:rFonts w:ascii="Times New Roman" w:eastAsia="Times New Roman" w:hAnsi="Times New Roman" w:cs="Times New Roman"/>
          <w:sz w:val="24"/>
          <w:szCs w:val="24"/>
          <w:lang w:eastAsia="en-US"/>
        </w:rPr>
        <w:t>ДОП</w:t>
      </w:r>
      <w:proofErr w:type="gramEnd"/>
      <w:r w:rsidRPr="00751ABE">
        <w:rPr>
          <w:rFonts w:ascii="Times New Roman" w:eastAsia="Times New Roman" w:hAnsi="Times New Roman" w:cs="Times New Roman"/>
          <w:sz w:val="24"/>
          <w:szCs w:val="24"/>
          <w:lang w:eastAsia="en-US"/>
        </w:rPr>
        <w:t xml:space="preserve"> реализуются по пяти основным направленностям: художественная, техническая, физкультурно-спортивная, социально-гуманитарная. Всего сформировано 16 объединений (40 групп), 113 обучающихся; 10 педагогических работника;</w:t>
      </w:r>
    </w:p>
    <w:p w:rsidR="00751ABE" w:rsidRPr="00751ABE" w:rsidRDefault="00751ABE" w:rsidP="00751ABE">
      <w:pPr>
        <w:widowControl w:val="0"/>
        <w:tabs>
          <w:tab w:val="left" w:pos="1271"/>
        </w:tabs>
        <w:autoSpaceDE w:val="0"/>
        <w:autoSpaceDN w:val="0"/>
        <w:spacing w:after="0"/>
        <w:ind w:right="138"/>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 МКОУ ДО «ДШИ им. А.В. </w:t>
      </w:r>
      <w:proofErr w:type="spellStart"/>
      <w:r w:rsidRPr="00751ABE">
        <w:rPr>
          <w:rFonts w:ascii="Times New Roman" w:eastAsia="Times New Roman" w:hAnsi="Times New Roman" w:cs="Times New Roman"/>
          <w:sz w:val="24"/>
          <w:szCs w:val="24"/>
          <w:lang w:eastAsia="en-US"/>
        </w:rPr>
        <w:t>Кузакова</w:t>
      </w:r>
      <w:proofErr w:type="spellEnd"/>
      <w:r w:rsidRPr="00751ABE">
        <w:rPr>
          <w:rFonts w:ascii="Times New Roman" w:eastAsia="Times New Roman" w:hAnsi="Times New Roman" w:cs="Times New Roman"/>
          <w:sz w:val="24"/>
          <w:szCs w:val="24"/>
          <w:lang w:eastAsia="en-US"/>
        </w:rPr>
        <w:t xml:space="preserve"> г. Киренска» – 202 </w:t>
      </w:r>
      <w:proofErr w:type="gramStart"/>
      <w:r w:rsidRPr="00751ABE">
        <w:rPr>
          <w:rFonts w:ascii="Times New Roman" w:eastAsia="Times New Roman" w:hAnsi="Times New Roman" w:cs="Times New Roman"/>
          <w:sz w:val="24"/>
          <w:szCs w:val="24"/>
          <w:lang w:eastAsia="en-US"/>
        </w:rPr>
        <w:t>обучающихся</w:t>
      </w:r>
      <w:proofErr w:type="gramEnd"/>
      <w:r w:rsidRPr="00751ABE">
        <w:rPr>
          <w:rFonts w:ascii="Times New Roman" w:eastAsia="Times New Roman" w:hAnsi="Times New Roman" w:cs="Times New Roman"/>
          <w:sz w:val="24"/>
          <w:szCs w:val="24"/>
          <w:lang w:eastAsia="en-US"/>
        </w:rPr>
        <w:t>.</w:t>
      </w:r>
    </w:p>
    <w:p w:rsidR="00751ABE" w:rsidRPr="00751ABE" w:rsidRDefault="00751ABE" w:rsidP="00751ABE">
      <w:pPr>
        <w:widowControl w:val="0"/>
        <w:tabs>
          <w:tab w:val="left" w:pos="1271"/>
        </w:tabs>
        <w:autoSpaceDE w:val="0"/>
        <w:autoSpaceDN w:val="0"/>
        <w:spacing w:after="0"/>
        <w:ind w:right="-1"/>
        <w:jc w:val="both"/>
        <w:rPr>
          <w:rFonts w:ascii="Times New Roman" w:eastAsia="Times New Roman" w:hAnsi="Times New Roman" w:cs="Times New Roman"/>
          <w:color w:val="000000"/>
          <w:sz w:val="24"/>
          <w:szCs w:val="24"/>
          <w:lang w:eastAsia="en-US"/>
        </w:rPr>
      </w:pPr>
      <w:r w:rsidRPr="00751ABE">
        <w:rPr>
          <w:rFonts w:ascii="Times New Roman" w:eastAsia="Times New Roman" w:hAnsi="Times New Roman" w:cs="Times New Roman"/>
          <w:sz w:val="24"/>
          <w:szCs w:val="24"/>
          <w:lang w:eastAsia="en-US"/>
        </w:rPr>
        <w:t xml:space="preserve">- </w:t>
      </w:r>
      <w:r w:rsidRPr="00751ABE">
        <w:rPr>
          <w:rFonts w:ascii="Times New Roman" w:eastAsia="Times New Roman" w:hAnsi="Times New Roman" w:cs="Times New Roman"/>
          <w:bCs/>
          <w:sz w:val="24"/>
          <w:szCs w:val="24"/>
          <w:lang w:eastAsia="en-US"/>
        </w:rPr>
        <w:t>Муниципальное казенное учреждение культуры «Методический центр народного творчества и досуга «Звезда» и КДЦ «Современник».</w:t>
      </w:r>
      <w:r w:rsidRPr="00751ABE">
        <w:rPr>
          <w:rFonts w:ascii="Times New Roman" w:eastAsia="Times New Roman" w:hAnsi="Times New Roman" w:cs="Times New Roman"/>
          <w:color w:val="000000"/>
          <w:sz w:val="24"/>
          <w:szCs w:val="24"/>
          <w:lang w:eastAsia="en-US"/>
        </w:rPr>
        <w:t xml:space="preserve"> </w:t>
      </w:r>
    </w:p>
    <w:p w:rsidR="00751ABE" w:rsidRPr="00751ABE" w:rsidRDefault="00751ABE" w:rsidP="00751ABE">
      <w:pPr>
        <w:widowControl w:val="0"/>
        <w:tabs>
          <w:tab w:val="left" w:pos="1271"/>
        </w:tabs>
        <w:autoSpaceDE w:val="0"/>
        <w:autoSpaceDN w:val="0"/>
        <w:spacing w:after="0"/>
        <w:ind w:right="-1"/>
        <w:jc w:val="both"/>
        <w:rPr>
          <w:rFonts w:ascii="Times New Roman" w:eastAsia="Times New Roman" w:hAnsi="Times New Roman" w:cs="Times New Roman"/>
          <w:bCs/>
          <w:sz w:val="24"/>
          <w:szCs w:val="24"/>
          <w:lang w:eastAsia="en-US"/>
        </w:rPr>
      </w:pPr>
      <w:r w:rsidRPr="00751ABE">
        <w:rPr>
          <w:rFonts w:ascii="Times New Roman" w:eastAsia="Times New Roman" w:hAnsi="Times New Roman" w:cs="Times New Roman"/>
          <w:bCs/>
          <w:sz w:val="24"/>
          <w:szCs w:val="24"/>
          <w:lang w:eastAsia="en-US"/>
        </w:rPr>
        <w:t xml:space="preserve">     Сеть учреждений, реализующих дополнительные общеобразовательные программы, на территории   района остается стабильной на протяжении нескольких лет.</w:t>
      </w:r>
    </w:p>
    <w:p w:rsidR="00751ABE" w:rsidRPr="00751ABE" w:rsidRDefault="00751ABE" w:rsidP="00751ABE">
      <w:pPr>
        <w:widowControl w:val="0"/>
        <w:tabs>
          <w:tab w:val="left" w:pos="1271"/>
        </w:tabs>
        <w:autoSpaceDE w:val="0"/>
        <w:autoSpaceDN w:val="0"/>
        <w:spacing w:after="0" w:line="240" w:lineRule="auto"/>
        <w:ind w:right="138"/>
        <w:jc w:val="center"/>
        <w:rPr>
          <w:rFonts w:ascii="Times New Roman" w:eastAsia="Times New Roman" w:hAnsi="Times New Roman" w:cs="Times New Roman"/>
          <w:i/>
          <w:sz w:val="24"/>
          <w:u w:val="single"/>
          <w:lang w:eastAsia="en-US"/>
        </w:rPr>
      </w:pPr>
      <w:r w:rsidRPr="00751ABE">
        <w:rPr>
          <w:rFonts w:ascii="Times New Roman" w:eastAsia="Times New Roman" w:hAnsi="Times New Roman" w:cs="Times New Roman"/>
          <w:i/>
          <w:sz w:val="24"/>
          <w:u w:val="single"/>
          <w:lang w:eastAsia="en-US"/>
        </w:rPr>
        <w:t>Финансово-экономическая деятельность организаций, осуществляющих образовательную деятельность в части обеспечения реализации дополнительных общеобразовательных программ</w:t>
      </w:r>
    </w:p>
    <w:p w:rsidR="00751ABE" w:rsidRPr="00751ABE" w:rsidRDefault="00751ABE" w:rsidP="008728A2">
      <w:pPr>
        <w:shd w:val="clear" w:color="auto" w:fill="FFFFFF"/>
        <w:spacing w:after="0"/>
        <w:ind w:firstLine="284"/>
        <w:jc w:val="both"/>
        <w:rPr>
          <w:rFonts w:ascii="Calibri" w:eastAsia="Times New Roman" w:hAnsi="Calibri" w:cs="Calibri"/>
          <w:color w:val="1A1A1A"/>
        </w:rPr>
      </w:pPr>
      <w:r w:rsidRPr="00751ABE">
        <w:rPr>
          <w:rFonts w:ascii="Times New Roman" w:eastAsia="Times New Roman" w:hAnsi="Times New Roman" w:cs="Times New Roman"/>
          <w:color w:val="1A1A1A"/>
          <w:sz w:val="24"/>
          <w:szCs w:val="24"/>
        </w:rPr>
        <w:t>По итогам 2025 года средняя заработная плата педагогических работников учреждений дополнительного образования составила 86295,0 руб., что выше средней заработной платы педагогических работников по субъекту Российской Федерации на 37.44% (62783,0 средняя заработная плата по субъекту РФ).</w:t>
      </w:r>
    </w:p>
    <w:p w:rsidR="00751ABE" w:rsidRPr="00751ABE" w:rsidRDefault="008728A2" w:rsidP="008728A2">
      <w:pPr>
        <w:shd w:val="clear" w:color="auto" w:fill="FFFFFF"/>
        <w:spacing w:after="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751ABE" w:rsidRPr="00751ABE">
        <w:rPr>
          <w:rFonts w:ascii="Times New Roman" w:eastAsia="Times New Roman" w:hAnsi="Times New Roman" w:cs="Times New Roman"/>
          <w:color w:val="000000"/>
          <w:sz w:val="24"/>
          <w:szCs w:val="24"/>
        </w:rPr>
        <w:t xml:space="preserve">В 2025 году в рамках платных услуг, проведено 4 новогодних </w:t>
      </w:r>
      <w:r w:rsidR="00751ABE" w:rsidRPr="00751ABE">
        <w:rPr>
          <w:rFonts w:ascii="Times New Roman" w:eastAsia="Calibri" w:hAnsi="Times New Roman" w:cs="Times New Roman"/>
          <w:color w:val="000000"/>
          <w:sz w:val="24"/>
          <w:shd w:val="clear" w:color="auto" w:fill="FFFFFF"/>
          <w:lang w:eastAsia="en-US"/>
        </w:rPr>
        <w:t>утренника «В поисках Золотого ключика»,</w:t>
      </w:r>
      <w:r w:rsidR="00751ABE" w:rsidRPr="00751ABE">
        <w:rPr>
          <w:rFonts w:ascii="Times New Roman" w:eastAsia="Times New Roman" w:hAnsi="Times New Roman" w:cs="Times New Roman"/>
          <w:color w:val="000000"/>
          <w:sz w:val="28"/>
          <w:szCs w:val="24"/>
        </w:rPr>
        <w:t xml:space="preserve"> </w:t>
      </w:r>
      <w:r w:rsidR="00751ABE" w:rsidRPr="00751ABE">
        <w:rPr>
          <w:rFonts w:ascii="Times New Roman" w:eastAsia="Times New Roman" w:hAnsi="Times New Roman" w:cs="Times New Roman"/>
          <w:color w:val="000000"/>
          <w:sz w:val="24"/>
          <w:szCs w:val="24"/>
        </w:rPr>
        <w:t xml:space="preserve">доход составил 32254,00 руб. </w:t>
      </w:r>
    </w:p>
    <w:p w:rsidR="00751ABE" w:rsidRPr="00751ABE" w:rsidRDefault="008728A2" w:rsidP="008728A2">
      <w:pPr>
        <w:shd w:val="clear" w:color="auto" w:fill="FFFFFF"/>
        <w:spacing w:after="0"/>
        <w:jc w:val="both"/>
        <w:rPr>
          <w:rFonts w:ascii="Calibri" w:eastAsia="Times New Roman" w:hAnsi="Calibri" w:cs="Calibri"/>
          <w:color w:val="000000"/>
        </w:rPr>
      </w:pPr>
      <w:r>
        <w:rPr>
          <w:rFonts w:ascii="Times New Roman" w:eastAsia="Times New Roman" w:hAnsi="Times New Roman" w:cs="Times New Roman"/>
          <w:color w:val="000000"/>
          <w:sz w:val="24"/>
          <w:szCs w:val="24"/>
        </w:rPr>
        <w:t xml:space="preserve">     </w:t>
      </w:r>
      <w:r w:rsidR="00751ABE" w:rsidRPr="00751ABE">
        <w:rPr>
          <w:rFonts w:ascii="Times New Roman" w:eastAsia="Times New Roman" w:hAnsi="Times New Roman" w:cs="Times New Roman"/>
          <w:color w:val="000000"/>
          <w:sz w:val="24"/>
          <w:szCs w:val="24"/>
        </w:rPr>
        <w:t xml:space="preserve">В ходе летней оздоровительной кампании в учреждении дополнительного образования организовали 1 лагеря дневного пребывания и 1 </w:t>
      </w:r>
      <w:proofErr w:type="gramStart"/>
      <w:r w:rsidR="00751ABE" w:rsidRPr="00751ABE">
        <w:rPr>
          <w:rFonts w:ascii="Times New Roman" w:eastAsia="Times New Roman" w:hAnsi="Times New Roman" w:cs="Times New Roman"/>
          <w:color w:val="000000"/>
          <w:sz w:val="24"/>
          <w:szCs w:val="24"/>
        </w:rPr>
        <w:t>круглосуточный</w:t>
      </w:r>
      <w:proofErr w:type="gramEnd"/>
      <w:r w:rsidR="00751ABE" w:rsidRPr="00751ABE">
        <w:rPr>
          <w:rFonts w:ascii="Times New Roman" w:eastAsia="Times New Roman" w:hAnsi="Times New Roman" w:cs="Times New Roman"/>
          <w:color w:val="000000"/>
          <w:sz w:val="24"/>
          <w:szCs w:val="24"/>
        </w:rPr>
        <w:t xml:space="preserve">, а также реализовались 5 </w:t>
      </w:r>
      <w:r w:rsidR="00751ABE" w:rsidRPr="00751ABE">
        <w:rPr>
          <w:rFonts w:ascii="Times New Roman" w:eastAsia="Times New Roman" w:hAnsi="Times New Roman" w:cs="Times New Roman"/>
          <w:color w:val="000000"/>
          <w:sz w:val="24"/>
          <w:szCs w:val="24"/>
        </w:rPr>
        <w:lastRenderedPageBreak/>
        <w:t xml:space="preserve">дополнительных образовательных общеразвивающих  программ: </w:t>
      </w:r>
      <w:proofErr w:type="gramStart"/>
      <w:r w:rsidR="00751ABE" w:rsidRPr="00751ABE">
        <w:rPr>
          <w:rFonts w:ascii="Times New Roman" w:eastAsia="Times New Roman" w:hAnsi="Times New Roman" w:cs="Times New Roman"/>
          <w:color w:val="000000"/>
          <w:sz w:val="24"/>
          <w:szCs w:val="24"/>
        </w:rPr>
        <w:t>«Виртуозы» (20 человек), «Россия начинается с тебя» (40 человек), «Оранжевое лето» (35 человек), «Юный олимпиец» (60 человек), «Спартак» (35 человек).</w:t>
      </w:r>
      <w:proofErr w:type="gramEnd"/>
      <w:r w:rsidR="00751ABE" w:rsidRPr="00751ABE">
        <w:rPr>
          <w:rFonts w:ascii="Times New Roman" w:eastAsia="Times New Roman" w:hAnsi="Times New Roman" w:cs="Times New Roman"/>
          <w:color w:val="000000"/>
          <w:sz w:val="24"/>
          <w:szCs w:val="24"/>
        </w:rPr>
        <w:t xml:space="preserve"> Всего в этих программах было зачислено 115 человек. Доход с платных образовательных услуг в 2025 году составил 146954,00 рублей.</w:t>
      </w:r>
    </w:p>
    <w:p w:rsidR="00751ABE" w:rsidRPr="00751ABE" w:rsidRDefault="00751ABE" w:rsidP="008728A2">
      <w:pPr>
        <w:shd w:val="clear" w:color="auto" w:fill="FFFFFF"/>
        <w:spacing w:after="0"/>
        <w:ind w:firstLine="284"/>
        <w:jc w:val="both"/>
        <w:rPr>
          <w:rFonts w:ascii="Calibri" w:eastAsia="Times New Roman" w:hAnsi="Calibri" w:cs="Calibri"/>
          <w:color w:val="1A1A1A"/>
        </w:rPr>
      </w:pPr>
      <w:r w:rsidRPr="00751ABE">
        <w:rPr>
          <w:rFonts w:ascii="Times New Roman" w:eastAsia="Times New Roman" w:hAnsi="Times New Roman" w:cs="Times New Roman"/>
          <w:color w:val="1A1A1A"/>
          <w:sz w:val="24"/>
          <w:szCs w:val="24"/>
        </w:rPr>
        <w:t>По итогам 2025 года освоение средств, направленных на реализацию основного мероприятия 1.1. «Развитие дополнительного образования» муниципальной программы «Развитие образования» за счет всех источников финансирования составило 423463,6 тыс. рублей. Бюджет освоен на 93,48% от запланированных средств.</w:t>
      </w:r>
    </w:p>
    <w:p w:rsidR="00751ABE" w:rsidRPr="00751ABE" w:rsidRDefault="00751ABE" w:rsidP="00751ABE">
      <w:pPr>
        <w:widowControl w:val="0"/>
        <w:autoSpaceDE w:val="0"/>
        <w:autoSpaceDN w:val="0"/>
        <w:spacing w:before="1" w:after="0"/>
        <w:ind w:right="138" w:firstLine="284"/>
        <w:jc w:val="center"/>
        <w:rPr>
          <w:rFonts w:ascii="Times New Roman" w:eastAsia="Times New Roman" w:hAnsi="Times New Roman" w:cs="Times New Roman"/>
          <w:i/>
          <w:sz w:val="24"/>
          <w:u w:val="single"/>
          <w:lang w:eastAsia="en-US"/>
        </w:rPr>
      </w:pPr>
      <w:r w:rsidRPr="00751ABE">
        <w:rPr>
          <w:rFonts w:ascii="Times New Roman" w:eastAsia="Times New Roman" w:hAnsi="Times New Roman" w:cs="Times New Roman"/>
          <w:sz w:val="24"/>
          <w:u w:val="single"/>
          <w:lang w:eastAsia="en-US"/>
        </w:rPr>
        <w:t>С</w:t>
      </w:r>
      <w:r w:rsidRPr="00751ABE">
        <w:rPr>
          <w:rFonts w:ascii="Times New Roman" w:eastAsia="Times New Roman" w:hAnsi="Times New Roman" w:cs="Times New Roman"/>
          <w:i/>
          <w:sz w:val="24"/>
          <w:u w:val="single"/>
          <w:lang w:eastAsia="en-US"/>
        </w:rPr>
        <w:t>оздание безопасных условий при организации образовательной деятельности в организациях, осуществляющих образовательную деятельность, в части реализации дополнительных общеобразовательных программ</w:t>
      </w:r>
    </w:p>
    <w:p w:rsidR="00751ABE" w:rsidRPr="00751ABE" w:rsidRDefault="00751ABE" w:rsidP="00751ABE">
      <w:pPr>
        <w:widowControl w:val="0"/>
        <w:autoSpaceDE w:val="0"/>
        <w:autoSpaceDN w:val="0"/>
        <w:spacing w:after="0"/>
        <w:ind w:right="142"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Во всех учреждениях созданы условия, отвечающие всем нормативным требованиям законодательства, санитарным нормам и правилам, и являющиеся безопасными для проведения образовательной деятельности по дополнительным общеобразовательным </w:t>
      </w:r>
      <w:r w:rsidRPr="00751ABE">
        <w:rPr>
          <w:rFonts w:ascii="Times New Roman" w:eastAsia="Times New Roman" w:hAnsi="Times New Roman" w:cs="Times New Roman"/>
          <w:spacing w:val="-2"/>
          <w:sz w:val="24"/>
          <w:szCs w:val="24"/>
          <w:lang w:eastAsia="en-US"/>
        </w:rPr>
        <w:t xml:space="preserve">программам, а также определены комфортные психолого-педагогические  условия </w:t>
      </w:r>
      <w:proofErr w:type="gramStart"/>
      <w:r w:rsidRPr="00751ABE">
        <w:rPr>
          <w:rFonts w:ascii="Times New Roman" w:eastAsia="Times New Roman" w:hAnsi="Times New Roman" w:cs="Times New Roman"/>
          <w:spacing w:val="-2"/>
          <w:sz w:val="24"/>
          <w:szCs w:val="24"/>
          <w:lang w:eastAsia="en-US"/>
        </w:rPr>
        <w:t>для</w:t>
      </w:r>
      <w:proofErr w:type="gramEnd"/>
      <w:r w:rsidRPr="00751ABE">
        <w:rPr>
          <w:rFonts w:ascii="Times New Roman" w:eastAsia="Times New Roman" w:hAnsi="Times New Roman" w:cs="Times New Roman"/>
          <w:spacing w:val="-2"/>
          <w:sz w:val="24"/>
          <w:szCs w:val="24"/>
          <w:lang w:eastAsia="en-US"/>
        </w:rPr>
        <w:t xml:space="preserve"> обучающихся.</w:t>
      </w:r>
      <w:r w:rsidRPr="00751ABE">
        <w:rPr>
          <w:rFonts w:ascii="Times New Roman" w:eastAsia="Times New Roman" w:hAnsi="Times New Roman" w:cs="Times New Roman"/>
          <w:sz w:val="24"/>
          <w:szCs w:val="24"/>
          <w:lang w:eastAsia="en-US"/>
        </w:rPr>
        <w:t xml:space="preserve"> </w:t>
      </w:r>
    </w:p>
    <w:p w:rsidR="00751ABE" w:rsidRPr="00751ABE" w:rsidRDefault="00751ABE" w:rsidP="00751ABE">
      <w:pPr>
        <w:widowControl w:val="0"/>
        <w:autoSpaceDE w:val="0"/>
        <w:autoSpaceDN w:val="0"/>
        <w:spacing w:after="0"/>
        <w:ind w:right="142" w:firstLine="284"/>
        <w:jc w:val="both"/>
        <w:rPr>
          <w:rFonts w:ascii="Times New Roman" w:eastAsia="Times New Roman" w:hAnsi="Times New Roman" w:cs="Times New Roman"/>
          <w:spacing w:val="-2"/>
          <w:sz w:val="24"/>
          <w:szCs w:val="24"/>
          <w:lang w:eastAsia="en-US"/>
        </w:rPr>
      </w:pPr>
      <w:r w:rsidRPr="00751ABE">
        <w:rPr>
          <w:rFonts w:ascii="Times New Roman" w:eastAsia="Times New Roman" w:hAnsi="Times New Roman" w:cs="Times New Roman"/>
          <w:spacing w:val="-2"/>
          <w:sz w:val="24"/>
          <w:szCs w:val="24"/>
          <w:lang w:eastAsia="en-US"/>
        </w:rPr>
        <w:t>Удельный вес числа организаций, здания которых требуют капитального ремонта, в общем числе образовательных организаций дополнительного образования составил 50%. Требуется ремонт здания «</w:t>
      </w:r>
      <w:proofErr w:type="spellStart"/>
      <w:r w:rsidRPr="00751ABE">
        <w:rPr>
          <w:rFonts w:ascii="Times New Roman" w:eastAsia="Times New Roman" w:hAnsi="Times New Roman" w:cs="Times New Roman"/>
          <w:spacing w:val="-2"/>
          <w:sz w:val="24"/>
          <w:szCs w:val="24"/>
          <w:lang w:eastAsia="en-US"/>
        </w:rPr>
        <w:t>Экостанция</w:t>
      </w:r>
      <w:proofErr w:type="spellEnd"/>
      <w:r w:rsidRPr="00751ABE">
        <w:rPr>
          <w:rFonts w:ascii="Times New Roman" w:eastAsia="Times New Roman" w:hAnsi="Times New Roman" w:cs="Times New Roman"/>
          <w:spacing w:val="-2"/>
          <w:sz w:val="24"/>
          <w:szCs w:val="24"/>
          <w:lang w:eastAsia="en-US"/>
        </w:rPr>
        <w:t>» на базе МАУ ДО ДЮЦ «Гармония».</w:t>
      </w:r>
    </w:p>
    <w:p w:rsidR="00751ABE" w:rsidRPr="00751ABE" w:rsidRDefault="00751ABE" w:rsidP="00751ABE">
      <w:pPr>
        <w:widowControl w:val="0"/>
        <w:autoSpaceDE w:val="0"/>
        <w:autoSpaceDN w:val="0"/>
        <w:spacing w:after="0"/>
        <w:ind w:right="142" w:firstLine="284"/>
        <w:jc w:val="center"/>
        <w:rPr>
          <w:rFonts w:ascii="Times New Roman" w:eastAsia="Times New Roman" w:hAnsi="Times New Roman" w:cs="Times New Roman"/>
          <w:i/>
          <w:sz w:val="24"/>
          <w:szCs w:val="24"/>
          <w:u w:val="single"/>
          <w:lang w:eastAsia="en-US"/>
        </w:rPr>
      </w:pPr>
      <w:r w:rsidRPr="00751ABE">
        <w:rPr>
          <w:rFonts w:ascii="Times New Roman" w:eastAsia="Times New Roman" w:hAnsi="Times New Roman" w:cs="Times New Roman"/>
          <w:i/>
          <w:sz w:val="24"/>
          <w:szCs w:val="24"/>
          <w:u w:val="single"/>
          <w:lang w:eastAsia="en-US"/>
        </w:rPr>
        <w:t>Условия получения дополнительного образования лицами с ограниченными возможностями здоровья и инвалидами.</w:t>
      </w:r>
    </w:p>
    <w:p w:rsidR="00751ABE" w:rsidRPr="00751ABE" w:rsidRDefault="00751ABE" w:rsidP="00751ABE">
      <w:pPr>
        <w:widowControl w:val="0"/>
        <w:autoSpaceDE w:val="0"/>
        <w:autoSpaceDN w:val="0"/>
        <w:spacing w:after="0"/>
        <w:ind w:right="142"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 xml:space="preserve">Для осуществления образовательного процесса для детей с ограниченными возможностями в образовательных организациях Киренского района оборудованы учебные кабинеты. Функционируют сенсорные комнаты и логопедические кабинеты, имеются зоны отдыха. </w:t>
      </w:r>
    </w:p>
    <w:p w:rsidR="00751ABE" w:rsidRPr="00751ABE" w:rsidRDefault="00751ABE" w:rsidP="00751ABE">
      <w:pPr>
        <w:widowControl w:val="0"/>
        <w:autoSpaceDE w:val="0"/>
        <w:autoSpaceDN w:val="0"/>
        <w:spacing w:after="0"/>
        <w:ind w:right="142"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Территории, прилегающие к зданиям, оборудованы пандусами, выделены стоянки для автотранспортных средств инвалидов, установлены дублирующие надписи, знаки, графическая информация, выполненные рельефно-точечным шрифтом Брайля.</w:t>
      </w:r>
    </w:p>
    <w:p w:rsidR="00751ABE" w:rsidRPr="00751ABE" w:rsidRDefault="00751ABE" w:rsidP="00751ABE">
      <w:pPr>
        <w:widowControl w:val="0"/>
        <w:autoSpaceDE w:val="0"/>
        <w:autoSpaceDN w:val="0"/>
        <w:spacing w:after="0"/>
        <w:ind w:right="142"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Внутри помещений установлены поручни, расширены дверные проемы, оборудованы санитарно-гигиенические помещения.</w:t>
      </w:r>
    </w:p>
    <w:p w:rsidR="00751ABE" w:rsidRPr="00751ABE" w:rsidRDefault="00751ABE" w:rsidP="00751ABE">
      <w:pPr>
        <w:widowControl w:val="0"/>
        <w:autoSpaceDE w:val="0"/>
        <w:autoSpaceDN w:val="0"/>
        <w:spacing w:after="0"/>
        <w:ind w:right="142"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Педагоги, работающие с детьми с особыми образовательными потребностями, прошли обучение на курсах повышения квалификации по теме: «</w:t>
      </w:r>
      <w:proofErr w:type="spellStart"/>
      <w:r w:rsidRPr="00751ABE">
        <w:rPr>
          <w:rFonts w:ascii="Times New Roman" w:eastAsia="Times New Roman" w:hAnsi="Times New Roman" w:cs="Times New Roman"/>
          <w:sz w:val="24"/>
          <w:szCs w:val="24"/>
          <w:lang w:eastAsia="en-US"/>
        </w:rPr>
        <w:t>Сурдо</w:t>
      </w:r>
      <w:proofErr w:type="spellEnd"/>
      <w:r w:rsidRPr="00751ABE">
        <w:rPr>
          <w:rFonts w:ascii="Times New Roman" w:eastAsia="Times New Roman" w:hAnsi="Times New Roman" w:cs="Times New Roman"/>
          <w:sz w:val="24"/>
          <w:szCs w:val="24"/>
          <w:lang w:eastAsia="en-US"/>
        </w:rPr>
        <w:t>-тифлопедагогика: организация обучения, воспитания, коррекция нарушений развития и социальной адаптации глухих (слабослышащих), слепых (слабовидящих) обучающихся».</w:t>
      </w:r>
    </w:p>
    <w:p w:rsidR="00751ABE" w:rsidRPr="00751ABE" w:rsidRDefault="00751ABE" w:rsidP="00751ABE">
      <w:pPr>
        <w:widowControl w:val="0"/>
        <w:autoSpaceDE w:val="0"/>
        <w:autoSpaceDN w:val="0"/>
        <w:spacing w:after="0"/>
        <w:ind w:right="142" w:firstLine="284"/>
        <w:jc w:val="both"/>
        <w:rPr>
          <w:rFonts w:ascii="Times New Roman" w:eastAsia="Times New Roman" w:hAnsi="Times New Roman" w:cs="Times New Roman"/>
          <w:sz w:val="24"/>
          <w:szCs w:val="24"/>
          <w:lang w:eastAsia="en-US"/>
        </w:rPr>
      </w:pPr>
      <w:r w:rsidRPr="00751ABE">
        <w:rPr>
          <w:rFonts w:ascii="Times New Roman" w:eastAsia="Times New Roman" w:hAnsi="Times New Roman" w:cs="Times New Roman"/>
          <w:sz w:val="24"/>
          <w:szCs w:val="24"/>
          <w:lang w:eastAsia="en-US"/>
        </w:rPr>
        <w:t>В организациях Киренского муниципального района разработаны положения «Об организации дистанционного обучения», в которых обозначены основные условия для образования детей с ОВЗ.</w:t>
      </w:r>
    </w:p>
    <w:p w:rsidR="00751ABE" w:rsidRPr="00751ABE" w:rsidRDefault="00751ABE" w:rsidP="008728A2">
      <w:pPr>
        <w:widowControl w:val="0"/>
        <w:autoSpaceDE w:val="0"/>
        <w:autoSpaceDN w:val="0"/>
        <w:spacing w:after="0"/>
        <w:ind w:right="144" w:firstLine="284"/>
        <w:jc w:val="center"/>
        <w:rPr>
          <w:rFonts w:ascii="Times New Roman" w:eastAsia="Times New Roman" w:hAnsi="Times New Roman" w:cs="Times New Roman"/>
          <w:i/>
          <w:sz w:val="24"/>
          <w:u w:val="single"/>
          <w:lang w:eastAsia="en-US"/>
        </w:rPr>
      </w:pPr>
      <w:r w:rsidRPr="00751ABE">
        <w:rPr>
          <w:rFonts w:ascii="Times New Roman" w:eastAsia="Times New Roman" w:hAnsi="Times New Roman" w:cs="Times New Roman"/>
          <w:i/>
          <w:sz w:val="24"/>
          <w:u w:val="single"/>
          <w:lang w:eastAsia="en-US"/>
        </w:rPr>
        <w:t xml:space="preserve">Учебные и </w:t>
      </w:r>
      <w:proofErr w:type="spellStart"/>
      <w:r w:rsidRPr="00751ABE">
        <w:rPr>
          <w:rFonts w:ascii="Times New Roman" w:eastAsia="Times New Roman" w:hAnsi="Times New Roman" w:cs="Times New Roman"/>
          <w:i/>
          <w:sz w:val="24"/>
          <w:u w:val="single"/>
          <w:lang w:eastAsia="en-US"/>
        </w:rPr>
        <w:t>внеучебные</w:t>
      </w:r>
      <w:proofErr w:type="spellEnd"/>
      <w:r w:rsidRPr="00751ABE">
        <w:rPr>
          <w:rFonts w:ascii="Times New Roman" w:eastAsia="Times New Roman" w:hAnsi="Times New Roman" w:cs="Times New Roman"/>
          <w:i/>
          <w:sz w:val="24"/>
          <w:u w:val="single"/>
          <w:lang w:eastAsia="en-US"/>
        </w:rPr>
        <w:t xml:space="preserve"> достижения лиц, обучающихся по программам дополнительного образования</w:t>
      </w:r>
    </w:p>
    <w:p w:rsidR="00751ABE" w:rsidRPr="00751ABE" w:rsidRDefault="00751ABE" w:rsidP="008728A2">
      <w:pPr>
        <w:spacing w:after="0"/>
        <w:jc w:val="both"/>
        <w:rPr>
          <w:rFonts w:ascii="Times New Roman" w:eastAsia="Times New Roman" w:hAnsi="Times New Roman" w:cs="Times New Roman"/>
          <w:sz w:val="24"/>
          <w:szCs w:val="24"/>
        </w:rPr>
      </w:pPr>
      <w:r w:rsidRPr="00751ABE">
        <w:rPr>
          <w:rFonts w:ascii="Times New Roman" w:eastAsia="Times New Roman" w:hAnsi="Times New Roman" w:cs="Times New Roman"/>
          <w:sz w:val="24"/>
          <w:szCs w:val="24"/>
        </w:rPr>
        <w:t xml:space="preserve">      В рамках национального проекта «Молодежь и дети» Национального проекта «Образование» проведено более 80 районных мероприятий, из них самыми массовыми районными мероприятиями стали:  </w:t>
      </w:r>
    </w:p>
    <w:p w:rsidR="00751ABE" w:rsidRPr="00751ABE" w:rsidRDefault="00751ABE" w:rsidP="003E27B7">
      <w:pPr>
        <w:spacing w:after="0"/>
        <w:jc w:val="both"/>
        <w:rPr>
          <w:rFonts w:ascii="Times New Roman" w:eastAsia="Times New Roman" w:hAnsi="Times New Roman" w:cs="Times New Roman"/>
          <w:sz w:val="20"/>
          <w:szCs w:val="20"/>
          <w:lang w:eastAsia="en-US"/>
        </w:rPr>
      </w:pPr>
      <w:r w:rsidRPr="00751ABE">
        <w:rPr>
          <w:rFonts w:ascii="Times New Roman" w:eastAsia="Times New Roman" w:hAnsi="Times New Roman" w:cs="Times New Roman"/>
          <w:sz w:val="24"/>
          <w:szCs w:val="24"/>
        </w:rPr>
        <w:t xml:space="preserve">- </w:t>
      </w:r>
      <w:r w:rsidRPr="00751ABE">
        <w:rPr>
          <w:rFonts w:ascii="Times New Roman" w:eastAsia="Calibri" w:hAnsi="Times New Roman" w:cs="Times New Roman"/>
          <w:sz w:val="24"/>
          <w:szCs w:val="24"/>
          <w:lang w:eastAsia="en-US"/>
        </w:rPr>
        <w:t>Районная военно-спортивная игра «Зарничка»</w:t>
      </w:r>
      <w:r w:rsidRPr="00751ABE">
        <w:rPr>
          <w:rFonts w:ascii="Times New Roman" w:eastAsia="Times New Roman" w:hAnsi="Times New Roman" w:cs="Times New Roman"/>
          <w:sz w:val="24"/>
          <w:szCs w:val="24"/>
        </w:rPr>
        <w:t xml:space="preserve"> </w:t>
      </w:r>
      <w:r w:rsidRPr="00751ABE">
        <w:rPr>
          <w:rFonts w:ascii="Times New Roman" w:eastAsia="Calibri" w:hAnsi="Times New Roman" w:cs="Times New Roman"/>
          <w:sz w:val="24"/>
          <w:szCs w:val="24"/>
          <w:lang w:eastAsia="en-US"/>
        </w:rPr>
        <w:t xml:space="preserve">для обучающихся 1-4 классов (8 – 10 лет) и «Зарница 2.0» для обучающихся трех возрастных категорий. Команды показали  </w:t>
      </w:r>
      <w:r w:rsidRPr="00751ABE">
        <w:rPr>
          <w:rFonts w:ascii="Times New Roman" w:eastAsia="Times New Roman" w:hAnsi="Times New Roman" w:cs="Times New Roman"/>
          <w:sz w:val="20"/>
          <w:szCs w:val="20"/>
          <w:lang w:eastAsia="en-US"/>
        </w:rPr>
        <w:t>хорошие результаты и прошли все этапы игры: Диплом I место у команды МКОУ СОШ п. Алексеевск, Диплом II место у команды МКОУ СОШ № 3 г. Киренска,  Диплом III место у команды МКОУ СОШ № 1 г. Киренска.</w:t>
      </w:r>
    </w:p>
    <w:p w:rsidR="00751ABE" w:rsidRPr="00751ABE" w:rsidRDefault="00751ABE" w:rsidP="008728A2">
      <w:pPr>
        <w:spacing w:after="0"/>
        <w:jc w:val="both"/>
        <w:rPr>
          <w:rFonts w:ascii="Times New Roman" w:eastAsia="Calibri" w:hAnsi="Times New Roman" w:cs="Times New Roman"/>
          <w:sz w:val="24"/>
          <w:szCs w:val="24"/>
          <w:lang w:eastAsia="en-US"/>
        </w:rPr>
      </w:pPr>
      <w:r w:rsidRPr="00751ABE">
        <w:rPr>
          <w:rFonts w:ascii="Times New Roman" w:eastAsia="Calibri" w:hAnsi="Times New Roman" w:cs="Times New Roman"/>
          <w:sz w:val="24"/>
          <w:szCs w:val="24"/>
          <w:lang w:eastAsia="en-US"/>
        </w:rPr>
        <w:t>Команда СОШ п. Алексеевск, которая стала участником регионального этапа военно-спортивной игры «Зарница 2.0» в г. Иркутске.</w:t>
      </w:r>
    </w:p>
    <w:p w:rsidR="00751ABE" w:rsidRPr="00751ABE" w:rsidRDefault="00751ABE" w:rsidP="008728A2">
      <w:pPr>
        <w:spacing w:after="0"/>
        <w:jc w:val="both"/>
        <w:rPr>
          <w:rFonts w:ascii="Times New Roman" w:eastAsia="Calibri" w:hAnsi="Times New Roman" w:cs="Times New Roman"/>
          <w:sz w:val="24"/>
          <w:szCs w:val="24"/>
          <w:lang w:eastAsia="en-US"/>
        </w:rPr>
      </w:pPr>
      <w:r w:rsidRPr="00751ABE">
        <w:rPr>
          <w:rFonts w:ascii="Times New Roman" w:eastAsia="Calibri" w:hAnsi="Times New Roman" w:cs="Times New Roman"/>
          <w:sz w:val="24"/>
          <w:szCs w:val="24"/>
          <w:lang w:eastAsia="en-US"/>
        </w:rPr>
        <w:lastRenderedPageBreak/>
        <w:t>- Районная военно-спортивная игра «Зарничка – Дошкольник», прошедшая в юбилейный  80-й год Победы и посвящена Году защитника Отечества.</w:t>
      </w:r>
    </w:p>
    <w:p w:rsidR="00751ABE" w:rsidRPr="00751ABE" w:rsidRDefault="00751ABE" w:rsidP="008728A2">
      <w:pPr>
        <w:spacing w:after="0"/>
        <w:jc w:val="both"/>
        <w:rPr>
          <w:rFonts w:ascii="Times New Roman" w:eastAsia="Calibri" w:hAnsi="Times New Roman" w:cs="Times New Roman"/>
          <w:sz w:val="24"/>
          <w:szCs w:val="24"/>
          <w:lang w:eastAsia="en-US"/>
        </w:rPr>
      </w:pPr>
      <w:r w:rsidRPr="00751ABE">
        <w:rPr>
          <w:rFonts w:ascii="Times New Roman" w:eastAsia="Calibri" w:hAnsi="Times New Roman" w:cs="Times New Roman"/>
          <w:sz w:val="24"/>
          <w:szCs w:val="24"/>
          <w:lang w:eastAsia="en-US"/>
        </w:rPr>
        <w:t>- Районная конференция по декоративно-прикладному творчеству среди воспитанников детских садов, обучающихся школ;</w:t>
      </w:r>
    </w:p>
    <w:p w:rsidR="00751ABE" w:rsidRPr="00751ABE" w:rsidRDefault="00751ABE" w:rsidP="008728A2">
      <w:pPr>
        <w:spacing w:after="0"/>
        <w:jc w:val="both"/>
        <w:rPr>
          <w:rFonts w:ascii="Times New Roman" w:eastAsia="Calibri" w:hAnsi="Times New Roman" w:cs="Times New Roman"/>
          <w:sz w:val="24"/>
          <w:szCs w:val="24"/>
          <w:lang w:eastAsia="en-US"/>
        </w:rPr>
      </w:pPr>
      <w:r w:rsidRPr="00751ABE">
        <w:rPr>
          <w:rFonts w:ascii="Times New Roman" w:eastAsia="Calibri" w:hAnsi="Times New Roman" w:cs="Times New Roman"/>
          <w:sz w:val="24"/>
          <w:szCs w:val="24"/>
          <w:lang w:eastAsia="en-US"/>
        </w:rPr>
        <w:t>- Муниципальный конкурс «Художественного чтения», посвященный Дню Победы в Великой Отечественной войне «Как хорошо на свете без войны».</w:t>
      </w:r>
    </w:p>
    <w:p w:rsidR="00751ABE" w:rsidRPr="00751ABE" w:rsidRDefault="00751ABE" w:rsidP="008728A2">
      <w:pPr>
        <w:spacing w:after="0"/>
        <w:jc w:val="both"/>
        <w:rPr>
          <w:rFonts w:ascii="Times New Roman" w:eastAsia="Calibri" w:hAnsi="Times New Roman" w:cs="Times New Roman"/>
          <w:sz w:val="24"/>
          <w:szCs w:val="24"/>
          <w:lang w:eastAsia="en-US"/>
        </w:rPr>
      </w:pPr>
      <w:r w:rsidRPr="00751ABE">
        <w:rPr>
          <w:rFonts w:ascii="Times New Roman" w:eastAsia="Calibri" w:hAnsi="Times New Roman" w:cs="Times New Roman"/>
          <w:sz w:val="24"/>
          <w:szCs w:val="24"/>
          <w:lang w:eastAsia="en-US"/>
        </w:rPr>
        <w:t>3 апреля 2026 года в нашем муниципалитете состоялся трогательный и значимый конкурс художественного чтения, посвящённый Дню Победы в Великой Отечественной войне. Тема конкурса — «Как хорошо на свете без войны» — объединила участников всех возрастов;</w:t>
      </w:r>
    </w:p>
    <w:p w:rsidR="00751ABE" w:rsidRPr="00751ABE" w:rsidRDefault="00751ABE" w:rsidP="008728A2">
      <w:pPr>
        <w:spacing w:after="0"/>
        <w:jc w:val="both"/>
        <w:rPr>
          <w:rFonts w:ascii="Times New Roman" w:eastAsia="Calibri" w:hAnsi="Times New Roman" w:cs="Times New Roman"/>
          <w:sz w:val="24"/>
          <w:szCs w:val="24"/>
          <w:lang w:eastAsia="en-US"/>
        </w:rPr>
      </w:pPr>
      <w:r w:rsidRPr="00751ABE">
        <w:rPr>
          <w:rFonts w:ascii="Times New Roman" w:eastAsia="Calibri" w:hAnsi="Times New Roman" w:cs="Times New Roman"/>
          <w:sz w:val="24"/>
          <w:szCs w:val="24"/>
          <w:lang w:eastAsia="en-US"/>
        </w:rPr>
        <w:t>- Муниципальный конкурс агитбригад «Школа дорожной безопасности» по обучению дошкольников, а так же обучающихся правилам безопасного поведения на дорогах города.</w:t>
      </w:r>
    </w:p>
    <w:p w:rsidR="00751ABE" w:rsidRPr="00751ABE" w:rsidRDefault="00751ABE" w:rsidP="008728A2">
      <w:pPr>
        <w:spacing w:after="0"/>
        <w:jc w:val="both"/>
        <w:rPr>
          <w:rFonts w:ascii="Times New Roman" w:eastAsia="Calibri" w:hAnsi="Times New Roman" w:cs="Times New Roman"/>
          <w:sz w:val="24"/>
          <w:szCs w:val="24"/>
          <w:lang w:eastAsia="en-US"/>
        </w:rPr>
      </w:pPr>
      <w:r w:rsidRPr="00751ABE">
        <w:rPr>
          <w:rFonts w:ascii="Times New Roman" w:eastAsia="Calibri" w:hAnsi="Times New Roman" w:cs="Times New Roman"/>
          <w:sz w:val="24"/>
          <w:szCs w:val="24"/>
          <w:lang w:eastAsia="en-US"/>
        </w:rPr>
        <w:t>- Муниципальный фестиваль – конкурс театральных коллективов «Театральные огни», посвященный Году единства народов России;</w:t>
      </w:r>
    </w:p>
    <w:p w:rsidR="00751ABE" w:rsidRPr="00751ABE" w:rsidRDefault="00751ABE" w:rsidP="008728A2">
      <w:pPr>
        <w:spacing w:after="0"/>
        <w:jc w:val="both"/>
        <w:rPr>
          <w:rFonts w:ascii="Times New Roman" w:eastAsia="Calibri" w:hAnsi="Times New Roman" w:cs="Times New Roman"/>
          <w:sz w:val="24"/>
          <w:szCs w:val="24"/>
          <w:lang w:eastAsia="en-US"/>
        </w:rPr>
      </w:pPr>
      <w:r w:rsidRPr="00751ABE">
        <w:rPr>
          <w:rFonts w:ascii="Times New Roman" w:eastAsia="Calibri" w:hAnsi="Times New Roman" w:cs="Times New Roman"/>
          <w:sz w:val="24"/>
          <w:szCs w:val="24"/>
          <w:lang w:eastAsia="en-US"/>
        </w:rPr>
        <w:t>- Районный фестиваль-конкурс хореографических коллективов «Таланты России»;</w:t>
      </w:r>
    </w:p>
    <w:p w:rsidR="00751ABE" w:rsidRPr="00751ABE" w:rsidRDefault="00751ABE" w:rsidP="008728A2">
      <w:pPr>
        <w:spacing w:after="0"/>
        <w:jc w:val="both"/>
        <w:rPr>
          <w:rFonts w:ascii="Times New Roman" w:eastAsia="Calibri" w:hAnsi="Times New Roman" w:cs="Times New Roman"/>
          <w:sz w:val="24"/>
          <w:szCs w:val="24"/>
          <w:lang w:eastAsia="en-US"/>
        </w:rPr>
      </w:pPr>
      <w:r w:rsidRPr="00751ABE">
        <w:rPr>
          <w:rFonts w:ascii="Times New Roman" w:eastAsia="Calibri" w:hAnsi="Times New Roman" w:cs="Times New Roman"/>
          <w:sz w:val="24"/>
          <w:szCs w:val="24"/>
          <w:lang w:eastAsia="en-US"/>
        </w:rPr>
        <w:t>- Районные первенства и турниры по баскетболу, волейболу, мин</w:t>
      </w:r>
      <w:proofErr w:type="gramStart"/>
      <w:r w:rsidRPr="00751ABE">
        <w:rPr>
          <w:rFonts w:ascii="Times New Roman" w:eastAsia="Calibri" w:hAnsi="Times New Roman" w:cs="Times New Roman"/>
          <w:sz w:val="24"/>
          <w:szCs w:val="24"/>
          <w:lang w:eastAsia="en-US"/>
        </w:rPr>
        <w:t>и-</w:t>
      </w:r>
      <w:proofErr w:type="gramEnd"/>
      <w:r w:rsidRPr="00751ABE">
        <w:rPr>
          <w:rFonts w:ascii="Times New Roman" w:eastAsia="Calibri" w:hAnsi="Times New Roman" w:cs="Times New Roman"/>
          <w:sz w:val="24"/>
          <w:szCs w:val="24"/>
          <w:lang w:eastAsia="en-US"/>
        </w:rPr>
        <w:t xml:space="preserve"> футболу, футболу, настольному теннису, шахматные турниры; </w:t>
      </w:r>
    </w:p>
    <w:p w:rsidR="00751ABE" w:rsidRPr="00751ABE" w:rsidRDefault="00751ABE" w:rsidP="008728A2">
      <w:pPr>
        <w:spacing w:after="0"/>
        <w:jc w:val="both"/>
        <w:rPr>
          <w:rFonts w:ascii="Times New Roman" w:eastAsia="Calibri" w:hAnsi="Times New Roman" w:cs="Times New Roman"/>
          <w:sz w:val="24"/>
          <w:szCs w:val="24"/>
          <w:lang w:eastAsia="en-US"/>
        </w:rPr>
      </w:pPr>
      <w:r w:rsidRPr="00751ABE">
        <w:rPr>
          <w:rFonts w:ascii="Times New Roman" w:eastAsia="Segoe UI" w:hAnsi="Times New Roman" w:cs="Times New Roman"/>
          <w:sz w:val="24"/>
          <w:szCs w:val="24"/>
          <w:shd w:val="clear" w:color="auto" w:fill="FFFFFF"/>
          <w:lang w:eastAsia="en-US"/>
        </w:rPr>
        <w:t xml:space="preserve">- Чемпионат Киренского района по пауэрлифтингу, силовому двоеборью, приседаниям, жиму лежа, народному жиму, становой тяге и </w:t>
      </w:r>
      <w:proofErr w:type="spellStart"/>
      <w:r w:rsidRPr="00751ABE">
        <w:rPr>
          <w:rFonts w:ascii="Times New Roman" w:eastAsia="Segoe UI" w:hAnsi="Times New Roman" w:cs="Times New Roman"/>
          <w:sz w:val="24"/>
          <w:szCs w:val="24"/>
          <w:shd w:val="clear" w:color="auto" w:fill="FFFFFF"/>
          <w:lang w:eastAsia="en-US"/>
        </w:rPr>
        <w:t>пауэрспорту</w:t>
      </w:r>
      <w:proofErr w:type="spellEnd"/>
      <w:r w:rsidRPr="00751ABE">
        <w:rPr>
          <w:rFonts w:ascii="Times New Roman" w:eastAsia="Segoe UI" w:hAnsi="Times New Roman" w:cs="Times New Roman"/>
          <w:sz w:val="24"/>
          <w:szCs w:val="24"/>
          <w:shd w:val="clear" w:color="auto" w:fill="FFFFFF"/>
          <w:lang w:eastAsia="en-US"/>
        </w:rPr>
        <w:t xml:space="preserve"> по версиям IPL/СПР, Россия / Киренск,  </w:t>
      </w:r>
    </w:p>
    <w:p w:rsidR="00751ABE" w:rsidRPr="00751ABE" w:rsidRDefault="00751ABE" w:rsidP="008728A2">
      <w:pPr>
        <w:spacing w:after="0"/>
        <w:jc w:val="both"/>
        <w:rPr>
          <w:rFonts w:ascii="Times New Roman" w:eastAsia="Calibri" w:hAnsi="Times New Roman" w:cs="Times New Roman"/>
          <w:sz w:val="24"/>
          <w:szCs w:val="24"/>
          <w:lang w:eastAsia="en-US"/>
        </w:rPr>
      </w:pPr>
      <w:r w:rsidRPr="00751ABE">
        <w:rPr>
          <w:rFonts w:ascii="Times New Roman" w:eastAsia="Calibri" w:hAnsi="Times New Roman" w:cs="Times New Roman"/>
          <w:sz w:val="24"/>
          <w:szCs w:val="24"/>
          <w:lang w:eastAsia="en-US"/>
        </w:rPr>
        <w:t xml:space="preserve">- Чемпионат Киренского района по пауэрлифтингу и его отдельным движениям. Всего в чемпионате приняло участие 48 спортсменов из г. Киренск и п. Алексеевск. </w:t>
      </w:r>
    </w:p>
    <w:p w:rsidR="00751ABE" w:rsidRPr="00751ABE" w:rsidRDefault="00751ABE" w:rsidP="008728A2">
      <w:pPr>
        <w:spacing w:after="0"/>
        <w:jc w:val="both"/>
        <w:rPr>
          <w:rFonts w:ascii="Times New Roman" w:eastAsia="Calibri" w:hAnsi="Times New Roman" w:cs="Times New Roman"/>
          <w:sz w:val="24"/>
          <w:szCs w:val="24"/>
          <w:lang w:eastAsia="en-US"/>
        </w:rPr>
      </w:pPr>
      <w:r w:rsidRPr="00751ABE">
        <w:rPr>
          <w:rFonts w:ascii="Times New Roman" w:eastAsia="Calibri" w:hAnsi="Times New Roman" w:cs="Times New Roman"/>
          <w:sz w:val="24"/>
          <w:szCs w:val="24"/>
          <w:lang w:eastAsia="en-US"/>
        </w:rPr>
        <w:t>- Всероссийский турнир «Кубок Байкала» по пауэрлифтингу и его отдельным движениям.</w:t>
      </w:r>
      <w:r w:rsidRPr="00751ABE">
        <w:rPr>
          <w:rFonts w:ascii="Calibri" w:eastAsia="Times New Roman" w:hAnsi="Calibri" w:cs="Times New Roman"/>
        </w:rPr>
        <w:t xml:space="preserve"> </w:t>
      </w:r>
      <w:r w:rsidRPr="00751ABE">
        <w:rPr>
          <w:rFonts w:ascii="Times New Roman" w:eastAsia="Calibri" w:hAnsi="Times New Roman" w:cs="Times New Roman"/>
          <w:sz w:val="24"/>
          <w:szCs w:val="24"/>
          <w:lang w:eastAsia="en-US"/>
        </w:rPr>
        <w:t>Наша команда «Северяне» показала очень высокий уровень подготовки и заняла 3 общекомандное место.</w:t>
      </w:r>
    </w:p>
    <w:p w:rsidR="00751ABE" w:rsidRPr="00751ABE" w:rsidRDefault="00751ABE" w:rsidP="008728A2">
      <w:pPr>
        <w:spacing w:after="0"/>
        <w:jc w:val="both"/>
        <w:rPr>
          <w:rFonts w:ascii="Times New Roman" w:eastAsia="Calibri" w:hAnsi="Times New Roman" w:cs="Times New Roman"/>
          <w:sz w:val="24"/>
          <w:szCs w:val="24"/>
          <w:lang w:eastAsia="en-US"/>
        </w:rPr>
      </w:pPr>
      <w:r w:rsidRPr="00751ABE">
        <w:rPr>
          <w:rFonts w:ascii="Times New Roman" w:eastAsia="Calibri" w:hAnsi="Times New Roman" w:cs="Times New Roman"/>
          <w:sz w:val="24"/>
          <w:szCs w:val="24"/>
          <w:lang w:eastAsia="en-US"/>
        </w:rPr>
        <w:t>- Лыжня России – 2025, и другие.</w:t>
      </w:r>
    </w:p>
    <w:p w:rsidR="00751ABE" w:rsidRPr="00751ABE" w:rsidRDefault="00751ABE" w:rsidP="008728A2">
      <w:pPr>
        <w:spacing w:after="0"/>
        <w:ind w:firstLine="426"/>
        <w:jc w:val="both"/>
        <w:rPr>
          <w:rFonts w:ascii="Times New Roman" w:eastAsia="Times New Roman" w:hAnsi="Times New Roman" w:cs="Times New Roman"/>
          <w:sz w:val="24"/>
          <w:szCs w:val="24"/>
        </w:rPr>
      </w:pPr>
      <w:r w:rsidRPr="00751ABE">
        <w:rPr>
          <w:rFonts w:ascii="Times New Roman" w:eastAsia="Times New Roman" w:hAnsi="Times New Roman" w:cs="Times New Roman"/>
          <w:sz w:val="24"/>
          <w:szCs w:val="24"/>
        </w:rPr>
        <w:t xml:space="preserve">В период летних каникул, при поддержке ОГКУ «Центр занятости населения Киренского района» несовершеннолетние, достигших возраста 14 лет, из малообеспеченных семей трудились на учебно - опытном участке МАУ ДО ДЮЦ «Гармония». </w:t>
      </w:r>
    </w:p>
    <w:p w:rsidR="00751ABE" w:rsidRPr="000B7E3E" w:rsidRDefault="00751ABE" w:rsidP="00751ABE">
      <w:pPr>
        <w:spacing w:after="0"/>
        <w:ind w:firstLine="426"/>
        <w:jc w:val="right"/>
        <w:rPr>
          <w:rFonts w:ascii="Times New Roman" w:eastAsia="Times New Roman" w:hAnsi="Times New Roman" w:cs="Times New Roman"/>
          <w:b/>
          <w:sz w:val="24"/>
          <w:szCs w:val="24"/>
        </w:rPr>
      </w:pPr>
      <w:r w:rsidRPr="000B7E3E">
        <w:rPr>
          <w:rFonts w:ascii="Times New Roman" w:eastAsia="Times New Roman" w:hAnsi="Times New Roman" w:cs="Times New Roman"/>
          <w:b/>
          <w:sz w:val="24"/>
          <w:szCs w:val="24"/>
        </w:rPr>
        <w:t>Таблица № 16</w:t>
      </w:r>
    </w:p>
    <w:p w:rsidR="00751ABE" w:rsidRPr="000B7E3E" w:rsidRDefault="00751ABE" w:rsidP="000B7E3E">
      <w:pPr>
        <w:spacing w:after="0"/>
        <w:ind w:firstLine="426"/>
        <w:jc w:val="both"/>
        <w:rPr>
          <w:rFonts w:ascii="Times New Roman" w:eastAsia="Times New Roman" w:hAnsi="Times New Roman" w:cs="Times New Roman"/>
          <w:b/>
          <w:sz w:val="24"/>
          <w:szCs w:val="24"/>
        </w:rPr>
      </w:pPr>
      <w:r w:rsidRPr="000B7E3E">
        <w:rPr>
          <w:rFonts w:ascii="Times New Roman" w:eastAsia="Times New Roman" w:hAnsi="Times New Roman" w:cs="Times New Roman"/>
          <w:b/>
          <w:sz w:val="24"/>
          <w:szCs w:val="24"/>
        </w:rPr>
        <w:t>Количество участников, призеров и победителей  конкурсов различного уровня</w:t>
      </w:r>
    </w:p>
    <w:tbl>
      <w:tblPr>
        <w:tblStyle w:val="230"/>
        <w:tblW w:w="0" w:type="auto"/>
        <w:tblLook w:val="04A0" w:firstRow="1" w:lastRow="0" w:firstColumn="1" w:lastColumn="0" w:noHBand="0" w:noVBand="1"/>
      </w:tblPr>
      <w:tblGrid>
        <w:gridCol w:w="2544"/>
        <w:gridCol w:w="919"/>
        <w:gridCol w:w="836"/>
        <w:gridCol w:w="1000"/>
        <w:gridCol w:w="696"/>
        <w:gridCol w:w="696"/>
        <w:gridCol w:w="769"/>
        <w:gridCol w:w="696"/>
        <w:gridCol w:w="845"/>
        <w:gridCol w:w="854"/>
      </w:tblGrid>
      <w:tr w:rsidR="00751ABE" w:rsidRPr="00751ABE" w:rsidTr="00754EFA">
        <w:tc>
          <w:tcPr>
            <w:tcW w:w="2544" w:type="dxa"/>
            <w:vMerge w:val="restart"/>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Уровень</w:t>
            </w:r>
          </w:p>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участия</w:t>
            </w:r>
          </w:p>
        </w:tc>
        <w:tc>
          <w:tcPr>
            <w:tcW w:w="2755" w:type="dxa"/>
            <w:gridSpan w:val="3"/>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Количество мероприятий</w:t>
            </w:r>
          </w:p>
        </w:tc>
        <w:tc>
          <w:tcPr>
            <w:tcW w:w="2161" w:type="dxa"/>
            <w:gridSpan w:val="3"/>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Участники</w:t>
            </w:r>
          </w:p>
        </w:tc>
        <w:tc>
          <w:tcPr>
            <w:tcW w:w="2395" w:type="dxa"/>
            <w:gridSpan w:val="3"/>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Победители, призеры</w:t>
            </w:r>
          </w:p>
        </w:tc>
      </w:tr>
      <w:tr w:rsidR="00751ABE" w:rsidRPr="00751ABE" w:rsidTr="00754EFA">
        <w:tc>
          <w:tcPr>
            <w:tcW w:w="2544" w:type="dxa"/>
            <w:vMerge/>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p>
        </w:tc>
        <w:tc>
          <w:tcPr>
            <w:tcW w:w="919"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2023</w:t>
            </w:r>
          </w:p>
        </w:tc>
        <w:tc>
          <w:tcPr>
            <w:tcW w:w="836"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2024</w:t>
            </w:r>
          </w:p>
        </w:tc>
        <w:tc>
          <w:tcPr>
            <w:tcW w:w="1000"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2025</w:t>
            </w:r>
          </w:p>
        </w:tc>
        <w:tc>
          <w:tcPr>
            <w:tcW w:w="696"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2023</w:t>
            </w:r>
          </w:p>
        </w:tc>
        <w:tc>
          <w:tcPr>
            <w:tcW w:w="696"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2024</w:t>
            </w:r>
          </w:p>
        </w:tc>
        <w:tc>
          <w:tcPr>
            <w:tcW w:w="769"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2025</w:t>
            </w:r>
          </w:p>
        </w:tc>
        <w:tc>
          <w:tcPr>
            <w:tcW w:w="696"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2023</w:t>
            </w:r>
          </w:p>
        </w:tc>
        <w:tc>
          <w:tcPr>
            <w:tcW w:w="845"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2024</w:t>
            </w:r>
          </w:p>
        </w:tc>
        <w:tc>
          <w:tcPr>
            <w:tcW w:w="854"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2025</w:t>
            </w:r>
          </w:p>
        </w:tc>
      </w:tr>
      <w:tr w:rsidR="00751ABE" w:rsidRPr="00751ABE" w:rsidTr="00754EFA">
        <w:tc>
          <w:tcPr>
            <w:tcW w:w="2544"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 xml:space="preserve">Муниципальный </w:t>
            </w:r>
          </w:p>
        </w:tc>
        <w:tc>
          <w:tcPr>
            <w:tcW w:w="919"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42</w:t>
            </w:r>
          </w:p>
        </w:tc>
        <w:tc>
          <w:tcPr>
            <w:tcW w:w="836"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50</w:t>
            </w:r>
          </w:p>
        </w:tc>
        <w:tc>
          <w:tcPr>
            <w:tcW w:w="1000"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81</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358</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521</w:t>
            </w:r>
          </w:p>
        </w:tc>
        <w:tc>
          <w:tcPr>
            <w:tcW w:w="769"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1510</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325</w:t>
            </w:r>
          </w:p>
        </w:tc>
        <w:tc>
          <w:tcPr>
            <w:tcW w:w="845"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392</w:t>
            </w:r>
          </w:p>
        </w:tc>
        <w:tc>
          <w:tcPr>
            <w:tcW w:w="854"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1052</w:t>
            </w:r>
          </w:p>
        </w:tc>
      </w:tr>
      <w:tr w:rsidR="00751ABE" w:rsidRPr="00751ABE" w:rsidTr="00754EFA">
        <w:tc>
          <w:tcPr>
            <w:tcW w:w="2544"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Межмуниципальный</w:t>
            </w:r>
          </w:p>
        </w:tc>
        <w:tc>
          <w:tcPr>
            <w:tcW w:w="919"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p>
        </w:tc>
        <w:tc>
          <w:tcPr>
            <w:tcW w:w="836"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w:t>
            </w:r>
          </w:p>
        </w:tc>
        <w:tc>
          <w:tcPr>
            <w:tcW w:w="1000"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7</w:t>
            </w:r>
          </w:p>
        </w:tc>
        <w:tc>
          <w:tcPr>
            <w:tcW w:w="769"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26</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p>
        </w:tc>
        <w:tc>
          <w:tcPr>
            <w:tcW w:w="845"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7</w:t>
            </w:r>
          </w:p>
        </w:tc>
        <w:tc>
          <w:tcPr>
            <w:tcW w:w="854"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26</w:t>
            </w:r>
          </w:p>
        </w:tc>
      </w:tr>
      <w:tr w:rsidR="00751ABE" w:rsidRPr="00751ABE" w:rsidTr="00754EFA">
        <w:tc>
          <w:tcPr>
            <w:tcW w:w="2544"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Региональный</w:t>
            </w:r>
          </w:p>
        </w:tc>
        <w:tc>
          <w:tcPr>
            <w:tcW w:w="919"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19</w:t>
            </w:r>
          </w:p>
        </w:tc>
        <w:tc>
          <w:tcPr>
            <w:tcW w:w="836"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9</w:t>
            </w:r>
          </w:p>
        </w:tc>
        <w:tc>
          <w:tcPr>
            <w:tcW w:w="1000"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22</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37</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69</w:t>
            </w:r>
          </w:p>
        </w:tc>
        <w:tc>
          <w:tcPr>
            <w:tcW w:w="769"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46</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34</w:t>
            </w:r>
          </w:p>
        </w:tc>
        <w:tc>
          <w:tcPr>
            <w:tcW w:w="845"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48</w:t>
            </w:r>
          </w:p>
        </w:tc>
        <w:tc>
          <w:tcPr>
            <w:tcW w:w="854"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40</w:t>
            </w:r>
          </w:p>
        </w:tc>
      </w:tr>
      <w:tr w:rsidR="00751ABE" w:rsidRPr="00751ABE" w:rsidTr="00754EFA">
        <w:tc>
          <w:tcPr>
            <w:tcW w:w="2544"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 xml:space="preserve">Всероссийский </w:t>
            </w:r>
          </w:p>
        </w:tc>
        <w:tc>
          <w:tcPr>
            <w:tcW w:w="919"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w:t>
            </w:r>
          </w:p>
        </w:tc>
        <w:tc>
          <w:tcPr>
            <w:tcW w:w="836"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1</w:t>
            </w:r>
          </w:p>
        </w:tc>
        <w:tc>
          <w:tcPr>
            <w:tcW w:w="1000"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2</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2</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3</w:t>
            </w:r>
          </w:p>
        </w:tc>
        <w:tc>
          <w:tcPr>
            <w:tcW w:w="769"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4</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2</w:t>
            </w:r>
          </w:p>
        </w:tc>
        <w:tc>
          <w:tcPr>
            <w:tcW w:w="845"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3</w:t>
            </w:r>
          </w:p>
        </w:tc>
        <w:tc>
          <w:tcPr>
            <w:tcW w:w="854"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p>
        </w:tc>
      </w:tr>
      <w:tr w:rsidR="00751ABE" w:rsidRPr="00751ABE" w:rsidTr="00754EFA">
        <w:tc>
          <w:tcPr>
            <w:tcW w:w="2544"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 xml:space="preserve">Международный </w:t>
            </w:r>
          </w:p>
        </w:tc>
        <w:tc>
          <w:tcPr>
            <w:tcW w:w="919"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4</w:t>
            </w:r>
          </w:p>
        </w:tc>
        <w:tc>
          <w:tcPr>
            <w:tcW w:w="836"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p>
        </w:tc>
        <w:tc>
          <w:tcPr>
            <w:tcW w:w="1000"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19</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p>
        </w:tc>
        <w:tc>
          <w:tcPr>
            <w:tcW w:w="769"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8</w:t>
            </w:r>
          </w:p>
        </w:tc>
        <w:tc>
          <w:tcPr>
            <w:tcW w:w="845"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p>
        </w:tc>
        <w:tc>
          <w:tcPr>
            <w:tcW w:w="854"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p>
        </w:tc>
      </w:tr>
      <w:tr w:rsidR="00751ABE" w:rsidRPr="00751ABE" w:rsidTr="00754EFA">
        <w:tc>
          <w:tcPr>
            <w:tcW w:w="2544" w:type="dxa"/>
          </w:tcPr>
          <w:p w:rsidR="00751ABE" w:rsidRPr="00751ABE" w:rsidRDefault="00751ABE" w:rsidP="00751ABE">
            <w:pPr>
              <w:autoSpaceDE w:val="0"/>
              <w:autoSpaceDN w:val="0"/>
              <w:adjustRightInd w:val="0"/>
              <w:jc w:val="right"/>
              <w:rPr>
                <w:rFonts w:ascii="Times New Roman" w:hAnsi="Times New Roman" w:cs="Times New Roman"/>
                <w:color w:val="000000"/>
                <w:sz w:val="24"/>
                <w:szCs w:val="24"/>
              </w:rPr>
            </w:pPr>
            <w:r w:rsidRPr="00751ABE">
              <w:rPr>
                <w:rFonts w:ascii="Times New Roman" w:hAnsi="Times New Roman" w:cs="Times New Roman"/>
                <w:color w:val="000000"/>
                <w:sz w:val="24"/>
                <w:szCs w:val="24"/>
              </w:rPr>
              <w:t>Итого:</w:t>
            </w:r>
          </w:p>
        </w:tc>
        <w:tc>
          <w:tcPr>
            <w:tcW w:w="919"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67</w:t>
            </w:r>
          </w:p>
        </w:tc>
        <w:tc>
          <w:tcPr>
            <w:tcW w:w="836"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62</w:t>
            </w:r>
          </w:p>
        </w:tc>
        <w:tc>
          <w:tcPr>
            <w:tcW w:w="1000" w:type="dxa"/>
          </w:tcPr>
          <w:p w:rsidR="00751ABE" w:rsidRPr="00751ABE" w:rsidRDefault="00751ABE" w:rsidP="00751ABE">
            <w:pPr>
              <w:autoSpaceDE w:val="0"/>
              <w:autoSpaceDN w:val="0"/>
              <w:adjustRightInd w:val="0"/>
              <w:jc w:val="center"/>
              <w:rPr>
                <w:rFonts w:ascii="Times New Roman" w:hAnsi="Times New Roman" w:cs="Times New Roman"/>
                <w:color w:val="000000"/>
                <w:sz w:val="24"/>
                <w:szCs w:val="24"/>
              </w:rPr>
            </w:pPr>
            <w:r w:rsidRPr="00751ABE">
              <w:rPr>
                <w:rFonts w:ascii="Times New Roman" w:hAnsi="Times New Roman" w:cs="Times New Roman"/>
                <w:color w:val="000000"/>
                <w:sz w:val="24"/>
                <w:szCs w:val="24"/>
              </w:rPr>
              <w:t>107</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416</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600</w:t>
            </w:r>
          </w:p>
        </w:tc>
        <w:tc>
          <w:tcPr>
            <w:tcW w:w="769"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1586</w:t>
            </w:r>
          </w:p>
        </w:tc>
        <w:tc>
          <w:tcPr>
            <w:tcW w:w="696"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369</w:t>
            </w:r>
          </w:p>
        </w:tc>
        <w:tc>
          <w:tcPr>
            <w:tcW w:w="845"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450</w:t>
            </w:r>
          </w:p>
        </w:tc>
        <w:tc>
          <w:tcPr>
            <w:tcW w:w="854" w:type="dxa"/>
          </w:tcPr>
          <w:p w:rsidR="00751ABE" w:rsidRPr="00751ABE" w:rsidRDefault="00751ABE" w:rsidP="00751ABE">
            <w:pPr>
              <w:autoSpaceDE w:val="0"/>
              <w:autoSpaceDN w:val="0"/>
              <w:adjustRightInd w:val="0"/>
              <w:jc w:val="both"/>
              <w:rPr>
                <w:rFonts w:ascii="Times New Roman" w:hAnsi="Times New Roman" w:cs="Times New Roman"/>
                <w:color w:val="000000"/>
                <w:sz w:val="24"/>
                <w:szCs w:val="24"/>
              </w:rPr>
            </w:pPr>
            <w:r w:rsidRPr="00751ABE">
              <w:rPr>
                <w:rFonts w:ascii="Times New Roman" w:hAnsi="Times New Roman" w:cs="Times New Roman"/>
                <w:color w:val="000000"/>
                <w:sz w:val="24"/>
                <w:szCs w:val="24"/>
              </w:rPr>
              <w:t>1118</w:t>
            </w:r>
          </w:p>
        </w:tc>
      </w:tr>
    </w:tbl>
    <w:p w:rsidR="00751ABE" w:rsidRPr="00751ABE" w:rsidRDefault="00751ABE" w:rsidP="00751ABE">
      <w:pPr>
        <w:widowControl w:val="0"/>
        <w:tabs>
          <w:tab w:val="left" w:pos="1131"/>
        </w:tabs>
        <w:autoSpaceDE w:val="0"/>
        <w:autoSpaceDN w:val="0"/>
        <w:spacing w:after="0"/>
        <w:ind w:firstLine="284"/>
        <w:jc w:val="both"/>
        <w:rPr>
          <w:rFonts w:ascii="Times New Roman" w:eastAsia="Times New Roman" w:hAnsi="Times New Roman" w:cs="Times New Roman"/>
          <w:color w:val="000000"/>
          <w:sz w:val="24"/>
          <w:szCs w:val="24"/>
          <w:lang w:eastAsia="en-US"/>
        </w:rPr>
      </w:pPr>
      <w:r w:rsidRPr="00751ABE">
        <w:rPr>
          <w:rFonts w:ascii="Times New Roman" w:eastAsia="Times New Roman" w:hAnsi="Times New Roman" w:cs="Times New Roman"/>
          <w:color w:val="000000"/>
          <w:sz w:val="24"/>
          <w:szCs w:val="24"/>
          <w:lang w:eastAsia="en-US"/>
        </w:rPr>
        <w:t>Анализируя данные таблицы можно сделать вывод о стабильном увеличении количества участников, призеров и победителей  конкурсов различного уровня.</w:t>
      </w:r>
    </w:p>
    <w:p w:rsidR="00751ABE" w:rsidRPr="00ED6CCC" w:rsidRDefault="00751ABE" w:rsidP="00751ABE">
      <w:pPr>
        <w:widowControl w:val="0"/>
        <w:tabs>
          <w:tab w:val="left" w:pos="1131"/>
        </w:tabs>
        <w:autoSpaceDE w:val="0"/>
        <w:autoSpaceDN w:val="0"/>
        <w:spacing w:after="0"/>
        <w:ind w:firstLine="284"/>
        <w:jc w:val="both"/>
        <w:rPr>
          <w:rFonts w:ascii="Times New Roman" w:eastAsia="Times New Roman" w:hAnsi="Times New Roman" w:cs="Times New Roman"/>
          <w:color w:val="000000"/>
          <w:sz w:val="24"/>
          <w:lang w:eastAsia="en-US"/>
        </w:rPr>
      </w:pPr>
      <w:r w:rsidRPr="00ED6CCC">
        <w:rPr>
          <w:rFonts w:ascii="Times New Roman" w:eastAsia="Times New Roman" w:hAnsi="Times New Roman" w:cs="Times New Roman"/>
          <w:color w:val="000000"/>
          <w:sz w:val="24"/>
          <w:lang w:eastAsia="en-US"/>
        </w:rPr>
        <w:t xml:space="preserve"> Выводы: </w:t>
      </w:r>
    </w:p>
    <w:p w:rsidR="00751ABE" w:rsidRPr="00751ABE" w:rsidRDefault="00751ABE" w:rsidP="00751ABE">
      <w:pPr>
        <w:widowControl w:val="0"/>
        <w:tabs>
          <w:tab w:val="left" w:pos="1131"/>
        </w:tabs>
        <w:autoSpaceDE w:val="0"/>
        <w:autoSpaceDN w:val="0"/>
        <w:spacing w:after="0"/>
        <w:ind w:firstLine="284"/>
        <w:jc w:val="both"/>
        <w:rPr>
          <w:rFonts w:ascii="Times New Roman" w:eastAsia="Times New Roman" w:hAnsi="Times New Roman" w:cs="Times New Roman"/>
          <w:color w:val="000000"/>
          <w:sz w:val="24"/>
          <w:szCs w:val="24"/>
          <w:lang w:eastAsia="en-US"/>
        </w:rPr>
      </w:pPr>
      <w:r w:rsidRPr="00751ABE">
        <w:rPr>
          <w:rFonts w:ascii="Times New Roman" w:eastAsia="Times New Roman" w:hAnsi="Times New Roman" w:cs="Times New Roman"/>
          <w:color w:val="000000"/>
          <w:sz w:val="24"/>
          <w:szCs w:val="24"/>
          <w:lang w:eastAsia="en-US"/>
        </w:rPr>
        <w:t>Охват детей  в возрасте от 5 до 18 незначительно увеличился по сравнению с 2024 годом. Это стало возможным за счет привлечения внешних совместителей из числа педагогов дошкольных образовательных организаций, организации сетевого взаимодействия и разработки новых востребованных дополнительных общеобразовательных программ, открытия на базе образовательных организаций района центров «Точка роста».</w:t>
      </w:r>
    </w:p>
    <w:p w:rsidR="00751ABE" w:rsidRPr="00751ABE" w:rsidRDefault="00751ABE" w:rsidP="00751ABE">
      <w:pPr>
        <w:widowControl w:val="0"/>
        <w:autoSpaceDE w:val="0"/>
        <w:autoSpaceDN w:val="0"/>
        <w:spacing w:after="0"/>
        <w:ind w:right="-1" w:firstLine="284"/>
        <w:jc w:val="both"/>
        <w:rPr>
          <w:rFonts w:ascii="Times New Roman" w:eastAsia="Times New Roman" w:hAnsi="Times New Roman" w:cs="Times New Roman"/>
          <w:color w:val="000000"/>
          <w:sz w:val="24"/>
          <w:szCs w:val="24"/>
          <w:lang w:eastAsia="en-US"/>
        </w:rPr>
      </w:pPr>
      <w:r w:rsidRPr="00751ABE">
        <w:rPr>
          <w:rFonts w:ascii="Times New Roman" w:eastAsia="Times New Roman" w:hAnsi="Times New Roman" w:cs="Times New Roman"/>
          <w:color w:val="000000"/>
          <w:sz w:val="24"/>
          <w:szCs w:val="24"/>
          <w:lang w:eastAsia="en-US"/>
        </w:rPr>
        <w:t xml:space="preserve">В последние два года наметилась тенденция обновления педагогического состава. В </w:t>
      </w:r>
      <w:r w:rsidRPr="00751ABE">
        <w:rPr>
          <w:rFonts w:ascii="Times New Roman" w:eastAsia="Times New Roman" w:hAnsi="Times New Roman" w:cs="Times New Roman"/>
          <w:color w:val="000000"/>
          <w:sz w:val="24"/>
          <w:szCs w:val="24"/>
          <w:lang w:eastAsia="en-US"/>
        </w:rPr>
        <w:lastRenderedPageBreak/>
        <w:t>учреждения дополнительного образования приходят молодые кадры, выпускники средних специальных учреждений. Молодые педагоги остаются работать в коллективах, поступают в высшие учебные заведения и проходят аттестацию на первую и высшую категории. Это результат слаженной команды педагогов дополнительного образования, грамотное сопровождение педагогами-наставниками и методических служб образовательных организаций, комфортное вхождение в профессию и профессиональное становление.</w:t>
      </w:r>
    </w:p>
    <w:p w:rsidR="00751ABE" w:rsidRPr="00751ABE" w:rsidRDefault="00751ABE" w:rsidP="00751ABE">
      <w:pPr>
        <w:widowControl w:val="0"/>
        <w:tabs>
          <w:tab w:val="left" w:pos="709"/>
          <w:tab w:val="left" w:pos="1271"/>
        </w:tabs>
        <w:autoSpaceDE w:val="0"/>
        <w:autoSpaceDN w:val="0"/>
        <w:spacing w:after="0"/>
        <w:ind w:right="-1" w:firstLine="284"/>
        <w:jc w:val="both"/>
        <w:rPr>
          <w:rFonts w:ascii="Times New Roman" w:eastAsia="Times New Roman" w:hAnsi="Times New Roman" w:cs="Times New Roman"/>
          <w:color w:val="000000"/>
          <w:sz w:val="24"/>
          <w:szCs w:val="24"/>
          <w:lang w:eastAsia="en-US"/>
        </w:rPr>
      </w:pPr>
      <w:r w:rsidRPr="00751ABE">
        <w:rPr>
          <w:rFonts w:ascii="Times New Roman" w:eastAsia="Times New Roman" w:hAnsi="Times New Roman" w:cs="Times New Roman"/>
          <w:color w:val="000000"/>
          <w:sz w:val="24"/>
          <w:szCs w:val="24"/>
          <w:lang w:eastAsia="en-US"/>
        </w:rPr>
        <w:t xml:space="preserve">Сеть </w:t>
      </w:r>
      <w:proofErr w:type="gramStart"/>
      <w:r w:rsidRPr="00751ABE">
        <w:rPr>
          <w:rFonts w:ascii="Times New Roman" w:eastAsia="Times New Roman" w:hAnsi="Times New Roman" w:cs="Times New Roman"/>
          <w:color w:val="000000"/>
          <w:sz w:val="24"/>
          <w:szCs w:val="24"/>
          <w:lang w:eastAsia="en-US"/>
        </w:rPr>
        <w:t>учреждений, реализующих дополнительные общеобразовательные программы на территории Киренского муниципального района остается</w:t>
      </w:r>
      <w:proofErr w:type="gramEnd"/>
      <w:r w:rsidRPr="00751ABE">
        <w:rPr>
          <w:rFonts w:ascii="Times New Roman" w:eastAsia="Times New Roman" w:hAnsi="Times New Roman" w:cs="Times New Roman"/>
          <w:color w:val="000000"/>
          <w:sz w:val="24"/>
          <w:szCs w:val="24"/>
          <w:lang w:eastAsia="en-US"/>
        </w:rPr>
        <w:t xml:space="preserve"> стабильной на протяжении нескольких лет.</w:t>
      </w:r>
    </w:p>
    <w:p w:rsidR="00751ABE" w:rsidRPr="00751ABE" w:rsidRDefault="00751ABE" w:rsidP="00751ABE">
      <w:pPr>
        <w:widowControl w:val="0"/>
        <w:autoSpaceDE w:val="0"/>
        <w:autoSpaceDN w:val="0"/>
        <w:spacing w:after="0"/>
        <w:ind w:right="-1" w:firstLine="284"/>
        <w:jc w:val="both"/>
        <w:rPr>
          <w:rFonts w:ascii="Times New Roman" w:eastAsia="Times New Roman" w:hAnsi="Times New Roman" w:cs="Times New Roman"/>
          <w:color w:val="000000"/>
          <w:sz w:val="24"/>
          <w:szCs w:val="24"/>
          <w:lang w:eastAsia="en-US"/>
        </w:rPr>
      </w:pPr>
      <w:r w:rsidRPr="00751ABE">
        <w:rPr>
          <w:rFonts w:ascii="Times New Roman" w:eastAsia="Times New Roman" w:hAnsi="Times New Roman" w:cs="Times New Roman"/>
          <w:color w:val="000000"/>
          <w:sz w:val="24"/>
          <w:szCs w:val="24"/>
          <w:lang w:eastAsia="en-US"/>
        </w:rPr>
        <w:t xml:space="preserve">Образование лиц с ограниченными возможностями здоровья, получение ими доступного дополнительного образования остается на постоянном контроле руководителей образовательных организаций. </w:t>
      </w:r>
      <w:proofErr w:type="gramStart"/>
      <w:r w:rsidRPr="00751ABE">
        <w:rPr>
          <w:rFonts w:ascii="Times New Roman" w:eastAsia="Times New Roman" w:hAnsi="Times New Roman" w:cs="Times New Roman"/>
          <w:color w:val="000000"/>
          <w:sz w:val="24"/>
          <w:szCs w:val="24"/>
          <w:lang w:eastAsia="en-US"/>
        </w:rPr>
        <w:t>Данная тема остается одной из приоритетных для обсуждения и решения на предстоящий учебных год специалистами управления образования, руководителей и педагогов дополнительного образования.</w:t>
      </w:r>
      <w:proofErr w:type="gramEnd"/>
    </w:p>
    <w:p w:rsidR="00751ABE" w:rsidRPr="00751ABE" w:rsidRDefault="00751ABE" w:rsidP="00751ABE">
      <w:pPr>
        <w:widowControl w:val="0"/>
        <w:autoSpaceDE w:val="0"/>
        <w:autoSpaceDN w:val="0"/>
        <w:spacing w:after="0"/>
        <w:ind w:right="-1" w:firstLine="284"/>
        <w:jc w:val="both"/>
        <w:rPr>
          <w:rFonts w:ascii="Times New Roman" w:eastAsia="Times New Roman" w:hAnsi="Times New Roman" w:cs="Times New Roman"/>
          <w:color w:val="000000"/>
          <w:sz w:val="24"/>
          <w:szCs w:val="24"/>
          <w:lang w:eastAsia="en-US"/>
        </w:rPr>
      </w:pPr>
      <w:r w:rsidRPr="00751ABE">
        <w:rPr>
          <w:rFonts w:ascii="Times New Roman" w:eastAsia="Times New Roman" w:hAnsi="Times New Roman" w:cs="Times New Roman"/>
          <w:color w:val="000000"/>
          <w:sz w:val="24"/>
          <w:szCs w:val="24"/>
          <w:lang w:eastAsia="en-US"/>
        </w:rPr>
        <w:t xml:space="preserve">Количество участников, призеров и победителей  конкурсов различного уровня стабильно увеличивается. Это является следствием принятия грамотных, методически верных управленческих решений: анализ мероприятий и  выступлений, применения  рефлексивных методик. А также: финансирование программных мероприятий, участие в дистанционных и заочных конкурсах, олимпиадах, что дает возможность </w:t>
      </w:r>
      <w:proofErr w:type="gramStart"/>
      <w:r w:rsidRPr="00751ABE">
        <w:rPr>
          <w:rFonts w:ascii="Times New Roman" w:eastAsia="Times New Roman" w:hAnsi="Times New Roman" w:cs="Times New Roman"/>
          <w:color w:val="000000"/>
          <w:sz w:val="24"/>
          <w:szCs w:val="24"/>
          <w:lang w:eastAsia="en-US"/>
        </w:rPr>
        <w:t>обучающимся</w:t>
      </w:r>
      <w:proofErr w:type="gramEnd"/>
      <w:r w:rsidRPr="00751ABE">
        <w:rPr>
          <w:rFonts w:ascii="Times New Roman" w:eastAsia="Times New Roman" w:hAnsi="Times New Roman" w:cs="Times New Roman"/>
          <w:color w:val="000000"/>
          <w:sz w:val="24"/>
          <w:szCs w:val="24"/>
          <w:lang w:eastAsia="en-US"/>
        </w:rPr>
        <w:t xml:space="preserve">  реализовать, продемонстрировать свои возможности и достижения, получить стимул для дальнейшего роста и участия в мероприяти</w:t>
      </w:r>
      <w:r w:rsidRPr="008728A2">
        <w:rPr>
          <w:rFonts w:ascii="Times New Roman" w:eastAsia="Times New Roman" w:hAnsi="Times New Roman" w:cs="Times New Roman"/>
          <w:color w:val="000000"/>
          <w:sz w:val="24"/>
          <w:szCs w:val="24"/>
          <w:lang w:eastAsia="en-US"/>
        </w:rPr>
        <w:t>я</w:t>
      </w:r>
      <w:r w:rsidRPr="00751ABE">
        <w:rPr>
          <w:rFonts w:ascii="Times New Roman" w:eastAsia="Times New Roman" w:hAnsi="Times New Roman" w:cs="Times New Roman"/>
          <w:color w:val="000000"/>
          <w:sz w:val="24"/>
          <w:szCs w:val="24"/>
          <w:lang w:eastAsia="en-US"/>
        </w:rPr>
        <w:t>х.</w:t>
      </w:r>
    </w:p>
    <w:p w:rsidR="009C7656" w:rsidRPr="000D1022" w:rsidRDefault="009C7656" w:rsidP="009C7656">
      <w:pPr>
        <w:spacing w:after="0"/>
        <w:jc w:val="both"/>
        <w:rPr>
          <w:rFonts w:ascii="Times New Roman" w:eastAsia="Times New Roman" w:hAnsi="Times New Roman" w:cs="Times New Roman"/>
          <w:sz w:val="24"/>
          <w:szCs w:val="24"/>
          <w:highlight w:val="cyan"/>
        </w:rPr>
      </w:pPr>
      <w:r w:rsidRPr="000D1022">
        <w:rPr>
          <w:rFonts w:ascii="Times New Roman" w:eastAsia="Times New Roman" w:hAnsi="Times New Roman" w:cs="Times New Roman"/>
          <w:sz w:val="24"/>
          <w:szCs w:val="24"/>
          <w:highlight w:val="cyan"/>
        </w:rPr>
        <w:t xml:space="preserve">          </w:t>
      </w:r>
    </w:p>
    <w:p w:rsidR="00E11A7D" w:rsidRPr="0004417B" w:rsidRDefault="00EF7A77" w:rsidP="00DE728B">
      <w:pPr>
        <w:pStyle w:val="3"/>
      </w:pPr>
      <w:r w:rsidRPr="0004417B">
        <w:t>2.</w:t>
      </w:r>
      <w:r w:rsidR="00490500" w:rsidRPr="0004417B">
        <w:t>4</w:t>
      </w:r>
      <w:r w:rsidR="00E11A7D" w:rsidRPr="0004417B">
        <w:t>. Развитие системы оценки качества образования и информационной п</w:t>
      </w:r>
      <w:r w:rsidR="00603795" w:rsidRPr="0004417B">
        <w:t>розрачности системы образования</w:t>
      </w:r>
    </w:p>
    <w:p w:rsidR="00603795" w:rsidRPr="00603795" w:rsidRDefault="00603795" w:rsidP="00603795">
      <w:pPr>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03795">
        <w:rPr>
          <w:rFonts w:ascii="Times New Roman" w:eastAsia="Calibri" w:hAnsi="Times New Roman" w:cs="Times New Roman"/>
          <w:sz w:val="24"/>
          <w:szCs w:val="24"/>
          <w:lang w:eastAsia="en-US"/>
        </w:rPr>
        <w:t>Формирование системы оценки качества образования является одним из ключевых приоритетов развития образования. Измерение учебных достижений обучающихся необходимо не только для мониторинга, но и для повышения качества образования. Основные нормативные документы, регламентирующие развитие муниципальной системы оценки качества образования на территории Киренского района:</w:t>
      </w:r>
    </w:p>
    <w:p w:rsidR="00603795" w:rsidRPr="00603795" w:rsidRDefault="00603795" w:rsidP="00603795">
      <w:pPr>
        <w:spacing w:after="0"/>
        <w:jc w:val="both"/>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 xml:space="preserve">- </w:t>
      </w:r>
      <w:proofErr w:type="gramStart"/>
      <w:r w:rsidRPr="00603795">
        <w:rPr>
          <w:rFonts w:ascii="Times New Roman" w:eastAsia="Calibri" w:hAnsi="Times New Roman" w:cs="Times New Roman"/>
          <w:sz w:val="24"/>
          <w:szCs w:val="24"/>
          <w:lang w:eastAsia="en-US"/>
        </w:rPr>
        <w:t>м</w:t>
      </w:r>
      <w:hyperlink r:id="rId29" w:history="1">
        <w:r w:rsidRPr="00603795">
          <w:rPr>
            <w:rFonts w:ascii="Times New Roman" w:eastAsia="Calibri" w:hAnsi="Times New Roman" w:cs="Times New Roman"/>
            <w:sz w:val="24"/>
            <w:szCs w:val="24"/>
            <w:shd w:val="clear" w:color="auto" w:fill="FFFFFF"/>
            <w:lang w:eastAsia="en-US"/>
          </w:rPr>
          <w:t>униципальная</w:t>
        </w:r>
        <w:proofErr w:type="gramEnd"/>
        <w:r w:rsidRPr="00603795">
          <w:rPr>
            <w:rFonts w:ascii="Times New Roman" w:eastAsia="Calibri" w:hAnsi="Times New Roman" w:cs="Times New Roman"/>
            <w:sz w:val="24"/>
            <w:szCs w:val="24"/>
            <w:shd w:val="clear" w:color="auto" w:fill="FFFFFF"/>
            <w:lang w:eastAsia="en-US"/>
          </w:rPr>
          <w:t xml:space="preserve"> программа Киренского района «Развитие образования на 2025-2034 гг.»;</w:t>
        </w:r>
      </w:hyperlink>
    </w:p>
    <w:p w:rsidR="00603795" w:rsidRPr="00603795" w:rsidRDefault="00603795" w:rsidP="00603795">
      <w:pPr>
        <w:spacing w:after="0"/>
        <w:jc w:val="both"/>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 Положение о муниципальной системе оценки качества образования Киренского муниципального района, утверждённое приказом управления образования администрации Киренского муниципального района от 16 ноября 2021 года №</w:t>
      </w:r>
      <w:r>
        <w:rPr>
          <w:rFonts w:ascii="Times New Roman" w:eastAsia="Calibri" w:hAnsi="Times New Roman" w:cs="Times New Roman"/>
          <w:sz w:val="24"/>
          <w:szCs w:val="24"/>
          <w:lang w:eastAsia="en-US"/>
        </w:rPr>
        <w:t xml:space="preserve"> </w:t>
      </w:r>
      <w:r w:rsidRPr="00603795">
        <w:rPr>
          <w:rFonts w:ascii="Times New Roman" w:eastAsia="Calibri" w:hAnsi="Times New Roman" w:cs="Times New Roman"/>
          <w:sz w:val="24"/>
          <w:szCs w:val="24"/>
          <w:lang w:eastAsia="en-US"/>
        </w:rPr>
        <w:t>248;</w:t>
      </w:r>
    </w:p>
    <w:p w:rsidR="00603795" w:rsidRPr="00603795" w:rsidRDefault="00603795" w:rsidP="00603795">
      <w:pPr>
        <w:spacing w:after="0"/>
        <w:jc w:val="both"/>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 муниципальная дорожная карта по сопровождению общеобразовательных организаций Киренского района с низкими образовательными результатами в 2025 году;</w:t>
      </w:r>
    </w:p>
    <w:p w:rsidR="00603795" w:rsidRPr="00603795" w:rsidRDefault="00603795" w:rsidP="00603795">
      <w:pPr>
        <w:spacing w:after="0"/>
        <w:jc w:val="both"/>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 планы мероприятий, направленные на обеспечение объективности образовательных результатов и повышения качества образования в общеобразовательных организациях Киренского района на 2024 – 2025 и 2025 – 2026 учебные годы;</w:t>
      </w:r>
    </w:p>
    <w:p w:rsidR="00603795" w:rsidRDefault="00603795" w:rsidP="00603795">
      <w:pPr>
        <w:spacing w:after="0"/>
        <w:jc w:val="both"/>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 планы мероприятий по повышению функциональной грамотности обучающихся в Киренском районе в 2024 - 2</w:t>
      </w:r>
      <w:r>
        <w:rPr>
          <w:rFonts w:ascii="Times New Roman" w:eastAsia="Calibri" w:hAnsi="Times New Roman" w:cs="Times New Roman"/>
          <w:sz w:val="24"/>
          <w:szCs w:val="24"/>
          <w:lang w:eastAsia="en-US"/>
        </w:rPr>
        <w:t>025 и 2025 – 2026 учебных годах;</w:t>
      </w:r>
    </w:p>
    <w:p w:rsidR="00603795" w:rsidRPr="00603795" w:rsidRDefault="00603795" w:rsidP="00603795">
      <w:pPr>
        <w:spacing w:after="0"/>
        <w:jc w:val="both"/>
        <w:textAlignment w:val="baseline"/>
        <w:rPr>
          <w:rFonts w:ascii="Times New Roman" w:eastAsia="Times New Roman" w:hAnsi="Times New Roman" w:cs="Times New Roman"/>
          <w:sz w:val="24"/>
          <w:szCs w:val="24"/>
        </w:rPr>
      </w:pPr>
      <w:r w:rsidRPr="00603795">
        <w:rPr>
          <w:rFonts w:ascii="Times New Roman" w:eastAsia="Times New Roman" w:hAnsi="Times New Roman" w:cs="Times New Roman"/>
          <w:sz w:val="24"/>
          <w:szCs w:val="24"/>
        </w:rPr>
        <w:t>- план  мероприятий по подготовке и проведению государственной итоговой аттестации по образовательным программам основного общего и среднего общего образования в 2025-2026 учебном году.</w:t>
      </w:r>
    </w:p>
    <w:p w:rsidR="0004417B" w:rsidRPr="0004417B" w:rsidRDefault="0004417B" w:rsidP="0004417B">
      <w:pPr>
        <w:spacing w:after="0"/>
        <w:jc w:val="both"/>
        <w:rPr>
          <w:rFonts w:ascii="Times New Roman" w:eastAsia="Times New Roman" w:hAnsi="Times New Roman" w:cs="Times New Roman"/>
          <w:sz w:val="24"/>
          <w:szCs w:val="24"/>
        </w:rPr>
      </w:pPr>
      <w:r w:rsidRPr="0004417B">
        <w:rPr>
          <w:rFonts w:ascii="Times New Roman" w:eastAsia="Times New Roman" w:hAnsi="Times New Roman" w:cs="Times New Roman"/>
          <w:sz w:val="24"/>
          <w:szCs w:val="24"/>
        </w:rPr>
        <w:t xml:space="preserve">        В 2025 году  количество школ–участников проекта «Школа Министерства просвещения России» составило 100% (13 школ). Целью данного проекта является формирование благоприятного школьного климата, развитие современной здоровье-сберегающей, </w:t>
      </w:r>
      <w:r w:rsidRPr="0004417B">
        <w:rPr>
          <w:rFonts w:ascii="Times New Roman" w:eastAsia="Times New Roman" w:hAnsi="Times New Roman" w:cs="Times New Roman"/>
          <w:sz w:val="24"/>
          <w:szCs w:val="24"/>
        </w:rPr>
        <w:lastRenderedPageBreak/>
        <w:t xml:space="preserve">образовательной и воспитывающей среды, активизацию учебной, интеллектуальной, творческой, </w:t>
      </w:r>
      <w:proofErr w:type="spellStart"/>
      <w:r w:rsidRPr="0004417B">
        <w:rPr>
          <w:rFonts w:ascii="Times New Roman" w:eastAsia="Times New Roman" w:hAnsi="Times New Roman" w:cs="Times New Roman"/>
          <w:sz w:val="24"/>
          <w:szCs w:val="24"/>
        </w:rPr>
        <w:t>профориентационной</w:t>
      </w:r>
      <w:proofErr w:type="spellEnd"/>
      <w:r w:rsidRPr="0004417B">
        <w:rPr>
          <w:rFonts w:ascii="Times New Roman" w:eastAsia="Times New Roman" w:hAnsi="Times New Roman" w:cs="Times New Roman"/>
          <w:sz w:val="24"/>
          <w:szCs w:val="24"/>
        </w:rPr>
        <w:t xml:space="preserve"> и социальной деятельности, направленных на получение качественного образования каждым обучающимся, формирование национальной идентичности, традиционных духовно-нравственных ценностей, сохранение образовательного суверенитета страны.</w:t>
      </w:r>
    </w:p>
    <w:p w:rsidR="0004417B" w:rsidRPr="0004417B" w:rsidRDefault="0004417B" w:rsidP="0004417B">
      <w:pPr>
        <w:spacing w:after="0"/>
        <w:jc w:val="both"/>
        <w:rPr>
          <w:rFonts w:ascii="Times New Roman" w:eastAsia="Times New Roman" w:hAnsi="Times New Roman" w:cs="Times New Roman"/>
          <w:sz w:val="24"/>
          <w:szCs w:val="24"/>
        </w:rPr>
      </w:pPr>
      <w:r w:rsidRPr="0004417B">
        <w:rPr>
          <w:rFonts w:ascii="Times New Roman" w:eastAsia="Times New Roman" w:hAnsi="Times New Roman" w:cs="Times New Roman"/>
          <w:sz w:val="24"/>
          <w:szCs w:val="24"/>
        </w:rPr>
        <w:t xml:space="preserve">      </w:t>
      </w:r>
      <w:proofErr w:type="gramStart"/>
      <w:r w:rsidRPr="0004417B">
        <w:rPr>
          <w:rFonts w:ascii="Times New Roman" w:eastAsia="Times New Roman" w:hAnsi="Times New Roman" w:cs="Times New Roman"/>
          <w:sz w:val="24"/>
          <w:szCs w:val="24"/>
        </w:rPr>
        <w:t>По результатам самодиагностики в  2025 году 3 школы достигли высокого уровня (СОШ № 3 г. Киренска, СОШ № 5 г. Киренска, СОШ № 6 г. Киренска), 8 школ – среднего уровня (СОШ № 1 г. Киренска, ООШ № 9 г. Киренска, СОШ п. Алексеевск, ООШ с. Алымовка, СОШ с. Макарово, Криволукская СОШ, ООШ с. Кривошапкино, СОШ п. Юбилейный) и 2 школы – базового уровня (ООШ с. Коршуново</w:t>
      </w:r>
      <w:proofErr w:type="gramEnd"/>
      <w:r w:rsidRPr="0004417B">
        <w:rPr>
          <w:rFonts w:ascii="Times New Roman" w:eastAsia="Times New Roman" w:hAnsi="Times New Roman" w:cs="Times New Roman"/>
          <w:sz w:val="24"/>
          <w:szCs w:val="24"/>
        </w:rPr>
        <w:t xml:space="preserve">, </w:t>
      </w:r>
      <w:proofErr w:type="gramStart"/>
      <w:r w:rsidRPr="0004417B">
        <w:rPr>
          <w:rFonts w:ascii="Times New Roman" w:eastAsia="Times New Roman" w:hAnsi="Times New Roman" w:cs="Times New Roman"/>
          <w:sz w:val="24"/>
          <w:szCs w:val="24"/>
        </w:rPr>
        <w:t xml:space="preserve">ООШ с. Петропавловское).  </w:t>
      </w:r>
      <w:proofErr w:type="gramEnd"/>
    </w:p>
    <w:p w:rsidR="0004417B" w:rsidRPr="0004417B" w:rsidRDefault="0004417B" w:rsidP="0004417B">
      <w:pPr>
        <w:spacing w:after="0"/>
        <w:jc w:val="both"/>
        <w:rPr>
          <w:rFonts w:ascii="Times New Roman" w:eastAsia="Times New Roman" w:hAnsi="Times New Roman" w:cs="Times New Roman"/>
          <w:b/>
          <w:bCs/>
          <w:sz w:val="24"/>
          <w:szCs w:val="24"/>
        </w:rPr>
      </w:pPr>
      <w:r w:rsidRPr="0004417B">
        <w:rPr>
          <w:rFonts w:ascii="Times New Roman" w:eastAsia="Times New Roman" w:hAnsi="Times New Roman" w:cs="Times New Roman"/>
          <w:sz w:val="24"/>
          <w:szCs w:val="24"/>
        </w:rPr>
        <w:t xml:space="preserve">      Анализ магистральных направлений самодиагностики участников показал, что в среднем значении высокий уровень в округе имеют направления «Творчество», «Образовательная среда». Также наблюдается объективное снижение общего показателя на 10 баллов в сравнении с прошлым годом, при этом, уровень общего показателя остался средним. </w:t>
      </w:r>
      <w:proofErr w:type="gramStart"/>
      <w:r w:rsidRPr="0004417B">
        <w:rPr>
          <w:rFonts w:ascii="Times New Roman" w:eastAsia="Times New Roman" w:hAnsi="Times New Roman" w:cs="Times New Roman"/>
          <w:sz w:val="24"/>
          <w:szCs w:val="24"/>
        </w:rPr>
        <w:t>Данное снижение обусловлено увеличением школ-участников проекта из отдаленных территорий (ООШ с. Коршуново, ООШ с. Петропавловское), в которых реализация некоторых показателей затруднена из-за отдаленности территории, а также малочисленности обучающихся.</w:t>
      </w:r>
      <w:proofErr w:type="gramEnd"/>
    </w:p>
    <w:p w:rsidR="0004417B" w:rsidRPr="0004417B" w:rsidRDefault="0004417B" w:rsidP="0004417B">
      <w:pPr>
        <w:spacing w:after="0"/>
        <w:jc w:val="both"/>
        <w:rPr>
          <w:rFonts w:ascii="Times New Roman" w:eastAsia="Times New Roman" w:hAnsi="Times New Roman" w:cs="Times New Roman"/>
          <w:sz w:val="24"/>
          <w:szCs w:val="24"/>
        </w:rPr>
      </w:pPr>
      <w:r w:rsidRPr="0004417B">
        <w:rPr>
          <w:rFonts w:ascii="Times New Roman" w:eastAsia="Times New Roman" w:hAnsi="Times New Roman" w:cs="Times New Roman"/>
          <w:sz w:val="24"/>
          <w:szCs w:val="24"/>
        </w:rPr>
        <w:t xml:space="preserve">      Основные дефициты реализации магистральных направлений в 2025 году:</w:t>
      </w:r>
    </w:p>
    <w:p w:rsidR="0004417B" w:rsidRPr="0004417B" w:rsidRDefault="0004417B" w:rsidP="0004417B">
      <w:pPr>
        <w:spacing w:after="0"/>
        <w:jc w:val="both"/>
        <w:rPr>
          <w:rFonts w:ascii="Times New Roman" w:eastAsia="Times New Roman" w:hAnsi="Times New Roman" w:cs="Times New Roman"/>
          <w:sz w:val="24"/>
          <w:szCs w:val="24"/>
        </w:rPr>
      </w:pPr>
      <w:r w:rsidRPr="0004417B">
        <w:rPr>
          <w:rFonts w:ascii="Times New Roman" w:eastAsia="Times New Roman" w:hAnsi="Times New Roman" w:cs="Times New Roman"/>
          <w:sz w:val="24"/>
          <w:szCs w:val="24"/>
        </w:rPr>
        <w:t>- Отсутствие узконаправленных специалистов и отдельных кабинетов для них (педагог-психолог, учитель-логопед, учитель-дефектолог);</w:t>
      </w:r>
    </w:p>
    <w:p w:rsidR="0004417B" w:rsidRPr="0004417B" w:rsidRDefault="0004417B" w:rsidP="0004417B">
      <w:pPr>
        <w:spacing w:after="0"/>
        <w:jc w:val="both"/>
        <w:rPr>
          <w:rFonts w:ascii="Times New Roman" w:eastAsia="Times New Roman" w:hAnsi="Times New Roman" w:cs="Times New Roman"/>
          <w:sz w:val="24"/>
          <w:szCs w:val="24"/>
        </w:rPr>
      </w:pPr>
      <w:r w:rsidRPr="0004417B">
        <w:rPr>
          <w:rFonts w:ascii="Times New Roman" w:eastAsia="Times New Roman" w:hAnsi="Times New Roman" w:cs="Times New Roman"/>
          <w:sz w:val="24"/>
          <w:szCs w:val="24"/>
        </w:rPr>
        <w:t>- Отсутствие школьных военно-патриотических клубов;</w:t>
      </w:r>
    </w:p>
    <w:p w:rsidR="0004417B" w:rsidRPr="0004417B" w:rsidRDefault="0004417B" w:rsidP="0004417B">
      <w:pPr>
        <w:spacing w:after="0"/>
        <w:jc w:val="both"/>
        <w:rPr>
          <w:rFonts w:ascii="Times New Roman" w:eastAsia="Times New Roman" w:hAnsi="Times New Roman" w:cs="Times New Roman"/>
          <w:sz w:val="24"/>
          <w:szCs w:val="24"/>
        </w:rPr>
      </w:pPr>
      <w:r w:rsidRPr="0004417B">
        <w:rPr>
          <w:rFonts w:ascii="Times New Roman" w:eastAsia="Times New Roman" w:hAnsi="Times New Roman" w:cs="Times New Roman"/>
          <w:sz w:val="24"/>
          <w:szCs w:val="24"/>
        </w:rPr>
        <w:t>- Отсутствие профильных предпрофессиональных классов;</w:t>
      </w:r>
    </w:p>
    <w:p w:rsidR="0004417B" w:rsidRPr="0004417B" w:rsidRDefault="0004417B" w:rsidP="0004417B">
      <w:pPr>
        <w:spacing w:after="0"/>
        <w:jc w:val="both"/>
        <w:rPr>
          <w:rFonts w:ascii="Times New Roman" w:eastAsia="Times New Roman" w:hAnsi="Times New Roman" w:cs="Times New Roman"/>
          <w:sz w:val="24"/>
          <w:szCs w:val="24"/>
        </w:rPr>
      </w:pPr>
      <w:r w:rsidRPr="0004417B">
        <w:rPr>
          <w:rFonts w:ascii="Times New Roman" w:eastAsia="Times New Roman" w:hAnsi="Times New Roman" w:cs="Times New Roman"/>
          <w:sz w:val="24"/>
          <w:szCs w:val="24"/>
        </w:rPr>
        <w:t>- Отсутствие школьного библиотечного информационного центра</w:t>
      </w:r>
      <w:proofErr w:type="gramStart"/>
      <w:r w:rsidRPr="0004417B">
        <w:rPr>
          <w:rFonts w:ascii="Times New Roman" w:eastAsia="Times New Roman" w:hAnsi="Times New Roman" w:cs="Times New Roman"/>
          <w:sz w:val="24"/>
          <w:szCs w:val="24"/>
        </w:rPr>
        <w:t>..</w:t>
      </w:r>
      <w:proofErr w:type="gramEnd"/>
    </w:p>
    <w:p w:rsidR="0004417B" w:rsidRPr="0004417B" w:rsidRDefault="0004417B" w:rsidP="0004417B">
      <w:pPr>
        <w:spacing w:after="0"/>
        <w:jc w:val="both"/>
        <w:rPr>
          <w:rFonts w:ascii="Times New Roman" w:eastAsia="Times New Roman" w:hAnsi="Times New Roman" w:cs="Times New Roman"/>
          <w:sz w:val="24"/>
          <w:szCs w:val="24"/>
        </w:rPr>
      </w:pPr>
      <w:r w:rsidRPr="0004417B">
        <w:rPr>
          <w:rFonts w:ascii="Times New Roman" w:eastAsia="Times New Roman" w:hAnsi="Times New Roman" w:cs="Times New Roman"/>
          <w:sz w:val="24"/>
          <w:szCs w:val="24"/>
        </w:rPr>
        <w:t xml:space="preserve">     С целью повышения показателей результатов самодиагностики, а также создания условий для профессиональной ориентации обучающихся общеобразовательные организации (МКОУ «СОШ № 5 г. Киренска»,  МКОУ «СОШ № 6 г. Киренска», МКОУ «СОШ п. Алексеевск») в 2024/2025 учебном году заключили договор о сетевом взаимодействии с Иркутским государственным медицинским университетом. В соответствии с договором </w:t>
      </w:r>
      <w:proofErr w:type="gramStart"/>
      <w:r w:rsidRPr="0004417B">
        <w:rPr>
          <w:rFonts w:ascii="Times New Roman" w:eastAsia="Times New Roman" w:hAnsi="Times New Roman" w:cs="Times New Roman"/>
          <w:sz w:val="24"/>
          <w:szCs w:val="24"/>
        </w:rPr>
        <w:t>обучающие</w:t>
      </w:r>
      <w:proofErr w:type="gramEnd"/>
      <w:r w:rsidRPr="0004417B">
        <w:rPr>
          <w:rFonts w:ascii="Times New Roman" w:eastAsia="Times New Roman" w:hAnsi="Times New Roman" w:cs="Times New Roman"/>
          <w:sz w:val="24"/>
          <w:szCs w:val="24"/>
        </w:rPr>
        <w:t xml:space="preserve"> принимают участие в </w:t>
      </w:r>
      <w:proofErr w:type="spellStart"/>
      <w:r w:rsidRPr="0004417B">
        <w:rPr>
          <w:rFonts w:ascii="Times New Roman" w:eastAsia="Times New Roman" w:hAnsi="Times New Roman" w:cs="Times New Roman"/>
          <w:sz w:val="24"/>
          <w:szCs w:val="24"/>
        </w:rPr>
        <w:t>профориентационных</w:t>
      </w:r>
      <w:proofErr w:type="spellEnd"/>
      <w:r w:rsidRPr="0004417B">
        <w:rPr>
          <w:rFonts w:ascii="Times New Roman" w:eastAsia="Times New Roman" w:hAnsi="Times New Roman" w:cs="Times New Roman"/>
          <w:sz w:val="24"/>
          <w:szCs w:val="24"/>
        </w:rPr>
        <w:t xml:space="preserve"> мероприятиях в дистанционном формате. По итогам самодиагностики школами внесены изменения в программы развития учреждений.</w:t>
      </w:r>
    </w:p>
    <w:p w:rsidR="00603795" w:rsidRPr="00603795" w:rsidRDefault="00603795" w:rsidP="00603795">
      <w:pPr>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03795">
        <w:rPr>
          <w:rFonts w:ascii="Times New Roman" w:eastAsia="Calibri" w:hAnsi="Times New Roman" w:cs="Times New Roman"/>
          <w:sz w:val="24"/>
          <w:szCs w:val="24"/>
          <w:lang w:eastAsia="en-US"/>
        </w:rPr>
        <w:t>В 2025 году в Киренском районе система оценки качества образования осуществлялась в рамках процедур федерального уровня.</w:t>
      </w:r>
    </w:p>
    <w:p w:rsidR="00603795" w:rsidRPr="00603795" w:rsidRDefault="00603795" w:rsidP="00603795">
      <w:pPr>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03795">
        <w:rPr>
          <w:rFonts w:ascii="Times New Roman" w:eastAsia="Calibri" w:hAnsi="Times New Roman" w:cs="Times New Roman"/>
          <w:sz w:val="24"/>
          <w:szCs w:val="24"/>
          <w:lang w:eastAsia="en-US"/>
        </w:rPr>
        <w:t>Всероссийские проверочные работы (далее – ВПР)</w:t>
      </w:r>
    </w:p>
    <w:p w:rsidR="00603795" w:rsidRPr="00603795" w:rsidRDefault="00603795" w:rsidP="00603795">
      <w:pPr>
        <w:spacing w:after="0"/>
        <w:jc w:val="both"/>
        <w:rPr>
          <w:rFonts w:ascii="Times New Roman" w:eastAsia="Calibri" w:hAnsi="Times New Roman" w:cs="Times New Roman"/>
          <w:color w:val="000000"/>
          <w:sz w:val="24"/>
          <w:szCs w:val="24"/>
          <w:lang w:eastAsia="en-US"/>
        </w:rPr>
      </w:pPr>
      <w:r>
        <w:rPr>
          <w:rFonts w:ascii="Times New Roman" w:eastAsia="Calibri" w:hAnsi="Times New Roman" w:cs="Times New Roman"/>
          <w:sz w:val="24"/>
          <w:lang w:eastAsia="en-US"/>
        </w:rPr>
        <w:t xml:space="preserve">    </w:t>
      </w:r>
      <w:r w:rsidRPr="00603795">
        <w:rPr>
          <w:rFonts w:ascii="Times New Roman" w:eastAsia="Calibri" w:hAnsi="Times New Roman" w:cs="Times New Roman"/>
          <w:sz w:val="24"/>
          <w:lang w:eastAsia="en-US"/>
        </w:rPr>
        <w:t xml:space="preserve">За отчётный период в проверочных работах участвовали </w:t>
      </w:r>
      <w:proofErr w:type="gramStart"/>
      <w:r w:rsidRPr="00603795">
        <w:rPr>
          <w:rFonts w:ascii="Times New Roman" w:eastAsia="Calibri" w:hAnsi="Times New Roman" w:cs="Times New Roman"/>
          <w:sz w:val="24"/>
          <w:lang w:eastAsia="en-US"/>
        </w:rPr>
        <w:t>обучающиеся</w:t>
      </w:r>
      <w:proofErr w:type="gramEnd"/>
      <w:r w:rsidRPr="00603795">
        <w:rPr>
          <w:rFonts w:ascii="Times New Roman" w:eastAsia="Calibri" w:hAnsi="Times New Roman" w:cs="Times New Roman"/>
          <w:sz w:val="24"/>
          <w:lang w:eastAsia="en-US"/>
        </w:rPr>
        <w:t xml:space="preserve"> 4 – 8, 10 классов из 13 общеобразовательных организаций. </w:t>
      </w:r>
      <w:r w:rsidRPr="00603795">
        <w:rPr>
          <w:rFonts w:ascii="Times New Roman" w:eastAsia="Calibri" w:hAnsi="Times New Roman" w:cs="Times New Roman"/>
          <w:color w:val="000000"/>
          <w:sz w:val="24"/>
          <w:szCs w:val="24"/>
          <w:lang w:eastAsia="en-US"/>
        </w:rPr>
        <w:t xml:space="preserve">В рамках обеспечения объективности проведения ВПР – 2025 на школьном уровне было организовано общественное наблюдение на уроках русского языка и математики в 4 – 8 классах. </w:t>
      </w:r>
    </w:p>
    <w:p w:rsidR="00603795" w:rsidRPr="00603795" w:rsidRDefault="00603795" w:rsidP="00603795">
      <w:pPr>
        <w:spacing w:after="0"/>
        <w:jc w:val="both"/>
        <w:rPr>
          <w:rFonts w:ascii="Times New Roman" w:eastAsia="Calibri" w:hAnsi="Times New Roman" w:cs="Times New Roman"/>
          <w:color w:val="000000"/>
          <w:sz w:val="24"/>
          <w:szCs w:val="24"/>
          <w:lang w:eastAsia="en-US"/>
        </w:rPr>
      </w:pPr>
      <w:r>
        <w:rPr>
          <w:rFonts w:ascii="Times New Roman" w:eastAsia="Calibri" w:hAnsi="Times New Roman" w:cs="Times New Roman"/>
          <w:color w:val="000000"/>
          <w:sz w:val="24"/>
          <w:szCs w:val="24"/>
          <w:lang w:eastAsia="en-US"/>
        </w:rPr>
        <w:t xml:space="preserve">     </w:t>
      </w:r>
      <w:r w:rsidRPr="00603795">
        <w:rPr>
          <w:rFonts w:ascii="Times New Roman" w:eastAsia="Calibri" w:hAnsi="Times New Roman" w:cs="Times New Roman"/>
          <w:color w:val="000000"/>
          <w:sz w:val="24"/>
          <w:szCs w:val="24"/>
          <w:lang w:eastAsia="en-US"/>
        </w:rPr>
        <w:t>Сравнительный анализ результатов проверочных работ по русскому языку и математике по годам по району представлен в таблице:</w:t>
      </w:r>
    </w:p>
    <w:p w:rsidR="00603795" w:rsidRPr="000B7E3E" w:rsidRDefault="00603795" w:rsidP="00603795">
      <w:pPr>
        <w:spacing w:after="0"/>
        <w:ind w:firstLine="567"/>
        <w:jc w:val="right"/>
        <w:rPr>
          <w:rFonts w:ascii="Times New Roman" w:eastAsia="Calibri" w:hAnsi="Times New Roman" w:cs="Times New Roman"/>
          <w:b/>
          <w:color w:val="000000"/>
          <w:sz w:val="24"/>
          <w:szCs w:val="24"/>
          <w:lang w:eastAsia="en-US"/>
        </w:rPr>
      </w:pPr>
      <w:r w:rsidRPr="00A52327">
        <w:rPr>
          <w:rFonts w:ascii="Times New Roman" w:eastAsia="Calibri" w:hAnsi="Times New Roman" w:cs="Times New Roman"/>
          <w:b/>
          <w:color w:val="000000"/>
          <w:sz w:val="24"/>
          <w:szCs w:val="24"/>
          <w:lang w:eastAsia="en-US"/>
        </w:rPr>
        <w:t>Таблица №</w:t>
      </w:r>
      <w:r w:rsidR="000B7E3E" w:rsidRPr="00A52327">
        <w:rPr>
          <w:rFonts w:ascii="Times New Roman" w:eastAsia="Calibri" w:hAnsi="Times New Roman" w:cs="Times New Roman"/>
          <w:b/>
          <w:color w:val="000000"/>
          <w:sz w:val="24"/>
          <w:szCs w:val="24"/>
          <w:lang w:eastAsia="en-US"/>
        </w:rPr>
        <w:t xml:space="preserve"> 17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779"/>
        <w:gridCol w:w="2095"/>
        <w:gridCol w:w="2095"/>
        <w:gridCol w:w="1651"/>
      </w:tblGrid>
      <w:tr w:rsidR="00603795" w:rsidRPr="00603795" w:rsidTr="00A52327">
        <w:tc>
          <w:tcPr>
            <w:tcW w:w="1843"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Предмет</w:t>
            </w:r>
          </w:p>
        </w:tc>
        <w:tc>
          <w:tcPr>
            <w:tcW w:w="1779"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Год</w:t>
            </w:r>
          </w:p>
        </w:tc>
        <w:tc>
          <w:tcPr>
            <w:tcW w:w="2095"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Степень обученности</w:t>
            </w:r>
          </w:p>
        </w:tc>
        <w:tc>
          <w:tcPr>
            <w:tcW w:w="2095"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 xml:space="preserve">Качество обученности </w:t>
            </w:r>
          </w:p>
        </w:tc>
        <w:tc>
          <w:tcPr>
            <w:tcW w:w="1651"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Средний балл</w:t>
            </w:r>
          </w:p>
        </w:tc>
      </w:tr>
      <w:tr w:rsidR="00603795" w:rsidRPr="00603795" w:rsidTr="00A52327">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603795" w:rsidRPr="00603795" w:rsidRDefault="00603795" w:rsidP="00A52327">
            <w:pPr>
              <w:spacing w:after="0" w:line="240" w:lineRule="auto"/>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Русский язык</w:t>
            </w:r>
          </w:p>
        </w:tc>
        <w:tc>
          <w:tcPr>
            <w:tcW w:w="1779"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2024</w:t>
            </w:r>
          </w:p>
        </w:tc>
        <w:tc>
          <w:tcPr>
            <w:tcW w:w="2095"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87</w:t>
            </w:r>
          </w:p>
        </w:tc>
        <w:tc>
          <w:tcPr>
            <w:tcW w:w="2095"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47</w:t>
            </w:r>
          </w:p>
        </w:tc>
        <w:tc>
          <w:tcPr>
            <w:tcW w:w="1651"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3,4</w:t>
            </w:r>
          </w:p>
        </w:tc>
      </w:tr>
      <w:tr w:rsidR="00603795" w:rsidRPr="00603795" w:rsidTr="00A52327">
        <w:tc>
          <w:tcPr>
            <w:tcW w:w="1843" w:type="dxa"/>
            <w:vMerge/>
            <w:tcBorders>
              <w:top w:val="single" w:sz="4" w:space="0" w:color="auto"/>
              <w:left w:val="single" w:sz="4" w:space="0" w:color="auto"/>
              <w:bottom w:val="single" w:sz="4" w:space="0" w:color="auto"/>
              <w:right w:val="single" w:sz="4" w:space="0" w:color="auto"/>
            </w:tcBorders>
            <w:vAlign w:val="center"/>
            <w:hideMark/>
          </w:tcPr>
          <w:p w:rsidR="00603795" w:rsidRPr="00603795" w:rsidRDefault="00603795" w:rsidP="00A52327">
            <w:pPr>
              <w:spacing w:after="0" w:line="240" w:lineRule="auto"/>
              <w:rPr>
                <w:rFonts w:ascii="Times New Roman" w:eastAsia="Calibri" w:hAnsi="Times New Roman" w:cs="Times New Roman"/>
                <w:sz w:val="24"/>
                <w:szCs w:val="24"/>
                <w:lang w:eastAsia="en-US"/>
              </w:rPr>
            </w:pPr>
          </w:p>
        </w:tc>
        <w:tc>
          <w:tcPr>
            <w:tcW w:w="1779"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2025</w:t>
            </w:r>
          </w:p>
        </w:tc>
        <w:tc>
          <w:tcPr>
            <w:tcW w:w="2095"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90,3</w:t>
            </w:r>
          </w:p>
        </w:tc>
        <w:tc>
          <w:tcPr>
            <w:tcW w:w="2095"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53,3</w:t>
            </w:r>
          </w:p>
        </w:tc>
        <w:tc>
          <w:tcPr>
            <w:tcW w:w="1651"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3</w:t>
            </w:r>
          </w:p>
        </w:tc>
      </w:tr>
      <w:tr w:rsidR="00603795" w:rsidRPr="00603795" w:rsidTr="00A52327">
        <w:tc>
          <w:tcPr>
            <w:tcW w:w="1843" w:type="dxa"/>
            <w:vMerge w:val="restart"/>
            <w:tcBorders>
              <w:top w:val="single" w:sz="4" w:space="0" w:color="auto"/>
              <w:left w:val="single" w:sz="4" w:space="0" w:color="auto"/>
              <w:bottom w:val="single" w:sz="4" w:space="0" w:color="auto"/>
              <w:right w:val="single" w:sz="4" w:space="0" w:color="auto"/>
            </w:tcBorders>
            <w:vAlign w:val="center"/>
            <w:hideMark/>
          </w:tcPr>
          <w:p w:rsidR="00603795" w:rsidRPr="00603795" w:rsidRDefault="00603795" w:rsidP="00A52327">
            <w:pPr>
              <w:spacing w:after="0" w:line="240" w:lineRule="auto"/>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Математика</w:t>
            </w:r>
          </w:p>
        </w:tc>
        <w:tc>
          <w:tcPr>
            <w:tcW w:w="1779"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2024</w:t>
            </w:r>
          </w:p>
        </w:tc>
        <w:tc>
          <w:tcPr>
            <w:tcW w:w="2095"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89</w:t>
            </w:r>
          </w:p>
        </w:tc>
        <w:tc>
          <w:tcPr>
            <w:tcW w:w="2095"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41</w:t>
            </w:r>
          </w:p>
        </w:tc>
        <w:tc>
          <w:tcPr>
            <w:tcW w:w="1651"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3,4</w:t>
            </w:r>
          </w:p>
        </w:tc>
      </w:tr>
      <w:tr w:rsidR="00603795" w:rsidRPr="00603795" w:rsidTr="00A52327">
        <w:tc>
          <w:tcPr>
            <w:tcW w:w="1843" w:type="dxa"/>
            <w:vMerge/>
            <w:tcBorders>
              <w:top w:val="single" w:sz="4" w:space="0" w:color="auto"/>
              <w:left w:val="single" w:sz="4" w:space="0" w:color="auto"/>
              <w:bottom w:val="single" w:sz="4" w:space="0" w:color="auto"/>
              <w:right w:val="single" w:sz="4" w:space="0" w:color="auto"/>
            </w:tcBorders>
            <w:vAlign w:val="center"/>
            <w:hideMark/>
          </w:tcPr>
          <w:p w:rsidR="00603795" w:rsidRPr="00603795" w:rsidRDefault="00603795" w:rsidP="00A52327">
            <w:pPr>
              <w:spacing w:after="0" w:line="240" w:lineRule="auto"/>
              <w:rPr>
                <w:rFonts w:ascii="Times New Roman" w:eastAsia="Calibri" w:hAnsi="Times New Roman" w:cs="Times New Roman"/>
                <w:sz w:val="24"/>
                <w:szCs w:val="24"/>
                <w:lang w:eastAsia="en-US"/>
              </w:rPr>
            </w:pPr>
          </w:p>
        </w:tc>
        <w:tc>
          <w:tcPr>
            <w:tcW w:w="1779"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2025</w:t>
            </w:r>
          </w:p>
        </w:tc>
        <w:tc>
          <w:tcPr>
            <w:tcW w:w="2095"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93,3</w:t>
            </w:r>
          </w:p>
        </w:tc>
        <w:tc>
          <w:tcPr>
            <w:tcW w:w="2095"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49,3</w:t>
            </w:r>
          </w:p>
        </w:tc>
        <w:tc>
          <w:tcPr>
            <w:tcW w:w="1651" w:type="dxa"/>
            <w:tcBorders>
              <w:top w:val="single" w:sz="4" w:space="0" w:color="auto"/>
              <w:left w:val="single" w:sz="4" w:space="0" w:color="auto"/>
              <w:bottom w:val="single" w:sz="4" w:space="0" w:color="auto"/>
              <w:right w:val="single" w:sz="4" w:space="0" w:color="auto"/>
            </w:tcBorders>
            <w:hideMark/>
          </w:tcPr>
          <w:p w:rsidR="00603795" w:rsidRPr="00603795" w:rsidRDefault="00603795" w:rsidP="00A52327">
            <w:pPr>
              <w:spacing w:after="0" w:line="240" w:lineRule="auto"/>
              <w:jc w:val="center"/>
              <w:rPr>
                <w:rFonts w:ascii="Times New Roman" w:eastAsia="Calibri" w:hAnsi="Times New Roman" w:cs="Times New Roman"/>
                <w:sz w:val="24"/>
                <w:szCs w:val="24"/>
                <w:lang w:eastAsia="en-US"/>
              </w:rPr>
            </w:pPr>
            <w:r w:rsidRPr="00603795">
              <w:rPr>
                <w:rFonts w:ascii="Times New Roman" w:eastAsia="Calibri" w:hAnsi="Times New Roman" w:cs="Times New Roman"/>
                <w:sz w:val="24"/>
                <w:szCs w:val="24"/>
                <w:lang w:eastAsia="en-US"/>
              </w:rPr>
              <w:t>2,9</w:t>
            </w:r>
          </w:p>
        </w:tc>
      </w:tr>
    </w:tbl>
    <w:p w:rsidR="00603795" w:rsidRPr="00603795" w:rsidRDefault="00603795" w:rsidP="00603795">
      <w:pPr>
        <w:tabs>
          <w:tab w:val="left" w:pos="567"/>
        </w:tabs>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lastRenderedPageBreak/>
        <w:t xml:space="preserve">      </w:t>
      </w:r>
      <w:r w:rsidRPr="00603795">
        <w:rPr>
          <w:rFonts w:ascii="Times New Roman" w:eastAsia="Calibri" w:hAnsi="Times New Roman" w:cs="Times New Roman"/>
          <w:sz w:val="24"/>
          <w:szCs w:val="24"/>
          <w:lang w:eastAsia="en-US"/>
        </w:rPr>
        <w:t>Анализируя данные таблицы, можно увидеть, что показатели степени и качества обученности по русскому языку и математике повышается, при этом средний балл по этим предметам снижается.</w:t>
      </w:r>
    </w:p>
    <w:p w:rsidR="00603795" w:rsidRPr="00603795" w:rsidRDefault="00603795" w:rsidP="00603795">
      <w:pPr>
        <w:spacing w:after="0"/>
        <w:jc w:val="both"/>
        <w:rPr>
          <w:rFonts w:ascii="Times New Roman" w:eastAsia="Times New Roman" w:hAnsi="Times New Roman" w:cs="Times New Roman"/>
          <w:color w:val="000000"/>
          <w:sz w:val="24"/>
          <w:szCs w:val="24"/>
        </w:rPr>
      </w:pPr>
      <w:r>
        <w:rPr>
          <w:rFonts w:ascii="Times New Roman" w:eastAsia="Calibri" w:hAnsi="Times New Roman" w:cs="Times New Roman"/>
          <w:sz w:val="24"/>
          <w:szCs w:val="24"/>
          <w:lang w:eastAsia="en-US"/>
        </w:rPr>
        <w:t xml:space="preserve">       </w:t>
      </w:r>
      <w:r w:rsidRPr="00603795">
        <w:rPr>
          <w:rFonts w:ascii="Times New Roman" w:eastAsia="Calibri" w:hAnsi="Times New Roman" w:cs="Times New Roman"/>
          <w:sz w:val="24"/>
          <w:szCs w:val="24"/>
          <w:lang w:eastAsia="en-US"/>
        </w:rPr>
        <w:t xml:space="preserve">По данным из таблицы </w:t>
      </w:r>
      <w:r w:rsidRPr="00603795">
        <w:rPr>
          <w:rFonts w:ascii="Times New Roman" w:eastAsia="Times New Roman" w:hAnsi="Times New Roman" w:cs="Times New Roman"/>
          <w:color w:val="000000"/>
          <w:sz w:val="24"/>
          <w:szCs w:val="24"/>
        </w:rPr>
        <w:t xml:space="preserve">можно отследить положительную, отрицательную и стабильную динамику степени и качества обученности по предметам. </w:t>
      </w:r>
      <w:r w:rsidR="00A52327">
        <w:rPr>
          <w:rFonts w:ascii="Times New Roman" w:eastAsia="Times New Roman" w:hAnsi="Times New Roman" w:cs="Times New Roman"/>
          <w:color w:val="000000"/>
          <w:sz w:val="24"/>
          <w:szCs w:val="24"/>
        </w:rPr>
        <w:t xml:space="preserve"> </w:t>
      </w:r>
    </w:p>
    <w:p w:rsidR="00603795" w:rsidRDefault="00603795" w:rsidP="00603795">
      <w:pPr>
        <w:spacing w:after="0"/>
        <w:ind w:firstLine="567"/>
        <w:jc w:val="right"/>
        <w:rPr>
          <w:rFonts w:ascii="Times New Roman" w:eastAsia="Times New Roman" w:hAnsi="Times New Roman" w:cs="Times New Roman"/>
          <w:b/>
          <w:color w:val="000000"/>
          <w:sz w:val="24"/>
          <w:szCs w:val="24"/>
        </w:rPr>
      </w:pPr>
      <w:r w:rsidRPr="00A52327">
        <w:rPr>
          <w:rFonts w:ascii="Times New Roman" w:eastAsia="Times New Roman" w:hAnsi="Times New Roman" w:cs="Times New Roman"/>
          <w:b/>
          <w:color w:val="000000"/>
          <w:sz w:val="24"/>
          <w:szCs w:val="24"/>
        </w:rPr>
        <w:t>Таблица №</w:t>
      </w:r>
      <w:r w:rsidR="00A52327" w:rsidRPr="00A52327">
        <w:rPr>
          <w:rFonts w:ascii="Times New Roman" w:eastAsia="Times New Roman" w:hAnsi="Times New Roman" w:cs="Times New Roman"/>
          <w:b/>
          <w:color w:val="000000"/>
          <w:sz w:val="24"/>
          <w:szCs w:val="24"/>
        </w:rPr>
        <w:t xml:space="preserve"> </w:t>
      </w:r>
      <w:r w:rsidRPr="00A52327">
        <w:rPr>
          <w:rFonts w:ascii="Times New Roman" w:eastAsia="Times New Roman" w:hAnsi="Times New Roman" w:cs="Times New Roman"/>
          <w:b/>
          <w:color w:val="000000"/>
          <w:sz w:val="24"/>
          <w:szCs w:val="24"/>
        </w:rPr>
        <w:t>18</w:t>
      </w:r>
    </w:p>
    <w:p w:rsidR="00A52327" w:rsidRPr="00A52327" w:rsidRDefault="00A52327" w:rsidP="00A52327">
      <w:pPr>
        <w:spacing w:after="0"/>
        <w:ind w:firstLine="567"/>
        <w:jc w:val="center"/>
        <w:rPr>
          <w:rFonts w:ascii="Times New Roman" w:eastAsia="Times New Roman" w:hAnsi="Times New Roman" w:cs="Times New Roman"/>
          <w:b/>
          <w:color w:val="000000"/>
          <w:sz w:val="24"/>
          <w:szCs w:val="24"/>
        </w:rPr>
      </w:pPr>
      <w:r w:rsidRPr="00A52327">
        <w:rPr>
          <w:rFonts w:ascii="Times New Roman" w:eastAsia="Times New Roman" w:hAnsi="Times New Roman" w:cs="Times New Roman"/>
          <w:b/>
          <w:color w:val="000000"/>
          <w:sz w:val="24"/>
          <w:szCs w:val="24"/>
        </w:rPr>
        <w:t>Результаты проверочных работ по русскому языку и математике по преемственности (по району)</w:t>
      </w:r>
    </w:p>
    <w:tbl>
      <w:tblPr>
        <w:tblW w:w="960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843"/>
        <w:gridCol w:w="1842"/>
        <w:gridCol w:w="2268"/>
        <w:gridCol w:w="2126"/>
      </w:tblGrid>
      <w:tr w:rsidR="00603795" w:rsidRPr="00603795" w:rsidTr="00A52327">
        <w:trPr>
          <w:trHeight w:val="64"/>
        </w:trPr>
        <w:tc>
          <w:tcPr>
            <w:tcW w:w="1526" w:type="dxa"/>
            <w:vMerge w:val="restart"/>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ind w:left="142"/>
              <w:rPr>
                <w:rFonts w:ascii="Times New Roman" w:eastAsia="Times New Roman" w:hAnsi="Times New Roman" w:cs="Times New Roman"/>
                <w:color w:val="000000"/>
              </w:rPr>
            </w:pPr>
            <w:r w:rsidRPr="00603795">
              <w:rPr>
                <w:rFonts w:ascii="Times New Roman" w:eastAsia="Times New Roman" w:hAnsi="Times New Roman" w:cs="Times New Roman"/>
                <w:color w:val="000000"/>
              </w:rPr>
              <w:t>Классы</w:t>
            </w:r>
          </w:p>
        </w:tc>
        <w:tc>
          <w:tcPr>
            <w:tcW w:w="3685" w:type="dxa"/>
            <w:gridSpan w:val="2"/>
            <w:tcBorders>
              <w:top w:val="single" w:sz="4" w:space="0" w:color="000000"/>
              <w:left w:val="single" w:sz="4" w:space="0" w:color="000000"/>
              <w:bottom w:val="single" w:sz="4" w:space="0" w:color="000000"/>
              <w:right w:val="single" w:sz="4" w:space="0" w:color="000000"/>
            </w:tcBorders>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Показатели</w:t>
            </w:r>
          </w:p>
        </w:tc>
        <w:tc>
          <w:tcPr>
            <w:tcW w:w="4394" w:type="dxa"/>
            <w:gridSpan w:val="2"/>
            <w:tcBorders>
              <w:top w:val="single" w:sz="4" w:space="0" w:color="000000"/>
              <w:left w:val="single" w:sz="4" w:space="0" w:color="000000"/>
              <w:bottom w:val="single" w:sz="4" w:space="0" w:color="000000"/>
              <w:right w:val="single" w:sz="4" w:space="0" w:color="000000"/>
            </w:tcBorders>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Динамика</w:t>
            </w:r>
          </w:p>
        </w:tc>
      </w:tr>
      <w:tr w:rsidR="00603795" w:rsidRPr="00603795" w:rsidTr="00A52327">
        <w:trPr>
          <w:trHeight w:val="360"/>
        </w:trPr>
        <w:tc>
          <w:tcPr>
            <w:tcW w:w="1526" w:type="dxa"/>
            <w:vMerge/>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rPr>
                <w:rFonts w:ascii="Times New Roman" w:eastAsia="Times New Roman" w:hAnsi="Times New Roman" w:cs="Times New Roman"/>
                <w:color w:val="000000"/>
              </w:rPr>
            </w:pPr>
          </w:p>
        </w:tc>
        <w:tc>
          <w:tcPr>
            <w:tcW w:w="1843" w:type="dxa"/>
            <w:tcBorders>
              <w:top w:val="single" w:sz="4" w:space="0" w:color="000000"/>
              <w:left w:val="single" w:sz="4" w:space="0" w:color="000000"/>
              <w:bottom w:val="single" w:sz="4" w:space="0" w:color="000000"/>
              <w:right w:val="single" w:sz="4" w:space="0" w:color="000000"/>
            </w:tcBorders>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Степень обученности</w:t>
            </w:r>
          </w:p>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(СО)</w:t>
            </w:r>
          </w:p>
        </w:tc>
        <w:tc>
          <w:tcPr>
            <w:tcW w:w="1842" w:type="dxa"/>
            <w:tcBorders>
              <w:top w:val="single" w:sz="4" w:space="0" w:color="000000"/>
              <w:left w:val="single" w:sz="4" w:space="0" w:color="000000"/>
              <w:bottom w:val="single" w:sz="4" w:space="0" w:color="000000"/>
              <w:right w:val="single" w:sz="4" w:space="0" w:color="000000"/>
            </w:tcBorders>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Качество обученности</w:t>
            </w:r>
          </w:p>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(КО)</w:t>
            </w:r>
          </w:p>
        </w:tc>
        <w:tc>
          <w:tcPr>
            <w:tcW w:w="2268" w:type="dxa"/>
            <w:tcBorders>
              <w:top w:val="single" w:sz="4" w:space="0" w:color="000000"/>
              <w:left w:val="single" w:sz="4" w:space="0" w:color="000000"/>
              <w:bottom w:val="single" w:sz="4" w:space="0" w:color="000000"/>
              <w:right w:val="single" w:sz="4" w:space="0" w:color="000000"/>
            </w:tcBorders>
            <w:hideMark/>
          </w:tcPr>
          <w:p w:rsidR="00603795" w:rsidRPr="00603795" w:rsidRDefault="00603795" w:rsidP="00603795">
            <w:pPr>
              <w:spacing w:after="0" w:line="240" w:lineRule="auto"/>
              <w:ind w:left="709"/>
              <w:rPr>
                <w:rFonts w:ascii="Times New Roman" w:eastAsia="Times New Roman" w:hAnsi="Times New Roman" w:cs="Times New Roman"/>
                <w:color w:val="000000"/>
              </w:rPr>
            </w:pPr>
            <w:r w:rsidRPr="00603795">
              <w:rPr>
                <w:rFonts w:ascii="Times New Roman" w:eastAsia="Times New Roman" w:hAnsi="Times New Roman" w:cs="Times New Roman"/>
                <w:color w:val="000000"/>
              </w:rPr>
              <w:t>СО</w:t>
            </w:r>
          </w:p>
        </w:tc>
        <w:tc>
          <w:tcPr>
            <w:tcW w:w="2126" w:type="dxa"/>
            <w:tcBorders>
              <w:top w:val="single" w:sz="4" w:space="0" w:color="000000"/>
              <w:left w:val="single" w:sz="4" w:space="0" w:color="000000"/>
              <w:bottom w:val="single" w:sz="4" w:space="0" w:color="000000"/>
              <w:right w:val="single" w:sz="4" w:space="0" w:color="000000"/>
            </w:tcBorders>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КО</w:t>
            </w:r>
          </w:p>
        </w:tc>
      </w:tr>
      <w:tr w:rsidR="00603795" w:rsidRPr="00603795" w:rsidTr="00A52327">
        <w:trPr>
          <w:trHeight w:val="95"/>
        </w:trPr>
        <w:tc>
          <w:tcPr>
            <w:tcW w:w="9605" w:type="dxa"/>
            <w:gridSpan w:val="5"/>
            <w:tcBorders>
              <w:top w:val="single" w:sz="4" w:space="0" w:color="000000"/>
              <w:left w:val="single" w:sz="4" w:space="0" w:color="000000"/>
              <w:bottom w:val="single" w:sz="4" w:space="0" w:color="000000"/>
              <w:right w:val="single" w:sz="4" w:space="0" w:color="000000"/>
            </w:tcBorders>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b/>
                <w:color w:val="000000"/>
              </w:rPr>
              <w:t>Русский язык</w:t>
            </w:r>
          </w:p>
        </w:tc>
      </w:tr>
      <w:tr w:rsidR="00603795" w:rsidRPr="00603795" w:rsidTr="00A52327">
        <w:trPr>
          <w:trHeight w:val="360"/>
        </w:trPr>
        <w:tc>
          <w:tcPr>
            <w:tcW w:w="1526"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both"/>
              <w:rPr>
                <w:rFonts w:ascii="Times New Roman" w:eastAsia="Times New Roman" w:hAnsi="Times New Roman" w:cs="Times New Roman"/>
                <w:color w:val="000000"/>
              </w:rPr>
            </w:pPr>
            <w:r w:rsidRPr="00603795">
              <w:rPr>
                <w:rFonts w:ascii="Times New Roman" w:eastAsia="Times New Roman" w:hAnsi="Times New Roman" w:cs="Times New Roman"/>
                <w:color w:val="000000"/>
              </w:rPr>
              <w:t>4 – 5 классы</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97% / 87%</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64% / 55%</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отрицательная динамика</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отрицательная динамика</w:t>
            </w:r>
          </w:p>
        </w:tc>
      </w:tr>
      <w:tr w:rsidR="00603795" w:rsidRPr="00603795" w:rsidTr="00A52327">
        <w:trPr>
          <w:trHeight w:val="360"/>
        </w:trPr>
        <w:tc>
          <w:tcPr>
            <w:tcW w:w="1526"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both"/>
              <w:rPr>
                <w:rFonts w:ascii="Times New Roman" w:eastAsia="Times New Roman" w:hAnsi="Times New Roman" w:cs="Times New Roman"/>
                <w:color w:val="000000"/>
              </w:rPr>
            </w:pPr>
            <w:r w:rsidRPr="00603795">
              <w:rPr>
                <w:rFonts w:ascii="Times New Roman" w:eastAsia="Times New Roman" w:hAnsi="Times New Roman" w:cs="Times New Roman"/>
                <w:color w:val="000000"/>
              </w:rPr>
              <w:t>5 – 6 классы</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88% / 92%</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47% / 59%</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положительная динамика</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положительная динамика</w:t>
            </w:r>
          </w:p>
        </w:tc>
      </w:tr>
      <w:tr w:rsidR="00603795" w:rsidRPr="00603795" w:rsidTr="00A52327">
        <w:trPr>
          <w:trHeight w:val="360"/>
        </w:trPr>
        <w:tc>
          <w:tcPr>
            <w:tcW w:w="1526"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both"/>
              <w:rPr>
                <w:rFonts w:ascii="Times New Roman" w:eastAsia="Times New Roman" w:hAnsi="Times New Roman" w:cs="Times New Roman"/>
                <w:color w:val="000000"/>
              </w:rPr>
            </w:pPr>
            <w:r w:rsidRPr="00603795">
              <w:rPr>
                <w:rFonts w:ascii="Times New Roman" w:eastAsia="Times New Roman" w:hAnsi="Times New Roman" w:cs="Times New Roman"/>
                <w:color w:val="000000"/>
              </w:rPr>
              <w:t>6 – 7 классы</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83% / 88%</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35% / 42%</w:t>
            </w:r>
          </w:p>
        </w:tc>
        <w:tc>
          <w:tcPr>
            <w:tcW w:w="2268" w:type="dxa"/>
            <w:tcBorders>
              <w:top w:val="single" w:sz="4" w:space="0" w:color="000000"/>
              <w:left w:val="single" w:sz="4" w:space="0" w:color="000000"/>
              <w:bottom w:val="single" w:sz="4" w:space="0" w:color="000000"/>
              <w:right w:val="single" w:sz="4" w:space="0" w:color="000000"/>
            </w:tcBorders>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положительная динамика</w:t>
            </w:r>
          </w:p>
        </w:tc>
        <w:tc>
          <w:tcPr>
            <w:tcW w:w="2126" w:type="dxa"/>
            <w:tcBorders>
              <w:top w:val="single" w:sz="4" w:space="0" w:color="000000"/>
              <w:left w:val="single" w:sz="4" w:space="0" w:color="000000"/>
              <w:bottom w:val="single" w:sz="4" w:space="0" w:color="000000"/>
              <w:right w:val="single" w:sz="4" w:space="0" w:color="000000"/>
            </w:tcBorders>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положительная динамика</w:t>
            </w:r>
          </w:p>
        </w:tc>
      </w:tr>
      <w:tr w:rsidR="00603795" w:rsidRPr="00603795" w:rsidTr="00A52327">
        <w:trPr>
          <w:trHeight w:val="360"/>
        </w:trPr>
        <w:tc>
          <w:tcPr>
            <w:tcW w:w="1526"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both"/>
              <w:rPr>
                <w:rFonts w:ascii="Times New Roman" w:eastAsia="Times New Roman" w:hAnsi="Times New Roman" w:cs="Times New Roman"/>
                <w:color w:val="000000"/>
              </w:rPr>
            </w:pPr>
            <w:r w:rsidRPr="00603795">
              <w:rPr>
                <w:rFonts w:ascii="Times New Roman" w:eastAsia="Times New Roman" w:hAnsi="Times New Roman" w:cs="Times New Roman"/>
                <w:color w:val="000000"/>
              </w:rPr>
              <w:t>7 – 8 классы</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83% / 84%</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39% / 46%</w:t>
            </w:r>
          </w:p>
        </w:tc>
        <w:tc>
          <w:tcPr>
            <w:tcW w:w="2268" w:type="dxa"/>
            <w:tcBorders>
              <w:top w:val="single" w:sz="4" w:space="0" w:color="000000"/>
              <w:left w:val="single" w:sz="4" w:space="0" w:color="000000"/>
              <w:bottom w:val="single" w:sz="4" w:space="0" w:color="000000"/>
              <w:right w:val="single" w:sz="4" w:space="0" w:color="000000"/>
            </w:tcBorders>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положительная динамика</w:t>
            </w:r>
          </w:p>
        </w:tc>
        <w:tc>
          <w:tcPr>
            <w:tcW w:w="2126" w:type="dxa"/>
            <w:tcBorders>
              <w:top w:val="single" w:sz="4" w:space="0" w:color="000000"/>
              <w:left w:val="single" w:sz="4" w:space="0" w:color="000000"/>
              <w:bottom w:val="single" w:sz="4" w:space="0" w:color="000000"/>
              <w:right w:val="single" w:sz="4" w:space="0" w:color="000000"/>
            </w:tcBorders>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положительная динамика</w:t>
            </w:r>
          </w:p>
        </w:tc>
      </w:tr>
      <w:tr w:rsidR="00603795" w:rsidRPr="00603795" w:rsidTr="00A52327">
        <w:trPr>
          <w:trHeight w:val="64"/>
        </w:trPr>
        <w:tc>
          <w:tcPr>
            <w:tcW w:w="9605" w:type="dxa"/>
            <w:gridSpan w:val="5"/>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b/>
                <w:color w:val="000000"/>
              </w:rPr>
              <w:t>Математика</w:t>
            </w:r>
          </w:p>
        </w:tc>
      </w:tr>
      <w:tr w:rsidR="00603795" w:rsidRPr="00603795" w:rsidTr="00A52327">
        <w:trPr>
          <w:trHeight w:val="360"/>
        </w:trPr>
        <w:tc>
          <w:tcPr>
            <w:tcW w:w="1526"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both"/>
              <w:rPr>
                <w:rFonts w:ascii="Times New Roman" w:eastAsia="Times New Roman" w:hAnsi="Times New Roman" w:cs="Times New Roman"/>
                <w:color w:val="000000"/>
              </w:rPr>
            </w:pPr>
            <w:r w:rsidRPr="00603795">
              <w:rPr>
                <w:rFonts w:ascii="Times New Roman" w:eastAsia="Times New Roman" w:hAnsi="Times New Roman" w:cs="Times New Roman"/>
                <w:color w:val="000000"/>
              </w:rPr>
              <w:t xml:space="preserve">4 – 5 классы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98% / 92%</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69,7% / 52%</w:t>
            </w:r>
          </w:p>
        </w:tc>
        <w:tc>
          <w:tcPr>
            <w:tcW w:w="2268" w:type="dxa"/>
            <w:tcBorders>
              <w:top w:val="single" w:sz="4" w:space="0" w:color="000000"/>
              <w:left w:val="single" w:sz="4" w:space="0" w:color="000000"/>
              <w:bottom w:val="single" w:sz="4" w:space="0" w:color="000000"/>
              <w:right w:val="single" w:sz="4" w:space="0" w:color="000000"/>
            </w:tcBorders>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отрицательная динамика</w:t>
            </w:r>
          </w:p>
        </w:tc>
        <w:tc>
          <w:tcPr>
            <w:tcW w:w="2126" w:type="dxa"/>
            <w:tcBorders>
              <w:top w:val="single" w:sz="4" w:space="0" w:color="000000"/>
              <w:left w:val="single" w:sz="4" w:space="0" w:color="000000"/>
              <w:bottom w:val="single" w:sz="4" w:space="0" w:color="000000"/>
              <w:right w:val="single" w:sz="4" w:space="0" w:color="000000"/>
            </w:tcBorders>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отрицательная динамика</w:t>
            </w:r>
          </w:p>
        </w:tc>
      </w:tr>
      <w:tr w:rsidR="00603795" w:rsidRPr="00603795" w:rsidTr="00A52327">
        <w:trPr>
          <w:trHeight w:val="360"/>
        </w:trPr>
        <w:tc>
          <w:tcPr>
            <w:tcW w:w="1526"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both"/>
              <w:rPr>
                <w:rFonts w:ascii="Times New Roman" w:eastAsia="Times New Roman" w:hAnsi="Times New Roman" w:cs="Times New Roman"/>
                <w:color w:val="000000"/>
              </w:rPr>
            </w:pPr>
            <w:r w:rsidRPr="00603795">
              <w:rPr>
                <w:rFonts w:ascii="Times New Roman" w:eastAsia="Times New Roman" w:hAnsi="Times New Roman" w:cs="Times New Roman"/>
                <w:color w:val="000000"/>
              </w:rPr>
              <w:t>5 – 6 классы</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88% / 88%</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43% / 39,8%</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стабильная динамика</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отрицательная динамика</w:t>
            </w:r>
          </w:p>
        </w:tc>
      </w:tr>
      <w:tr w:rsidR="00603795" w:rsidRPr="00603795" w:rsidTr="00A52327">
        <w:trPr>
          <w:trHeight w:val="360"/>
        </w:trPr>
        <w:tc>
          <w:tcPr>
            <w:tcW w:w="1526"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both"/>
              <w:rPr>
                <w:rFonts w:ascii="Times New Roman" w:eastAsia="Times New Roman" w:hAnsi="Times New Roman" w:cs="Times New Roman"/>
                <w:color w:val="000000"/>
              </w:rPr>
            </w:pPr>
            <w:r w:rsidRPr="00603795">
              <w:rPr>
                <w:rFonts w:ascii="Times New Roman" w:eastAsia="Times New Roman" w:hAnsi="Times New Roman" w:cs="Times New Roman"/>
                <w:color w:val="000000"/>
              </w:rPr>
              <w:t xml:space="preserve">6 – 7 классы </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87% / 91%</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29,8% / 47%</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положительная динамика</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положительная динамика</w:t>
            </w:r>
          </w:p>
        </w:tc>
      </w:tr>
      <w:tr w:rsidR="00603795" w:rsidRPr="00603795" w:rsidTr="00A52327">
        <w:trPr>
          <w:trHeight w:val="360"/>
        </w:trPr>
        <w:tc>
          <w:tcPr>
            <w:tcW w:w="1526"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both"/>
              <w:rPr>
                <w:rFonts w:ascii="Times New Roman" w:eastAsia="Times New Roman" w:hAnsi="Times New Roman" w:cs="Times New Roman"/>
                <w:color w:val="000000"/>
              </w:rPr>
            </w:pPr>
            <w:r w:rsidRPr="00603795">
              <w:rPr>
                <w:rFonts w:ascii="Times New Roman" w:eastAsia="Times New Roman" w:hAnsi="Times New Roman" w:cs="Times New Roman"/>
                <w:color w:val="000000"/>
              </w:rPr>
              <w:t>7 – 8 классы</w:t>
            </w:r>
          </w:p>
        </w:tc>
        <w:tc>
          <w:tcPr>
            <w:tcW w:w="1843"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83% / 95%</w:t>
            </w:r>
          </w:p>
        </w:tc>
        <w:tc>
          <w:tcPr>
            <w:tcW w:w="1842"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color w:val="000000"/>
              </w:rPr>
            </w:pPr>
            <w:r w:rsidRPr="00603795">
              <w:rPr>
                <w:rFonts w:ascii="Times New Roman" w:eastAsia="Times New Roman" w:hAnsi="Times New Roman" w:cs="Times New Roman"/>
                <w:color w:val="000000"/>
              </w:rPr>
              <w:t>33% / 41%</w:t>
            </w:r>
          </w:p>
        </w:tc>
        <w:tc>
          <w:tcPr>
            <w:tcW w:w="2268"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положительная динамика</w:t>
            </w:r>
          </w:p>
        </w:tc>
        <w:tc>
          <w:tcPr>
            <w:tcW w:w="2126" w:type="dxa"/>
            <w:tcBorders>
              <w:top w:val="single" w:sz="4" w:space="0" w:color="000000"/>
              <w:left w:val="single" w:sz="4" w:space="0" w:color="000000"/>
              <w:bottom w:val="single" w:sz="4" w:space="0" w:color="000000"/>
              <w:right w:val="single" w:sz="4" w:space="0" w:color="000000"/>
            </w:tcBorders>
            <w:vAlign w:val="center"/>
            <w:hideMark/>
          </w:tcPr>
          <w:p w:rsidR="00603795" w:rsidRPr="00603795" w:rsidRDefault="00603795" w:rsidP="00603795">
            <w:pPr>
              <w:spacing w:after="0" w:line="240" w:lineRule="auto"/>
              <w:jc w:val="center"/>
              <w:rPr>
                <w:rFonts w:ascii="Times New Roman" w:eastAsia="Times New Roman" w:hAnsi="Times New Roman" w:cs="Times New Roman"/>
                <w:b/>
                <w:color w:val="000000"/>
              </w:rPr>
            </w:pPr>
            <w:r w:rsidRPr="00603795">
              <w:rPr>
                <w:rFonts w:ascii="Times New Roman" w:eastAsia="Times New Roman" w:hAnsi="Times New Roman" w:cs="Times New Roman"/>
                <w:color w:val="000000"/>
              </w:rPr>
              <w:t>положительная динамика</w:t>
            </w:r>
          </w:p>
        </w:tc>
      </w:tr>
    </w:tbl>
    <w:p w:rsidR="00603795" w:rsidRPr="00603795" w:rsidRDefault="00603795" w:rsidP="00603795">
      <w:pPr>
        <w:tabs>
          <w:tab w:val="left" w:pos="567"/>
        </w:tabs>
        <w:spacing w:after="0"/>
        <w:ind w:firstLine="567"/>
        <w:jc w:val="both"/>
        <w:rPr>
          <w:rFonts w:ascii="Times New Roman" w:eastAsia="Calibri" w:hAnsi="Times New Roman" w:cs="Times New Roman"/>
          <w:sz w:val="24"/>
          <w:szCs w:val="24"/>
          <w:lang w:eastAsia="en-US"/>
        </w:rPr>
      </w:pPr>
      <w:proofErr w:type="gramStart"/>
      <w:r w:rsidRPr="00603795">
        <w:rPr>
          <w:rFonts w:ascii="Times New Roman" w:eastAsia="Calibri" w:hAnsi="Times New Roman" w:cs="Times New Roman"/>
          <w:sz w:val="24"/>
          <w:szCs w:val="24"/>
          <w:lang w:eastAsia="en-US"/>
        </w:rPr>
        <w:t>На основании статистической информации о результатах проверочных работ был проведён анализ результатов ВПР по предметам, подготовлены аналитические справки по итогам проведения всероссийских проверочных работ с рекомендациями как для руководителей и администрации общеобразовательных организаций, так и для руководителей районных методических объединений (далее – РМО) учителей – предметников и учителей - предметников общеобразовательных организаций, которые были направлены в общеобразовательные организации и руководителям РМО учителей – предметников</w:t>
      </w:r>
      <w:proofErr w:type="gramEnd"/>
      <w:r w:rsidRPr="00603795">
        <w:rPr>
          <w:rFonts w:ascii="Times New Roman" w:eastAsia="Calibri" w:hAnsi="Times New Roman" w:cs="Times New Roman"/>
          <w:sz w:val="24"/>
          <w:szCs w:val="24"/>
          <w:lang w:eastAsia="en-US"/>
        </w:rPr>
        <w:t xml:space="preserve"> и выставлены на сайте управления образования администрации Киренского муниципального района. </w:t>
      </w:r>
    </w:p>
    <w:p w:rsidR="00603795" w:rsidRPr="00603795" w:rsidRDefault="00603795" w:rsidP="00603795">
      <w:pPr>
        <w:tabs>
          <w:tab w:val="left" w:pos="567"/>
        </w:tabs>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603795">
        <w:rPr>
          <w:rFonts w:ascii="Times New Roman" w:eastAsia="Calibri" w:hAnsi="Times New Roman" w:cs="Times New Roman"/>
          <w:sz w:val="24"/>
          <w:szCs w:val="24"/>
          <w:lang w:eastAsia="en-US"/>
        </w:rPr>
        <w:t xml:space="preserve">В целях обеспечения открытости и доступности информации о системе образования на официальных сайтах общеобразовательных организаций и управления образования администрации Киренского муниципального района размещены документы федерального, регионального и муниципального уровня для ознакомления, изучения и использования в работе участниками образовательных </w:t>
      </w:r>
      <w:r w:rsidRPr="00463B6E">
        <w:rPr>
          <w:rFonts w:ascii="Times New Roman" w:eastAsia="Calibri" w:hAnsi="Times New Roman" w:cs="Times New Roman"/>
          <w:sz w:val="24"/>
          <w:szCs w:val="24"/>
          <w:lang w:eastAsia="en-US"/>
        </w:rPr>
        <w:t>отношений</w:t>
      </w:r>
      <w:r w:rsidR="00463B6E" w:rsidRPr="00463B6E">
        <w:rPr>
          <w:rFonts w:ascii="Times New Roman" w:eastAsia="Times New Roman" w:hAnsi="Times New Roman" w:cs="Times New Roman"/>
          <w:sz w:val="24"/>
          <w:szCs w:val="24"/>
        </w:rPr>
        <w:t xml:space="preserve"> в разделе «Оценка качества образования»</w:t>
      </w:r>
      <w:r w:rsidRPr="00463B6E">
        <w:rPr>
          <w:rFonts w:ascii="Times New Roman" w:eastAsia="Calibri" w:hAnsi="Times New Roman" w:cs="Times New Roman"/>
          <w:sz w:val="24"/>
          <w:szCs w:val="24"/>
          <w:lang w:eastAsia="en-US"/>
        </w:rPr>
        <w:t>.</w:t>
      </w:r>
    </w:p>
    <w:p w:rsidR="00603795" w:rsidRDefault="00F02ABB" w:rsidP="00F02ABB">
      <w:pPr>
        <w:spacing w:after="0"/>
        <w:ind w:firstLine="426"/>
        <w:jc w:val="both"/>
        <w:textAlignment w:val="baseline"/>
        <w:rPr>
          <w:rFonts w:ascii="Times New Roman" w:eastAsia="Times New Roman" w:hAnsi="Times New Roman" w:cs="Times New Roman"/>
          <w:sz w:val="24"/>
          <w:szCs w:val="24"/>
        </w:rPr>
      </w:pPr>
      <w:r w:rsidRPr="00603795">
        <w:rPr>
          <w:rFonts w:ascii="Times New Roman" w:eastAsia="Times New Roman" w:hAnsi="Times New Roman" w:cs="Times New Roman"/>
          <w:sz w:val="24"/>
          <w:szCs w:val="24"/>
        </w:rPr>
        <w:t>В соответствии с Федеральным законом от 29 декабря 2012 г. № 273-ФЗ "Об образовании в Российской Федерации" и Порядком проведения государственной итоговой аттестации по образовательным программам ср</w:t>
      </w:r>
      <w:r w:rsidR="00603795" w:rsidRPr="00603795">
        <w:rPr>
          <w:rFonts w:ascii="Times New Roman" w:eastAsia="Times New Roman" w:hAnsi="Times New Roman" w:cs="Times New Roman"/>
          <w:sz w:val="24"/>
          <w:szCs w:val="24"/>
        </w:rPr>
        <w:t>еднего общего образования в 2025</w:t>
      </w:r>
      <w:r w:rsidRPr="00603795">
        <w:rPr>
          <w:rFonts w:ascii="Times New Roman" w:eastAsia="Times New Roman" w:hAnsi="Times New Roman" w:cs="Times New Roman"/>
          <w:sz w:val="24"/>
          <w:szCs w:val="24"/>
        </w:rPr>
        <w:t xml:space="preserve"> году соблюдены все условия организации и проведения в полном объеме единого государственно</w:t>
      </w:r>
      <w:r w:rsidR="00603795" w:rsidRPr="00603795">
        <w:rPr>
          <w:rFonts w:ascii="Times New Roman" w:eastAsia="Times New Roman" w:hAnsi="Times New Roman" w:cs="Times New Roman"/>
          <w:sz w:val="24"/>
          <w:szCs w:val="24"/>
        </w:rPr>
        <w:t>го экзамена. Проведение ГИА-2025</w:t>
      </w:r>
      <w:r w:rsidRPr="00603795">
        <w:rPr>
          <w:rFonts w:ascii="Times New Roman" w:eastAsia="Times New Roman" w:hAnsi="Times New Roman" w:cs="Times New Roman"/>
          <w:sz w:val="24"/>
          <w:szCs w:val="24"/>
        </w:rPr>
        <w:t xml:space="preserve"> организовано</w:t>
      </w:r>
      <w:r w:rsidR="00603795" w:rsidRPr="00603795">
        <w:rPr>
          <w:rFonts w:ascii="Times New Roman" w:eastAsia="Times New Roman" w:hAnsi="Times New Roman" w:cs="Times New Roman"/>
          <w:sz w:val="24"/>
          <w:szCs w:val="24"/>
        </w:rPr>
        <w:t xml:space="preserve"> также</w:t>
      </w:r>
      <w:r w:rsidRPr="00603795">
        <w:rPr>
          <w:rFonts w:ascii="Times New Roman" w:eastAsia="Times New Roman" w:hAnsi="Times New Roman" w:cs="Times New Roman"/>
          <w:sz w:val="24"/>
          <w:szCs w:val="24"/>
        </w:rPr>
        <w:t xml:space="preserve"> в ППЭ-</w:t>
      </w:r>
      <w:r w:rsidR="00FB0F20" w:rsidRPr="00603795">
        <w:rPr>
          <w:rFonts w:ascii="Times New Roman" w:eastAsia="Times New Roman" w:hAnsi="Times New Roman" w:cs="Times New Roman"/>
          <w:sz w:val="24"/>
          <w:szCs w:val="24"/>
        </w:rPr>
        <w:t>2701 на базе МКОУ «СОШ</w:t>
      </w:r>
      <w:r w:rsidRPr="00603795">
        <w:rPr>
          <w:rFonts w:ascii="Times New Roman" w:eastAsia="Times New Roman" w:hAnsi="Times New Roman" w:cs="Times New Roman"/>
          <w:sz w:val="24"/>
          <w:szCs w:val="24"/>
        </w:rPr>
        <w:t xml:space="preserve"> № 1</w:t>
      </w:r>
      <w:r w:rsidR="00FB0F20" w:rsidRPr="00603795">
        <w:rPr>
          <w:rFonts w:ascii="Times New Roman" w:eastAsia="Times New Roman" w:hAnsi="Times New Roman" w:cs="Times New Roman"/>
          <w:sz w:val="24"/>
          <w:szCs w:val="24"/>
        </w:rPr>
        <w:t xml:space="preserve"> г. Киренска</w:t>
      </w:r>
      <w:r w:rsidRPr="00603795">
        <w:rPr>
          <w:rFonts w:ascii="Times New Roman" w:eastAsia="Times New Roman" w:hAnsi="Times New Roman" w:cs="Times New Roman"/>
          <w:sz w:val="24"/>
          <w:szCs w:val="24"/>
        </w:rPr>
        <w:t xml:space="preserve">» с учетом рекомендаций и требований </w:t>
      </w:r>
      <w:proofErr w:type="spellStart"/>
      <w:r w:rsidRPr="00603795">
        <w:rPr>
          <w:rFonts w:ascii="Times New Roman" w:eastAsia="Times New Roman" w:hAnsi="Times New Roman" w:cs="Times New Roman"/>
          <w:sz w:val="24"/>
          <w:szCs w:val="24"/>
        </w:rPr>
        <w:t>Роспотребнадзора</w:t>
      </w:r>
      <w:proofErr w:type="spellEnd"/>
      <w:r w:rsidRPr="00603795">
        <w:rPr>
          <w:rFonts w:ascii="Times New Roman" w:eastAsia="Times New Roman" w:hAnsi="Times New Roman" w:cs="Times New Roman"/>
          <w:sz w:val="24"/>
          <w:szCs w:val="24"/>
        </w:rPr>
        <w:t xml:space="preserve">. </w:t>
      </w:r>
      <w:r w:rsidR="00603795">
        <w:rPr>
          <w:rFonts w:ascii="Times New Roman" w:eastAsia="Times New Roman" w:hAnsi="Times New Roman" w:cs="Times New Roman"/>
          <w:sz w:val="24"/>
          <w:szCs w:val="24"/>
        </w:rPr>
        <w:t xml:space="preserve">    </w:t>
      </w:r>
    </w:p>
    <w:p w:rsidR="003D2C45" w:rsidRPr="00603795" w:rsidRDefault="00F02ABB" w:rsidP="00A9065C">
      <w:pPr>
        <w:spacing w:after="0"/>
        <w:ind w:firstLine="426"/>
        <w:jc w:val="center"/>
        <w:textAlignment w:val="baseline"/>
        <w:rPr>
          <w:rFonts w:ascii="Times New Roman" w:eastAsia="Times New Roman" w:hAnsi="Times New Roman" w:cs="Times New Roman"/>
          <w:color w:val="000000"/>
          <w:sz w:val="24"/>
          <w:szCs w:val="24"/>
        </w:rPr>
      </w:pPr>
      <w:r w:rsidRPr="00603795">
        <w:rPr>
          <w:rFonts w:ascii="Times New Roman" w:eastAsia="Times New Roman" w:hAnsi="Times New Roman" w:cs="Times New Roman"/>
          <w:b/>
          <w:color w:val="000000"/>
          <w:sz w:val="24"/>
          <w:szCs w:val="24"/>
        </w:rPr>
        <w:t>Государственная итоговая аттестация выпускников 11-х классов</w:t>
      </w:r>
    </w:p>
    <w:p w:rsidR="00603795" w:rsidRDefault="003D2C4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lastRenderedPageBreak/>
        <w:t xml:space="preserve">     </w:t>
      </w:r>
      <w:r w:rsidR="00A9065C">
        <w:rPr>
          <w:rFonts w:ascii="Times New Roman" w:eastAsia="Times New Roman" w:hAnsi="Times New Roman" w:cs="Times New Roman"/>
          <w:color w:val="000000"/>
          <w:sz w:val="24"/>
          <w:szCs w:val="24"/>
        </w:rPr>
        <w:t xml:space="preserve">  </w:t>
      </w:r>
      <w:r w:rsidR="00603795" w:rsidRPr="00603795">
        <w:rPr>
          <w:rFonts w:ascii="Times New Roman" w:eastAsia="Times New Roman" w:hAnsi="Times New Roman" w:cs="Times New Roman"/>
          <w:color w:val="000000"/>
          <w:sz w:val="24"/>
          <w:szCs w:val="24"/>
        </w:rPr>
        <w:t>Проведение ГИА-25 организовано в едином ППЭ МКОУ «СОШ № 1 г. Киренска» с учетом рекомендаций</w:t>
      </w:r>
      <w:r w:rsidR="00A52327">
        <w:rPr>
          <w:rFonts w:ascii="Times New Roman" w:eastAsia="Times New Roman" w:hAnsi="Times New Roman" w:cs="Times New Roman"/>
          <w:color w:val="000000"/>
          <w:sz w:val="24"/>
          <w:szCs w:val="24"/>
        </w:rPr>
        <w:t xml:space="preserve"> и требований </w:t>
      </w:r>
      <w:proofErr w:type="spellStart"/>
      <w:r w:rsidR="00A52327">
        <w:rPr>
          <w:rFonts w:ascii="Times New Roman" w:eastAsia="Times New Roman" w:hAnsi="Times New Roman" w:cs="Times New Roman"/>
          <w:color w:val="000000"/>
          <w:sz w:val="24"/>
          <w:szCs w:val="24"/>
        </w:rPr>
        <w:t>Роспотребнадзора</w:t>
      </w:r>
      <w:proofErr w:type="spellEnd"/>
      <w:r w:rsidR="00A52327">
        <w:rPr>
          <w:rFonts w:ascii="Times New Roman" w:eastAsia="Times New Roman" w:hAnsi="Times New Roman" w:cs="Times New Roman"/>
          <w:color w:val="000000"/>
          <w:sz w:val="24"/>
          <w:szCs w:val="24"/>
        </w:rPr>
        <w:t xml:space="preserve">. </w:t>
      </w:r>
      <w:r w:rsidR="00603795" w:rsidRPr="00603795">
        <w:rPr>
          <w:rFonts w:ascii="Times New Roman" w:eastAsia="Times New Roman" w:hAnsi="Times New Roman" w:cs="Times New Roman"/>
          <w:color w:val="000000"/>
          <w:sz w:val="24"/>
          <w:szCs w:val="24"/>
        </w:rPr>
        <w:t>Штаб ППЭ оснащен бесперебойными системами питания, функционируют и подключены к сети Интернет программно-аппаратные комплексы с целью печати и сканирования комплектов экзаменационных материалов.</w:t>
      </w:r>
      <w:r w:rsidR="00A52327">
        <w:rPr>
          <w:rFonts w:ascii="Times New Roman" w:eastAsia="Times New Roman" w:hAnsi="Times New Roman" w:cs="Times New Roman"/>
          <w:color w:val="000000"/>
          <w:sz w:val="24"/>
          <w:szCs w:val="24"/>
        </w:rPr>
        <w:t xml:space="preserve"> </w:t>
      </w:r>
      <w:r w:rsidR="00603795" w:rsidRPr="00603795">
        <w:rPr>
          <w:rFonts w:ascii="Times New Roman" w:eastAsia="Times New Roman" w:hAnsi="Times New Roman" w:cs="Times New Roman"/>
          <w:color w:val="000000"/>
          <w:sz w:val="24"/>
          <w:szCs w:val="24"/>
        </w:rPr>
        <w:t>Для проведения процедуры ГИА были задействованы более 30 организаторов для работы в ППЭ, прошли регистрацию 8 общественных наблюдателей. Все аудитории оснащены системой видеонаблюдения, с целью распечатки и сканирования КИМ подключены программно-аппаратные комплексы.</w:t>
      </w:r>
    </w:p>
    <w:p w:rsidR="008D3894" w:rsidRDefault="008D3894" w:rsidP="00A9065C">
      <w:pPr>
        <w:spacing w:after="0"/>
        <w:jc w:val="right"/>
        <w:rPr>
          <w:rFonts w:ascii="Times New Roman" w:eastAsia="Times New Roman" w:hAnsi="Times New Roman" w:cs="Times New Roman"/>
          <w:b/>
          <w:color w:val="000000"/>
          <w:sz w:val="24"/>
          <w:szCs w:val="24"/>
        </w:rPr>
      </w:pPr>
    </w:p>
    <w:p w:rsidR="008D3894" w:rsidRDefault="008D3894" w:rsidP="00A9065C">
      <w:pPr>
        <w:spacing w:after="0"/>
        <w:jc w:val="right"/>
        <w:rPr>
          <w:rFonts w:ascii="Times New Roman" w:eastAsia="Times New Roman" w:hAnsi="Times New Roman" w:cs="Times New Roman"/>
          <w:b/>
          <w:color w:val="000000"/>
          <w:sz w:val="24"/>
          <w:szCs w:val="24"/>
        </w:rPr>
      </w:pPr>
    </w:p>
    <w:p w:rsidR="00A9065C" w:rsidRPr="00A52327" w:rsidRDefault="00A9065C" w:rsidP="00A9065C">
      <w:pPr>
        <w:spacing w:after="0"/>
        <w:jc w:val="right"/>
        <w:rPr>
          <w:rFonts w:ascii="Times New Roman" w:eastAsia="Times New Roman" w:hAnsi="Times New Roman" w:cs="Times New Roman"/>
          <w:b/>
          <w:color w:val="000000"/>
          <w:sz w:val="24"/>
          <w:szCs w:val="24"/>
        </w:rPr>
      </w:pPr>
      <w:r w:rsidRPr="00A52327">
        <w:rPr>
          <w:rFonts w:ascii="Times New Roman" w:eastAsia="Times New Roman" w:hAnsi="Times New Roman" w:cs="Times New Roman"/>
          <w:b/>
          <w:color w:val="000000"/>
          <w:sz w:val="24"/>
          <w:szCs w:val="24"/>
        </w:rPr>
        <w:t>Таблица</w:t>
      </w:r>
      <w:r w:rsidR="00A52327" w:rsidRPr="00A52327">
        <w:rPr>
          <w:rFonts w:ascii="Times New Roman" w:eastAsia="Times New Roman" w:hAnsi="Times New Roman" w:cs="Times New Roman"/>
          <w:b/>
          <w:color w:val="000000"/>
          <w:sz w:val="24"/>
          <w:szCs w:val="24"/>
        </w:rPr>
        <w:t xml:space="preserve"> </w:t>
      </w:r>
      <w:r w:rsidR="00A52327">
        <w:rPr>
          <w:rFonts w:ascii="Times New Roman" w:eastAsia="Times New Roman" w:hAnsi="Times New Roman" w:cs="Times New Roman"/>
          <w:b/>
          <w:color w:val="000000"/>
          <w:sz w:val="24"/>
          <w:szCs w:val="24"/>
        </w:rPr>
        <w:t xml:space="preserve">№ </w:t>
      </w:r>
      <w:r w:rsidR="00A52327" w:rsidRPr="00A52327">
        <w:rPr>
          <w:rFonts w:ascii="Times New Roman" w:eastAsia="Times New Roman" w:hAnsi="Times New Roman" w:cs="Times New Roman"/>
          <w:b/>
          <w:color w:val="000000"/>
          <w:sz w:val="24"/>
          <w:szCs w:val="24"/>
        </w:rPr>
        <w:t>19</w:t>
      </w:r>
      <w:r w:rsidRPr="00A52327">
        <w:rPr>
          <w:rFonts w:ascii="Times New Roman" w:eastAsia="Times New Roman" w:hAnsi="Times New Roman" w:cs="Times New Roman"/>
          <w:b/>
          <w:color w:val="000000"/>
          <w:sz w:val="24"/>
          <w:szCs w:val="24"/>
        </w:rPr>
        <w:t xml:space="preserve">  </w:t>
      </w:r>
    </w:p>
    <w:p w:rsidR="00603795" w:rsidRPr="00603795" w:rsidRDefault="00603795" w:rsidP="00A52327">
      <w:pPr>
        <w:spacing w:after="0"/>
        <w:jc w:val="center"/>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Сводная таблица среднего балла (район, область) в сравнении</w:t>
      </w:r>
    </w:p>
    <w:tbl>
      <w:tblPr>
        <w:tblW w:w="992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4"/>
        <w:gridCol w:w="845"/>
        <w:gridCol w:w="822"/>
        <w:gridCol w:w="823"/>
        <w:gridCol w:w="770"/>
        <w:gridCol w:w="709"/>
        <w:gridCol w:w="851"/>
        <w:gridCol w:w="857"/>
        <w:gridCol w:w="814"/>
        <w:gridCol w:w="813"/>
        <w:gridCol w:w="776"/>
      </w:tblGrid>
      <w:tr w:rsidR="00603795" w:rsidRPr="00603795" w:rsidTr="00603795">
        <w:trPr>
          <w:trHeight w:val="291"/>
        </w:trPr>
        <w:tc>
          <w:tcPr>
            <w:tcW w:w="1844" w:type="dxa"/>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школа</w:t>
            </w:r>
          </w:p>
        </w:tc>
        <w:tc>
          <w:tcPr>
            <w:tcW w:w="845" w:type="dxa"/>
            <w:tcBorders>
              <w:right w:val="single" w:sz="4" w:space="0" w:color="auto"/>
            </w:tcBorders>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РУС</w:t>
            </w:r>
          </w:p>
        </w:tc>
        <w:tc>
          <w:tcPr>
            <w:tcW w:w="822" w:type="dxa"/>
            <w:tcBorders>
              <w:right w:val="single" w:sz="4" w:space="0" w:color="auto"/>
            </w:tcBorders>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 xml:space="preserve">МАТ   </w:t>
            </w:r>
          </w:p>
        </w:tc>
        <w:tc>
          <w:tcPr>
            <w:tcW w:w="823" w:type="dxa"/>
            <w:tcBorders>
              <w:left w:val="single" w:sz="4" w:space="0" w:color="auto"/>
              <w:right w:val="single" w:sz="4" w:space="0" w:color="auto"/>
            </w:tcBorders>
          </w:tcPr>
          <w:p w:rsidR="00603795" w:rsidRPr="00603795" w:rsidRDefault="00603795" w:rsidP="00603795">
            <w:pPr>
              <w:spacing w:after="0"/>
              <w:jc w:val="both"/>
              <w:rPr>
                <w:rFonts w:ascii="Times New Roman" w:eastAsia="Times New Roman" w:hAnsi="Times New Roman" w:cs="Times New Roman"/>
                <w:b/>
                <w:color w:val="000000"/>
                <w:sz w:val="24"/>
                <w:szCs w:val="24"/>
              </w:rPr>
            </w:pPr>
            <w:proofErr w:type="gramStart"/>
            <w:r w:rsidRPr="00603795">
              <w:rPr>
                <w:rFonts w:ascii="Times New Roman" w:eastAsia="Times New Roman" w:hAnsi="Times New Roman" w:cs="Times New Roman"/>
                <w:b/>
                <w:color w:val="000000"/>
                <w:sz w:val="24"/>
                <w:szCs w:val="24"/>
              </w:rPr>
              <w:t>ФИЗ</w:t>
            </w:r>
            <w:proofErr w:type="gramEnd"/>
          </w:p>
        </w:tc>
        <w:tc>
          <w:tcPr>
            <w:tcW w:w="770" w:type="dxa"/>
            <w:tcBorders>
              <w:right w:val="single" w:sz="4" w:space="0" w:color="auto"/>
            </w:tcBorders>
          </w:tcPr>
          <w:p w:rsidR="00603795" w:rsidRPr="00603795" w:rsidRDefault="00603795" w:rsidP="00603795">
            <w:pPr>
              <w:spacing w:after="0"/>
              <w:jc w:val="both"/>
              <w:rPr>
                <w:rFonts w:ascii="Times New Roman" w:eastAsia="Times New Roman" w:hAnsi="Times New Roman" w:cs="Times New Roman"/>
                <w:b/>
                <w:color w:val="000000"/>
                <w:sz w:val="24"/>
                <w:szCs w:val="24"/>
              </w:rPr>
            </w:pPr>
            <w:proofErr w:type="gramStart"/>
            <w:r w:rsidRPr="00603795">
              <w:rPr>
                <w:rFonts w:ascii="Times New Roman" w:eastAsia="Times New Roman" w:hAnsi="Times New Roman" w:cs="Times New Roman"/>
                <w:b/>
                <w:color w:val="000000"/>
                <w:sz w:val="24"/>
                <w:szCs w:val="24"/>
              </w:rPr>
              <w:t>ХИМ</w:t>
            </w:r>
            <w:proofErr w:type="gramEnd"/>
          </w:p>
        </w:tc>
        <w:tc>
          <w:tcPr>
            <w:tcW w:w="709" w:type="dxa"/>
            <w:tcBorders>
              <w:right w:val="single" w:sz="4" w:space="0" w:color="auto"/>
            </w:tcBorders>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БИО</w:t>
            </w:r>
          </w:p>
        </w:tc>
        <w:tc>
          <w:tcPr>
            <w:tcW w:w="851" w:type="dxa"/>
            <w:tcBorders>
              <w:right w:val="single" w:sz="4" w:space="0" w:color="auto"/>
            </w:tcBorders>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ОБЩ</w:t>
            </w:r>
          </w:p>
        </w:tc>
        <w:tc>
          <w:tcPr>
            <w:tcW w:w="857" w:type="dxa"/>
            <w:tcBorders>
              <w:right w:val="single" w:sz="4" w:space="0" w:color="auto"/>
            </w:tcBorders>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proofErr w:type="gramStart"/>
            <w:r w:rsidRPr="00603795">
              <w:rPr>
                <w:rFonts w:ascii="Times New Roman" w:eastAsia="Times New Roman" w:hAnsi="Times New Roman" w:cs="Times New Roman"/>
                <w:b/>
                <w:color w:val="000000"/>
                <w:sz w:val="24"/>
                <w:szCs w:val="24"/>
              </w:rPr>
              <w:t>ИСТ</w:t>
            </w:r>
            <w:proofErr w:type="gramEnd"/>
          </w:p>
        </w:tc>
        <w:tc>
          <w:tcPr>
            <w:tcW w:w="814" w:type="dxa"/>
            <w:tcBorders>
              <w:right w:val="single" w:sz="4" w:space="0" w:color="auto"/>
            </w:tcBorders>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ИКТ</w:t>
            </w:r>
          </w:p>
        </w:tc>
        <w:tc>
          <w:tcPr>
            <w:tcW w:w="813" w:type="dxa"/>
            <w:tcBorders>
              <w:right w:val="single" w:sz="4" w:space="0" w:color="auto"/>
            </w:tcBorders>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АНГ</w:t>
            </w:r>
          </w:p>
        </w:tc>
        <w:tc>
          <w:tcPr>
            <w:tcW w:w="776" w:type="dxa"/>
            <w:tcBorders>
              <w:right w:val="single" w:sz="4" w:space="0" w:color="auto"/>
            </w:tcBorders>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ЛИТ</w:t>
            </w:r>
          </w:p>
        </w:tc>
      </w:tr>
      <w:tr w:rsidR="00603795" w:rsidRPr="00603795" w:rsidTr="00603795">
        <w:trPr>
          <w:trHeight w:val="217"/>
        </w:trPr>
        <w:tc>
          <w:tcPr>
            <w:tcW w:w="1844" w:type="dxa"/>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СОШ №1</w:t>
            </w:r>
          </w:p>
        </w:tc>
        <w:tc>
          <w:tcPr>
            <w:tcW w:w="845" w:type="dxa"/>
            <w:shd w:val="clear" w:color="auto" w:fill="FFFF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52,3</w:t>
            </w:r>
          </w:p>
        </w:tc>
        <w:tc>
          <w:tcPr>
            <w:tcW w:w="822" w:type="dxa"/>
            <w:tcBorders>
              <w:left w:val="single" w:sz="4" w:space="0" w:color="auto"/>
            </w:tcBorders>
            <w:shd w:val="clear" w:color="auto" w:fill="FFFF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54,1</w:t>
            </w:r>
          </w:p>
        </w:tc>
        <w:tc>
          <w:tcPr>
            <w:tcW w:w="823"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42,2</w:t>
            </w:r>
          </w:p>
        </w:tc>
        <w:tc>
          <w:tcPr>
            <w:tcW w:w="770" w:type="dxa"/>
            <w:shd w:val="clear" w:color="auto" w:fill="00B05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93,0</w:t>
            </w:r>
          </w:p>
        </w:tc>
        <w:tc>
          <w:tcPr>
            <w:tcW w:w="709" w:type="dxa"/>
            <w:shd w:val="clear" w:color="auto" w:fill="00B05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64,0</w:t>
            </w:r>
          </w:p>
        </w:tc>
        <w:tc>
          <w:tcPr>
            <w:tcW w:w="851" w:type="dxa"/>
            <w:shd w:val="clear" w:color="auto" w:fill="00B05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56,5</w:t>
            </w:r>
          </w:p>
        </w:tc>
        <w:tc>
          <w:tcPr>
            <w:tcW w:w="857" w:type="dxa"/>
            <w:shd w:val="clear" w:color="auto" w:fill="00B05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60,0</w:t>
            </w:r>
          </w:p>
        </w:tc>
        <w:tc>
          <w:tcPr>
            <w:tcW w:w="814" w:type="dxa"/>
            <w:shd w:val="clear" w:color="auto" w:fill="00B05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48,2</w:t>
            </w:r>
          </w:p>
        </w:tc>
        <w:tc>
          <w:tcPr>
            <w:tcW w:w="813" w:type="dxa"/>
            <w:shd w:val="clear" w:color="auto" w:fill="00B05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81,0</w:t>
            </w:r>
          </w:p>
        </w:tc>
        <w:tc>
          <w:tcPr>
            <w:tcW w:w="776"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r>
      <w:tr w:rsidR="00603795" w:rsidRPr="00603795" w:rsidTr="00603795">
        <w:trPr>
          <w:trHeight w:val="328"/>
        </w:trPr>
        <w:tc>
          <w:tcPr>
            <w:tcW w:w="1844" w:type="dxa"/>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СОШ №3</w:t>
            </w:r>
          </w:p>
        </w:tc>
        <w:tc>
          <w:tcPr>
            <w:tcW w:w="845"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51,9</w:t>
            </w:r>
          </w:p>
        </w:tc>
        <w:tc>
          <w:tcPr>
            <w:tcW w:w="822" w:type="dxa"/>
            <w:tcBorders>
              <w:left w:val="single" w:sz="4" w:space="0" w:color="auto"/>
            </w:tcBorders>
            <w:shd w:val="clear" w:color="auto" w:fill="FFFF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54,2</w:t>
            </w:r>
          </w:p>
        </w:tc>
        <w:tc>
          <w:tcPr>
            <w:tcW w:w="823"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42,0</w:t>
            </w:r>
          </w:p>
        </w:tc>
        <w:tc>
          <w:tcPr>
            <w:tcW w:w="770"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709"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851" w:type="dxa"/>
            <w:shd w:val="clear" w:color="auto" w:fill="00B05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66,0</w:t>
            </w:r>
          </w:p>
        </w:tc>
        <w:tc>
          <w:tcPr>
            <w:tcW w:w="857"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814"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20,0</w:t>
            </w:r>
          </w:p>
        </w:tc>
        <w:tc>
          <w:tcPr>
            <w:tcW w:w="813" w:type="dxa"/>
            <w:shd w:val="clear" w:color="auto" w:fill="FFFF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68,0</w:t>
            </w:r>
          </w:p>
        </w:tc>
        <w:tc>
          <w:tcPr>
            <w:tcW w:w="776" w:type="dxa"/>
            <w:shd w:val="clear" w:color="auto" w:fill="00B05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55,0</w:t>
            </w:r>
          </w:p>
        </w:tc>
      </w:tr>
      <w:tr w:rsidR="00603795" w:rsidRPr="00603795" w:rsidTr="00603795">
        <w:trPr>
          <w:trHeight w:val="122"/>
        </w:trPr>
        <w:tc>
          <w:tcPr>
            <w:tcW w:w="1844" w:type="dxa"/>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 xml:space="preserve">СОШ №5  </w:t>
            </w:r>
          </w:p>
        </w:tc>
        <w:tc>
          <w:tcPr>
            <w:tcW w:w="845" w:type="dxa"/>
            <w:shd w:val="clear" w:color="auto" w:fill="FFFF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54,9</w:t>
            </w:r>
          </w:p>
        </w:tc>
        <w:tc>
          <w:tcPr>
            <w:tcW w:w="822" w:type="dxa"/>
            <w:tcBorders>
              <w:left w:val="single" w:sz="4" w:space="0" w:color="auto"/>
            </w:tcBorders>
            <w:shd w:val="clear" w:color="auto" w:fill="00B05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61,9</w:t>
            </w:r>
          </w:p>
        </w:tc>
        <w:tc>
          <w:tcPr>
            <w:tcW w:w="823" w:type="dxa"/>
            <w:shd w:val="clear" w:color="auto" w:fill="00B05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62,3</w:t>
            </w:r>
          </w:p>
        </w:tc>
        <w:tc>
          <w:tcPr>
            <w:tcW w:w="770"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44,3</w:t>
            </w:r>
          </w:p>
        </w:tc>
        <w:tc>
          <w:tcPr>
            <w:tcW w:w="709"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38,8</w:t>
            </w:r>
          </w:p>
        </w:tc>
        <w:tc>
          <w:tcPr>
            <w:tcW w:w="851" w:type="dxa"/>
            <w:shd w:val="clear" w:color="auto" w:fill="00B05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56,4</w:t>
            </w:r>
          </w:p>
        </w:tc>
        <w:tc>
          <w:tcPr>
            <w:tcW w:w="857" w:type="dxa"/>
            <w:shd w:val="clear" w:color="auto" w:fill="FFFF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58,6</w:t>
            </w:r>
          </w:p>
        </w:tc>
        <w:tc>
          <w:tcPr>
            <w:tcW w:w="814" w:type="dxa"/>
            <w:shd w:val="clear" w:color="auto" w:fill="00B05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68,0</w:t>
            </w:r>
          </w:p>
        </w:tc>
        <w:tc>
          <w:tcPr>
            <w:tcW w:w="813"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48,0</w:t>
            </w:r>
          </w:p>
        </w:tc>
        <w:tc>
          <w:tcPr>
            <w:tcW w:w="776"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r>
      <w:tr w:rsidR="00603795" w:rsidRPr="00603795" w:rsidTr="00603795">
        <w:trPr>
          <w:trHeight w:val="122"/>
        </w:trPr>
        <w:tc>
          <w:tcPr>
            <w:tcW w:w="1844"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СОШ №6</w:t>
            </w:r>
          </w:p>
        </w:tc>
        <w:tc>
          <w:tcPr>
            <w:tcW w:w="845"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47,9</w:t>
            </w:r>
          </w:p>
        </w:tc>
        <w:tc>
          <w:tcPr>
            <w:tcW w:w="822" w:type="dxa"/>
            <w:tcBorders>
              <w:left w:val="single" w:sz="4" w:space="0" w:color="auto"/>
            </w:tcBorders>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51,3</w:t>
            </w:r>
          </w:p>
        </w:tc>
        <w:tc>
          <w:tcPr>
            <w:tcW w:w="823"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32,0</w:t>
            </w:r>
          </w:p>
        </w:tc>
        <w:tc>
          <w:tcPr>
            <w:tcW w:w="770"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41,0</w:t>
            </w:r>
          </w:p>
        </w:tc>
        <w:tc>
          <w:tcPr>
            <w:tcW w:w="709" w:type="dxa"/>
            <w:shd w:val="clear" w:color="auto" w:fill="FFFF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47,0</w:t>
            </w:r>
          </w:p>
        </w:tc>
        <w:tc>
          <w:tcPr>
            <w:tcW w:w="851"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41,3</w:t>
            </w:r>
          </w:p>
        </w:tc>
        <w:tc>
          <w:tcPr>
            <w:tcW w:w="857"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814"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37,0</w:t>
            </w:r>
          </w:p>
        </w:tc>
        <w:tc>
          <w:tcPr>
            <w:tcW w:w="813" w:type="dxa"/>
            <w:shd w:val="clear" w:color="auto" w:fill="FFFF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69,0</w:t>
            </w:r>
          </w:p>
        </w:tc>
        <w:tc>
          <w:tcPr>
            <w:tcW w:w="776"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r>
      <w:tr w:rsidR="00603795" w:rsidRPr="00603795" w:rsidTr="00603795">
        <w:trPr>
          <w:trHeight w:val="88"/>
        </w:trPr>
        <w:tc>
          <w:tcPr>
            <w:tcW w:w="1844" w:type="dxa"/>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Алексеевск</w:t>
            </w:r>
          </w:p>
        </w:tc>
        <w:tc>
          <w:tcPr>
            <w:tcW w:w="845" w:type="dxa"/>
            <w:shd w:val="clear" w:color="auto" w:fill="FFFF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54,3</w:t>
            </w:r>
          </w:p>
        </w:tc>
        <w:tc>
          <w:tcPr>
            <w:tcW w:w="822" w:type="dxa"/>
            <w:tcBorders>
              <w:left w:val="single" w:sz="4" w:space="0" w:color="auto"/>
            </w:tcBorders>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43,0</w:t>
            </w:r>
          </w:p>
        </w:tc>
        <w:tc>
          <w:tcPr>
            <w:tcW w:w="823"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 xml:space="preserve">    -</w:t>
            </w:r>
          </w:p>
        </w:tc>
        <w:tc>
          <w:tcPr>
            <w:tcW w:w="770"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39,7</w:t>
            </w:r>
          </w:p>
        </w:tc>
        <w:tc>
          <w:tcPr>
            <w:tcW w:w="709"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38,0</w:t>
            </w:r>
          </w:p>
        </w:tc>
        <w:tc>
          <w:tcPr>
            <w:tcW w:w="851"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24,0</w:t>
            </w:r>
          </w:p>
        </w:tc>
        <w:tc>
          <w:tcPr>
            <w:tcW w:w="857"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814"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40,0</w:t>
            </w:r>
          </w:p>
        </w:tc>
        <w:tc>
          <w:tcPr>
            <w:tcW w:w="813"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776"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r>
      <w:tr w:rsidR="00603795" w:rsidRPr="00603795" w:rsidTr="00603795">
        <w:trPr>
          <w:trHeight w:val="88"/>
        </w:trPr>
        <w:tc>
          <w:tcPr>
            <w:tcW w:w="1844" w:type="dxa"/>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Макарово</w:t>
            </w:r>
          </w:p>
        </w:tc>
        <w:tc>
          <w:tcPr>
            <w:tcW w:w="845"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50,3</w:t>
            </w:r>
          </w:p>
        </w:tc>
        <w:tc>
          <w:tcPr>
            <w:tcW w:w="822" w:type="dxa"/>
            <w:tcBorders>
              <w:left w:val="single" w:sz="4" w:space="0" w:color="auto"/>
            </w:tcBorders>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823"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 xml:space="preserve">- </w:t>
            </w:r>
          </w:p>
        </w:tc>
        <w:tc>
          <w:tcPr>
            <w:tcW w:w="770"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 xml:space="preserve">43,0 </w:t>
            </w:r>
          </w:p>
        </w:tc>
        <w:tc>
          <w:tcPr>
            <w:tcW w:w="709" w:type="dxa"/>
            <w:shd w:val="clear" w:color="auto" w:fill="00B05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74,0</w:t>
            </w:r>
          </w:p>
        </w:tc>
        <w:tc>
          <w:tcPr>
            <w:tcW w:w="851"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857"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814"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813"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776"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r>
      <w:tr w:rsidR="00603795" w:rsidRPr="00603795" w:rsidTr="00603795">
        <w:trPr>
          <w:trHeight w:val="88"/>
        </w:trPr>
        <w:tc>
          <w:tcPr>
            <w:tcW w:w="1844" w:type="dxa"/>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Кривая Лука</w:t>
            </w:r>
          </w:p>
        </w:tc>
        <w:tc>
          <w:tcPr>
            <w:tcW w:w="845" w:type="dxa"/>
            <w:shd w:val="clear" w:color="auto" w:fill="FFFF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53,5</w:t>
            </w:r>
          </w:p>
        </w:tc>
        <w:tc>
          <w:tcPr>
            <w:tcW w:w="822" w:type="dxa"/>
            <w:tcBorders>
              <w:left w:val="single" w:sz="4" w:space="0" w:color="auto"/>
            </w:tcBorders>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30,5</w:t>
            </w:r>
          </w:p>
        </w:tc>
        <w:tc>
          <w:tcPr>
            <w:tcW w:w="823"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770"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709"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851"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857"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814"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28,5</w:t>
            </w:r>
          </w:p>
        </w:tc>
        <w:tc>
          <w:tcPr>
            <w:tcW w:w="813"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c>
          <w:tcPr>
            <w:tcW w:w="776"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w:t>
            </w:r>
          </w:p>
        </w:tc>
      </w:tr>
      <w:tr w:rsidR="00603795" w:rsidRPr="00603795" w:rsidTr="00603795">
        <w:trPr>
          <w:trHeight w:val="88"/>
        </w:trPr>
        <w:tc>
          <w:tcPr>
            <w:tcW w:w="1844" w:type="dxa"/>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Юбилейный</w:t>
            </w:r>
          </w:p>
        </w:tc>
        <w:tc>
          <w:tcPr>
            <w:tcW w:w="845" w:type="dxa"/>
            <w:shd w:val="clear" w:color="auto" w:fill="FF0000"/>
          </w:tcPr>
          <w:p w:rsidR="00603795" w:rsidRPr="00603795" w:rsidRDefault="00603795" w:rsidP="00603795">
            <w:pPr>
              <w:spacing w:after="0"/>
              <w:jc w:val="both"/>
              <w:rPr>
                <w:rFonts w:ascii="Times New Roman" w:eastAsia="Times New Roman" w:hAnsi="Times New Roman" w:cs="Times New Roman"/>
                <w:b/>
                <w:i/>
                <w:color w:val="000000"/>
                <w:sz w:val="24"/>
                <w:szCs w:val="24"/>
              </w:rPr>
            </w:pPr>
            <w:r w:rsidRPr="00603795">
              <w:rPr>
                <w:rFonts w:ascii="Times New Roman" w:eastAsia="Times New Roman" w:hAnsi="Times New Roman" w:cs="Times New Roman"/>
                <w:b/>
                <w:i/>
                <w:color w:val="000000"/>
                <w:sz w:val="24"/>
                <w:szCs w:val="24"/>
              </w:rPr>
              <w:t>45,3</w:t>
            </w:r>
          </w:p>
        </w:tc>
        <w:tc>
          <w:tcPr>
            <w:tcW w:w="822" w:type="dxa"/>
            <w:tcBorders>
              <w:left w:val="single" w:sz="4" w:space="0" w:color="auto"/>
            </w:tcBorders>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p>
        </w:tc>
        <w:tc>
          <w:tcPr>
            <w:tcW w:w="823"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p>
        </w:tc>
        <w:tc>
          <w:tcPr>
            <w:tcW w:w="770"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p>
        </w:tc>
        <w:tc>
          <w:tcPr>
            <w:tcW w:w="709"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p>
        </w:tc>
        <w:tc>
          <w:tcPr>
            <w:tcW w:w="851"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p>
        </w:tc>
        <w:tc>
          <w:tcPr>
            <w:tcW w:w="857"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p>
        </w:tc>
        <w:tc>
          <w:tcPr>
            <w:tcW w:w="814"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p>
        </w:tc>
        <w:tc>
          <w:tcPr>
            <w:tcW w:w="813"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p>
        </w:tc>
        <w:tc>
          <w:tcPr>
            <w:tcW w:w="776" w:type="dxa"/>
            <w:shd w:val="clear" w:color="auto" w:fill="auto"/>
          </w:tcPr>
          <w:p w:rsidR="00603795" w:rsidRPr="00603795" w:rsidRDefault="00603795" w:rsidP="00603795">
            <w:pPr>
              <w:spacing w:after="0"/>
              <w:jc w:val="both"/>
              <w:rPr>
                <w:rFonts w:ascii="Times New Roman" w:eastAsia="Times New Roman" w:hAnsi="Times New Roman" w:cs="Times New Roman"/>
                <w:b/>
                <w:i/>
                <w:color w:val="000000"/>
                <w:sz w:val="24"/>
                <w:szCs w:val="24"/>
              </w:rPr>
            </w:pPr>
          </w:p>
        </w:tc>
      </w:tr>
      <w:tr w:rsidR="00603795" w:rsidRPr="00603795" w:rsidTr="00603795">
        <w:trPr>
          <w:trHeight w:val="321"/>
        </w:trPr>
        <w:tc>
          <w:tcPr>
            <w:tcW w:w="1844"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область</w:t>
            </w:r>
          </w:p>
        </w:tc>
        <w:tc>
          <w:tcPr>
            <w:tcW w:w="845"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56,5</w:t>
            </w:r>
          </w:p>
        </w:tc>
        <w:tc>
          <w:tcPr>
            <w:tcW w:w="822" w:type="dxa"/>
            <w:tcBorders>
              <w:left w:val="single" w:sz="4" w:space="0" w:color="auto"/>
            </w:tcBorders>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57,8</w:t>
            </w:r>
          </w:p>
        </w:tc>
        <w:tc>
          <w:tcPr>
            <w:tcW w:w="823"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54,4</w:t>
            </w:r>
          </w:p>
        </w:tc>
        <w:tc>
          <w:tcPr>
            <w:tcW w:w="770"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52,9</w:t>
            </w:r>
          </w:p>
        </w:tc>
        <w:tc>
          <w:tcPr>
            <w:tcW w:w="709"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46,3</w:t>
            </w:r>
          </w:p>
        </w:tc>
        <w:tc>
          <w:tcPr>
            <w:tcW w:w="851"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48,9</w:t>
            </w:r>
          </w:p>
        </w:tc>
        <w:tc>
          <w:tcPr>
            <w:tcW w:w="857"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51,1</w:t>
            </w:r>
          </w:p>
        </w:tc>
        <w:tc>
          <w:tcPr>
            <w:tcW w:w="814"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47,5</w:t>
            </w:r>
          </w:p>
        </w:tc>
        <w:tc>
          <w:tcPr>
            <w:tcW w:w="813"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61,3</w:t>
            </w:r>
          </w:p>
        </w:tc>
        <w:tc>
          <w:tcPr>
            <w:tcW w:w="776"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53,2</w:t>
            </w:r>
          </w:p>
        </w:tc>
      </w:tr>
      <w:tr w:rsidR="00603795" w:rsidRPr="00603795" w:rsidTr="00603795">
        <w:trPr>
          <w:trHeight w:val="321"/>
        </w:trPr>
        <w:tc>
          <w:tcPr>
            <w:tcW w:w="1844"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район</w:t>
            </w:r>
          </w:p>
        </w:tc>
        <w:tc>
          <w:tcPr>
            <w:tcW w:w="845"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52,3</w:t>
            </w:r>
          </w:p>
        </w:tc>
        <w:tc>
          <w:tcPr>
            <w:tcW w:w="822" w:type="dxa"/>
            <w:tcBorders>
              <w:left w:val="single" w:sz="4" w:space="0" w:color="auto"/>
            </w:tcBorders>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53,9</w:t>
            </w:r>
          </w:p>
        </w:tc>
        <w:tc>
          <w:tcPr>
            <w:tcW w:w="823"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46,0</w:t>
            </w:r>
          </w:p>
        </w:tc>
        <w:tc>
          <w:tcPr>
            <w:tcW w:w="770"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46,7</w:t>
            </w:r>
          </w:p>
        </w:tc>
        <w:tc>
          <w:tcPr>
            <w:tcW w:w="709"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48,5</w:t>
            </w:r>
          </w:p>
        </w:tc>
        <w:tc>
          <w:tcPr>
            <w:tcW w:w="851"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53,2</w:t>
            </w:r>
          </w:p>
        </w:tc>
        <w:tc>
          <w:tcPr>
            <w:tcW w:w="857"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59,1</w:t>
            </w:r>
          </w:p>
        </w:tc>
        <w:tc>
          <w:tcPr>
            <w:tcW w:w="814"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40,4</w:t>
            </w:r>
          </w:p>
        </w:tc>
        <w:tc>
          <w:tcPr>
            <w:tcW w:w="813"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71,3</w:t>
            </w:r>
          </w:p>
        </w:tc>
        <w:tc>
          <w:tcPr>
            <w:tcW w:w="776" w:type="dxa"/>
            <w:shd w:val="clear" w:color="auto" w:fill="auto"/>
          </w:tcPr>
          <w:p w:rsidR="00603795" w:rsidRPr="00603795" w:rsidRDefault="00603795" w:rsidP="00603795">
            <w:pPr>
              <w:spacing w:after="0"/>
              <w:jc w:val="both"/>
              <w:rPr>
                <w:rFonts w:ascii="Times New Roman" w:eastAsia="Times New Roman" w:hAnsi="Times New Roman" w:cs="Times New Roman"/>
                <w:b/>
                <w:color w:val="000000"/>
                <w:sz w:val="24"/>
                <w:szCs w:val="24"/>
              </w:rPr>
            </w:pPr>
            <w:r w:rsidRPr="00603795">
              <w:rPr>
                <w:rFonts w:ascii="Times New Roman" w:eastAsia="Times New Roman" w:hAnsi="Times New Roman" w:cs="Times New Roman"/>
                <w:b/>
                <w:color w:val="000000"/>
                <w:sz w:val="24"/>
                <w:szCs w:val="24"/>
              </w:rPr>
              <w:t>55,0</w:t>
            </w:r>
          </w:p>
        </w:tc>
      </w:tr>
    </w:tbl>
    <w:tbl>
      <w:tblPr>
        <w:tblpPr w:leftFromText="180" w:rightFromText="180" w:vertAnchor="text" w:horzAnchor="margin" w:tblpY="49"/>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5"/>
      </w:tblGrid>
      <w:tr w:rsidR="00603795" w:rsidRPr="00603795" w:rsidTr="00603795">
        <w:trPr>
          <w:trHeight w:val="136"/>
        </w:trPr>
        <w:tc>
          <w:tcPr>
            <w:tcW w:w="565" w:type="dxa"/>
            <w:shd w:val="clear" w:color="auto" w:fill="00B050"/>
          </w:tcPr>
          <w:p w:rsidR="00603795" w:rsidRPr="00603795" w:rsidRDefault="00603795" w:rsidP="00603795">
            <w:pPr>
              <w:spacing w:after="0"/>
              <w:jc w:val="both"/>
              <w:rPr>
                <w:rFonts w:ascii="Times New Roman" w:eastAsia="Times New Roman" w:hAnsi="Times New Roman" w:cs="Times New Roman"/>
                <w:b/>
                <w:color w:val="000000"/>
                <w:sz w:val="24"/>
                <w:szCs w:val="24"/>
                <w:u w:val="single"/>
              </w:rPr>
            </w:pPr>
          </w:p>
        </w:tc>
      </w:tr>
      <w:tr w:rsidR="00603795" w:rsidRPr="00603795" w:rsidTr="00603795">
        <w:trPr>
          <w:trHeight w:val="311"/>
        </w:trPr>
        <w:tc>
          <w:tcPr>
            <w:tcW w:w="565" w:type="dxa"/>
            <w:shd w:val="clear" w:color="auto" w:fill="FFFF00"/>
          </w:tcPr>
          <w:p w:rsidR="00603795" w:rsidRPr="00603795" w:rsidRDefault="00603795" w:rsidP="00603795">
            <w:pPr>
              <w:spacing w:after="0"/>
              <w:jc w:val="both"/>
              <w:rPr>
                <w:rFonts w:ascii="Times New Roman" w:eastAsia="Times New Roman" w:hAnsi="Times New Roman" w:cs="Times New Roman"/>
                <w:b/>
                <w:color w:val="000000"/>
                <w:sz w:val="24"/>
                <w:szCs w:val="24"/>
                <w:u w:val="single"/>
              </w:rPr>
            </w:pPr>
          </w:p>
        </w:tc>
      </w:tr>
      <w:tr w:rsidR="00603795" w:rsidRPr="00603795" w:rsidTr="00603795">
        <w:trPr>
          <w:trHeight w:val="218"/>
        </w:trPr>
        <w:tc>
          <w:tcPr>
            <w:tcW w:w="565" w:type="dxa"/>
            <w:shd w:val="clear" w:color="auto" w:fill="FF0000"/>
          </w:tcPr>
          <w:p w:rsidR="00603795" w:rsidRPr="00603795" w:rsidRDefault="00603795" w:rsidP="00603795">
            <w:pPr>
              <w:spacing w:after="0"/>
              <w:jc w:val="both"/>
              <w:rPr>
                <w:rFonts w:ascii="Times New Roman" w:eastAsia="Times New Roman" w:hAnsi="Times New Roman" w:cs="Times New Roman"/>
                <w:b/>
                <w:color w:val="000000"/>
                <w:sz w:val="24"/>
                <w:szCs w:val="24"/>
                <w:u w:val="single"/>
              </w:rPr>
            </w:pPr>
          </w:p>
        </w:tc>
      </w:tr>
    </w:tbl>
    <w:p w:rsidR="00603795" w:rsidRPr="00603795" w:rsidRDefault="00603795" w:rsidP="00603795">
      <w:pPr>
        <w:spacing w:after="0"/>
        <w:jc w:val="both"/>
        <w:rPr>
          <w:rFonts w:ascii="Times New Roman" w:eastAsia="Times New Roman" w:hAnsi="Times New Roman" w:cs="Times New Roman"/>
          <w:b/>
          <w:color w:val="000000"/>
          <w:sz w:val="24"/>
          <w:szCs w:val="24"/>
          <w:u w:val="single"/>
        </w:rPr>
      </w:pPr>
      <w:r w:rsidRPr="00603795">
        <w:rPr>
          <w:rFonts w:ascii="Times New Roman" w:eastAsia="Times New Roman" w:hAnsi="Times New Roman" w:cs="Times New Roman"/>
          <w:b/>
          <w:color w:val="000000"/>
          <w:sz w:val="24"/>
          <w:szCs w:val="24"/>
          <w:u w:val="single"/>
        </w:rPr>
        <w:t>Выше областного и районного среднего балла</w:t>
      </w:r>
    </w:p>
    <w:p w:rsidR="00603795" w:rsidRPr="00603795" w:rsidRDefault="00603795" w:rsidP="00603795">
      <w:pPr>
        <w:spacing w:after="0"/>
        <w:jc w:val="both"/>
        <w:rPr>
          <w:rFonts w:ascii="Times New Roman" w:eastAsia="Times New Roman" w:hAnsi="Times New Roman" w:cs="Times New Roman"/>
          <w:b/>
          <w:color w:val="000000"/>
          <w:sz w:val="24"/>
          <w:szCs w:val="24"/>
          <w:u w:val="single"/>
        </w:rPr>
      </w:pPr>
      <w:r w:rsidRPr="00603795">
        <w:rPr>
          <w:rFonts w:ascii="Times New Roman" w:eastAsia="Times New Roman" w:hAnsi="Times New Roman" w:cs="Times New Roman"/>
          <w:b/>
          <w:color w:val="000000"/>
          <w:sz w:val="24"/>
          <w:szCs w:val="24"/>
          <w:u w:val="single"/>
        </w:rPr>
        <w:t xml:space="preserve">Выше областного или районного среднего балла </w:t>
      </w:r>
    </w:p>
    <w:p w:rsidR="00603795" w:rsidRPr="00603795" w:rsidRDefault="00603795" w:rsidP="00603795">
      <w:pPr>
        <w:spacing w:after="0"/>
        <w:jc w:val="both"/>
        <w:rPr>
          <w:rFonts w:ascii="Times New Roman" w:eastAsia="Times New Roman" w:hAnsi="Times New Roman" w:cs="Times New Roman"/>
          <w:b/>
          <w:color w:val="000000"/>
          <w:sz w:val="24"/>
          <w:szCs w:val="24"/>
          <w:u w:val="single"/>
        </w:rPr>
      </w:pPr>
      <w:r w:rsidRPr="00603795">
        <w:rPr>
          <w:rFonts w:ascii="Times New Roman" w:eastAsia="Times New Roman" w:hAnsi="Times New Roman" w:cs="Times New Roman"/>
          <w:b/>
          <w:color w:val="000000"/>
          <w:sz w:val="24"/>
          <w:szCs w:val="24"/>
          <w:u w:val="single"/>
        </w:rPr>
        <w:t>Ниже областного и районного среднего балла</w:t>
      </w:r>
    </w:p>
    <w:p w:rsidR="00603795" w:rsidRPr="00603795" w:rsidRDefault="00603795" w:rsidP="00603795">
      <w:pPr>
        <w:spacing w:after="0"/>
        <w:jc w:val="both"/>
        <w:rPr>
          <w:rFonts w:ascii="Times New Roman" w:eastAsia="Times New Roman" w:hAnsi="Times New Roman" w:cs="Times New Roman"/>
          <w:b/>
          <w:color w:val="000000"/>
          <w:sz w:val="24"/>
          <w:szCs w:val="24"/>
        </w:rPr>
      </w:pPr>
    </w:p>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 xml:space="preserve">     Анализируя табличные данные можно сделать вывод, что результаты среднего тестового балла по блоку математика, физика, химия, информатика по району остаются низкими по сравнению с прошлым годом. </w:t>
      </w:r>
    </w:p>
    <w:p w:rsidR="00603795" w:rsidRDefault="00603795" w:rsidP="00603795">
      <w:pPr>
        <w:spacing w:after="0"/>
        <w:jc w:val="both"/>
        <w:rPr>
          <w:rFonts w:ascii="Times New Roman" w:eastAsia="Times New Roman" w:hAnsi="Times New Roman" w:cs="Times New Roman"/>
          <w:bCs/>
          <w:color w:val="000000"/>
          <w:sz w:val="24"/>
          <w:szCs w:val="24"/>
        </w:rPr>
      </w:pPr>
      <w:r w:rsidRPr="00603795">
        <w:rPr>
          <w:rFonts w:ascii="Times New Roman" w:eastAsia="Times New Roman" w:hAnsi="Times New Roman" w:cs="Times New Roman"/>
          <w:bCs/>
          <w:color w:val="000000"/>
          <w:sz w:val="24"/>
          <w:szCs w:val="24"/>
        </w:rPr>
        <w:t xml:space="preserve">     В 2025 году  восемь выпускников   с результатом выше 200 баллов, что на 2 человека больше, чем в 2024 году. Процент выпускников, получивших на ЕГЭ 80 и выше баллов по предметам учебного плана, составил 8,2%, из них двое выпускников набрали выше 80 баллов по 2-м и более предметам. (В 2024 году - 6 человек (6,1%)).</w:t>
      </w:r>
      <w:r w:rsidR="00A52327">
        <w:rPr>
          <w:rFonts w:ascii="Times New Roman" w:eastAsia="Times New Roman" w:hAnsi="Times New Roman" w:cs="Times New Roman"/>
          <w:bCs/>
          <w:color w:val="000000"/>
          <w:sz w:val="24"/>
          <w:szCs w:val="24"/>
        </w:rPr>
        <w:t xml:space="preserve"> </w:t>
      </w:r>
    </w:p>
    <w:p w:rsidR="00A52327" w:rsidRDefault="00A52327" w:rsidP="00A52327">
      <w:pPr>
        <w:spacing w:after="0"/>
        <w:jc w:val="right"/>
        <w:rPr>
          <w:rFonts w:ascii="Times New Roman" w:eastAsia="Times New Roman" w:hAnsi="Times New Roman" w:cs="Times New Roman"/>
          <w:b/>
          <w:bCs/>
          <w:color w:val="000000"/>
          <w:sz w:val="24"/>
          <w:szCs w:val="24"/>
        </w:rPr>
      </w:pPr>
      <w:r w:rsidRPr="00A52327">
        <w:rPr>
          <w:rFonts w:ascii="Times New Roman" w:eastAsia="Times New Roman" w:hAnsi="Times New Roman" w:cs="Times New Roman"/>
          <w:b/>
          <w:bCs/>
          <w:color w:val="000000"/>
          <w:sz w:val="24"/>
          <w:szCs w:val="24"/>
        </w:rPr>
        <w:t>Таблица № 20</w:t>
      </w:r>
    </w:p>
    <w:p w:rsidR="00A52327" w:rsidRPr="00A52327" w:rsidRDefault="00A52327" w:rsidP="00A52327">
      <w:pPr>
        <w:spacing w:after="0"/>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Выпускники</w:t>
      </w:r>
      <w:r w:rsidRPr="00A52327">
        <w:rPr>
          <w:rFonts w:ascii="Times New Roman" w:eastAsia="Times New Roman" w:hAnsi="Times New Roman" w:cs="Times New Roman"/>
          <w:b/>
          <w:bCs/>
          <w:color w:val="000000"/>
          <w:sz w:val="24"/>
          <w:szCs w:val="24"/>
        </w:rPr>
        <w:t>, получивши</w:t>
      </w:r>
      <w:r>
        <w:rPr>
          <w:rFonts w:ascii="Times New Roman" w:eastAsia="Times New Roman" w:hAnsi="Times New Roman" w:cs="Times New Roman"/>
          <w:b/>
          <w:bCs/>
          <w:color w:val="000000"/>
          <w:sz w:val="24"/>
          <w:szCs w:val="24"/>
        </w:rPr>
        <w:t>е</w:t>
      </w:r>
      <w:r w:rsidRPr="00A52327">
        <w:rPr>
          <w:rFonts w:ascii="Times New Roman" w:eastAsia="Times New Roman" w:hAnsi="Times New Roman" w:cs="Times New Roman"/>
          <w:b/>
          <w:bCs/>
          <w:color w:val="000000"/>
          <w:sz w:val="24"/>
          <w:szCs w:val="24"/>
        </w:rPr>
        <w:t xml:space="preserve"> на ЕГЭ 80 и выше баллов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60" w:firstRow="1" w:lastRow="1" w:firstColumn="0" w:lastColumn="0" w:noHBand="0" w:noVBand="0"/>
      </w:tblPr>
      <w:tblGrid>
        <w:gridCol w:w="537"/>
        <w:gridCol w:w="2913"/>
        <w:gridCol w:w="1750"/>
        <w:gridCol w:w="5080"/>
      </w:tblGrid>
      <w:tr w:rsidR="00603795" w:rsidRPr="00603795" w:rsidTr="00603795">
        <w:tc>
          <w:tcPr>
            <w:tcW w:w="261" w:type="pct"/>
            <w:shd w:val="clear" w:color="auto" w:fill="auto"/>
          </w:tcPr>
          <w:p w:rsidR="00603795" w:rsidRPr="00603795" w:rsidRDefault="00603795" w:rsidP="00603795">
            <w:pPr>
              <w:spacing w:after="0"/>
              <w:jc w:val="both"/>
              <w:rPr>
                <w:rFonts w:ascii="Times New Roman" w:eastAsia="Times New Roman" w:hAnsi="Times New Roman" w:cs="Times New Roman"/>
                <w:b/>
                <w:bCs/>
                <w:color w:val="000000"/>
                <w:sz w:val="24"/>
                <w:szCs w:val="24"/>
              </w:rPr>
            </w:pPr>
          </w:p>
        </w:tc>
        <w:tc>
          <w:tcPr>
            <w:tcW w:w="1417" w:type="pct"/>
            <w:shd w:val="clear" w:color="auto" w:fill="auto"/>
            <w:noWrap/>
            <w:vAlign w:val="center"/>
          </w:tcPr>
          <w:p w:rsidR="00603795" w:rsidRPr="00603795" w:rsidRDefault="00603795" w:rsidP="00603795">
            <w:pPr>
              <w:spacing w:after="0"/>
              <w:jc w:val="both"/>
              <w:rPr>
                <w:rFonts w:ascii="Times New Roman" w:eastAsia="Times New Roman" w:hAnsi="Times New Roman" w:cs="Times New Roman"/>
                <w:b/>
                <w:bCs/>
                <w:color w:val="000000"/>
                <w:sz w:val="24"/>
                <w:szCs w:val="24"/>
              </w:rPr>
            </w:pPr>
            <w:r w:rsidRPr="00603795">
              <w:rPr>
                <w:rFonts w:ascii="Times New Roman" w:eastAsia="Times New Roman" w:hAnsi="Times New Roman" w:cs="Times New Roman"/>
                <w:b/>
                <w:bCs/>
                <w:color w:val="000000"/>
                <w:sz w:val="24"/>
                <w:szCs w:val="24"/>
              </w:rPr>
              <w:t xml:space="preserve">Фамилия Имя </w:t>
            </w:r>
          </w:p>
        </w:tc>
        <w:tc>
          <w:tcPr>
            <w:tcW w:w="851" w:type="pct"/>
            <w:shd w:val="clear" w:color="auto" w:fill="auto"/>
            <w:vAlign w:val="center"/>
          </w:tcPr>
          <w:p w:rsidR="00603795" w:rsidRPr="00603795" w:rsidRDefault="00603795" w:rsidP="00603795">
            <w:pPr>
              <w:spacing w:after="0"/>
              <w:jc w:val="both"/>
              <w:rPr>
                <w:rFonts w:ascii="Times New Roman" w:eastAsia="Times New Roman" w:hAnsi="Times New Roman" w:cs="Times New Roman"/>
                <w:b/>
                <w:bCs/>
                <w:color w:val="000000"/>
                <w:sz w:val="24"/>
                <w:szCs w:val="24"/>
              </w:rPr>
            </w:pPr>
            <w:r w:rsidRPr="00603795">
              <w:rPr>
                <w:rFonts w:ascii="Times New Roman" w:eastAsia="Times New Roman" w:hAnsi="Times New Roman" w:cs="Times New Roman"/>
                <w:b/>
                <w:bCs/>
                <w:color w:val="000000"/>
                <w:sz w:val="24"/>
                <w:szCs w:val="24"/>
              </w:rPr>
              <w:t>ОО</w:t>
            </w:r>
          </w:p>
        </w:tc>
        <w:tc>
          <w:tcPr>
            <w:tcW w:w="2471" w:type="pct"/>
            <w:shd w:val="clear" w:color="auto" w:fill="auto"/>
            <w:vAlign w:val="center"/>
          </w:tcPr>
          <w:p w:rsidR="00603795" w:rsidRPr="00603795" w:rsidRDefault="00603795" w:rsidP="00603795">
            <w:pPr>
              <w:spacing w:after="0"/>
              <w:jc w:val="both"/>
              <w:rPr>
                <w:rFonts w:ascii="Times New Roman" w:eastAsia="Times New Roman" w:hAnsi="Times New Roman" w:cs="Times New Roman"/>
                <w:b/>
                <w:bCs/>
                <w:color w:val="000000"/>
                <w:sz w:val="24"/>
                <w:szCs w:val="24"/>
              </w:rPr>
            </w:pPr>
            <w:r w:rsidRPr="00603795">
              <w:rPr>
                <w:rFonts w:ascii="Times New Roman" w:eastAsia="Times New Roman" w:hAnsi="Times New Roman" w:cs="Times New Roman"/>
                <w:b/>
                <w:bCs/>
                <w:color w:val="000000"/>
                <w:sz w:val="24"/>
                <w:szCs w:val="24"/>
              </w:rPr>
              <w:t>Достижения</w:t>
            </w:r>
          </w:p>
        </w:tc>
      </w:tr>
      <w:tr w:rsidR="00603795" w:rsidRPr="00603795" w:rsidTr="00603795">
        <w:trPr>
          <w:trHeight w:val="273"/>
        </w:trPr>
        <w:tc>
          <w:tcPr>
            <w:tcW w:w="26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1</w:t>
            </w:r>
          </w:p>
        </w:tc>
        <w:tc>
          <w:tcPr>
            <w:tcW w:w="1417" w:type="pct"/>
            <w:shd w:val="clear" w:color="auto" w:fill="auto"/>
            <w:noWrap/>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Карпов Степан</w:t>
            </w:r>
          </w:p>
        </w:tc>
        <w:tc>
          <w:tcPr>
            <w:tcW w:w="85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СОШ № 5</w:t>
            </w:r>
          </w:p>
        </w:tc>
        <w:tc>
          <w:tcPr>
            <w:tcW w:w="247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 xml:space="preserve">Математика – 95, Физика – 88,  ИКТ - 88 </w:t>
            </w:r>
          </w:p>
        </w:tc>
      </w:tr>
      <w:tr w:rsidR="00603795" w:rsidRPr="00603795" w:rsidTr="00603795">
        <w:tc>
          <w:tcPr>
            <w:tcW w:w="26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2</w:t>
            </w:r>
          </w:p>
        </w:tc>
        <w:tc>
          <w:tcPr>
            <w:tcW w:w="1417" w:type="pct"/>
            <w:shd w:val="clear" w:color="auto" w:fill="auto"/>
            <w:noWrap/>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Наумова Светлана</w:t>
            </w:r>
          </w:p>
        </w:tc>
        <w:tc>
          <w:tcPr>
            <w:tcW w:w="851" w:type="pct"/>
            <w:shd w:val="clear" w:color="auto" w:fill="auto"/>
            <w:vAlign w:val="center"/>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СОШ № 3</w:t>
            </w:r>
          </w:p>
        </w:tc>
        <w:tc>
          <w:tcPr>
            <w:tcW w:w="247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Математика - 86</w:t>
            </w:r>
          </w:p>
        </w:tc>
      </w:tr>
      <w:tr w:rsidR="00603795" w:rsidRPr="00603795" w:rsidTr="00603795">
        <w:trPr>
          <w:trHeight w:val="228"/>
        </w:trPr>
        <w:tc>
          <w:tcPr>
            <w:tcW w:w="26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3</w:t>
            </w:r>
          </w:p>
        </w:tc>
        <w:tc>
          <w:tcPr>
            <w:tcW w:w="1417" w:type="pct"/>
            <w:shd w:val="clear" w:color="auto" w:fill="auto"/>
            <w:noWrap/>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Инешина Евгения</w:t>
            </w:r>
          </w:p>
        </w:tc>
        <w:tc>
          <w:tcPr>
            <w:tcW w:w="851" w:type="pct"/>
            <w:shd w:val="clear" w:color="auto" w:fill="auto"/>
            <w:vAlign w:val="center"/>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СОШ № 5</w:t>
            </w:r>
          </w:p>
        </w:tc>
        <w:tc>
          <w:tcPr>
            <w:tcW w:w="247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Математика - 80</w:t>
            </w:r>
          </w:p>
        </w:tc>
      </w:tr>
      <w:tr w:rsidR="00603795" w:rsidRPr="00603795" w:rsidTr="00603795">
        <w:trPr>
          <w:trHeight w:val="165"/>
        </w:trPr>
        <w:tc>
          <w:tcPr>
            <w:tcW w:w="26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4</w:t>
            </w:r>
          </w:p>
        </w:tc>
        <w:tc>
          <w:tcPr>
            <w:tcW w:w="1417" w:type="pct"/>
            <w:shd w:val="clear" w:color="auto" w:fill="auto"/>
            <w:noWrap/>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Фролов Илья</w:t>
            </w:r>
          </w:p>
        </w:tc>
        <w:tc>
          <w:tcPr>
            <w:tcW w:w="85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СОШ № 1</w:t>
            </w:r>
          </w:p>
        </w:tc>
        <w:tc>
          <w:tcPr>
            <w:tcW w:w="247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Химия – 93, Биология - 80</w:t>
            </w:r>
          </w:p>
        </w:tc>
      </w:tr>
      <w:tr w:rsidR="00603795" w:rsidRPr="00603795" w:rsidTr="00603795">
        <w:trPr>
          <w:trHeight w:val="330"/>
        </w:trPr>
        <w:tc>
          <w:tcPr>
            <w:tcW w:w="26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5</w:t>
            </w:r>
          </w:p>
        </w:tc>
        <w:tc>
          <w:tcPr>
            <w:tcW w:w="1417" w:type="pct"/>
            <w:shd w:val="clear" w:color="auto" w:fill="auto"/>
            <w:noWrap/>
          </w:tcPr>
          <w:p w:rsidR="00603795" w:rsidRPr="00603795" w:rsidRDefault="00603795" w:rsidP="00603795">
            <w:pPr>
              <w:spacing w:after="0"/>
              <w:jc w:val="both"/>
              <w:rPr>
                <w:rFonts w:ascii="Times New Roman" w:eastAsia="Times New Roman" w:hAnsi="Times New Roman" w:cs="Times New Roman"/>
                <w:color w:val="000000"/>
                <w:sz w:val="24"/>
                <w:szCs w:val="24"/>
              </w:rPr>
            </w:pPr>
            <w:proofErr w:type="spellStart"/>
            <w:r w:rsidRPr="00603795">
              <w:rPr>
                <w:rFonts w:ascii="Times New Roman" w:eastAsia="Times New Roman" w:hAnsi="Times New Roman" w:cs="Times New Roman"/>
                <w:color w:val="000000"/>
                <w:sz w:val="24"/>
                <w:szCs w:val="24"/>
              </w:rPr>
              <w:t>Косичук</w:t>
            </w:r>
            <w:proofErr w:type="spellEnd"/>
            <w:r w:rsidRPr="00603795">
              <w:rPr>
                <w:rFonts w:ascii="Times New Roman" w:eastAsia="Times New Roman" w:hAnsi="Times New Roman" w:cs="Times New Roman"/>
                <w:color w:val="000000"/>
                <w:sz w:val="24"/>
                <w:szCs w:val="24"/>
              </w:rPr>
              <w:t xml:space="preserve"> Мария</w:t>
            </w:r>
          </w:p>
        </w:tc>
        <w:tc>
          <w:tcPr>
            <w:tcW w:w="85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СОШ № 6</w:t>
            </w:r>
          </w:p>
        </w:tc>
        <w:tc>
          <w:tcPr>
            <w:tcW w:w="247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Русский язык – 89</w:t>
            </w:r>
          </w:p>
        </w:tc>
      </w:tr>
      <w:tr w:rsidR="00603795" w:rsidRPr="00603795" w:rsidTr="00603795">
        <w:tc>
          <w:tcPr>
            <w:tcW w:w="26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6</w:t>
            </w:r>
          </w:p>
        </w:tc>
        <w:tc>
          <w:tcPr>
            <w:tcW w:w="1417" w:type="pct"/>
            <w:shd w:val="clear" w:color="auto" w:fill="auto"/>
            <w:noWrap/>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Скорнякова Виктория</w:t>
            </w:r>
          </w:p>
        </w:tc>
        <w:tc>
          <w:tcPr>
            <w:tcW w:w="85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СОШ № 5</w:t>
            </w:r>
          </w:p>
        </w:tc>
        <w:tc>
          <w:tcPr>
            <w:tcW w:w="247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 xml:space="preserve">Русский язык – 83  </w:t>
            </w:r>
          </w:p>
        </w:tc>
      </w:tr>
      <w:tr w:rsidR="00603795" w:rsidRPr="00603795" w:rsidTr="00603795">
        <w:tc>
          <w:tcPr>
            <w:tcW w:w="26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7</w:t>
            </w:r>
          </w:p>
        </w:tc>
        <w:tc>
          <w:tcPr>
            <w:tcW w:w="1417" w:type="pct"/>
            <w:shd w:val="clear" w:color="auto" w:fill="auto"/>
            <w:noWrap/>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Кузнецова Алина</w:t>
            </w:r>
          </w:p>
        </w:tc>
        <w:tc>
          <w:tcPr>
            <w:tcW w:w="85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 xml:space="preserve">СОШ № 1 </w:t>
            </w:r>
          </w:p>
        </w:tc>
        <w:tc>
          <w:tcPr>
            <w:tcW w:w="247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Английский язык - 96</w:t>
            </w:r>
          </w:p>
        </w:tc>
      </w:tr>
      <w:tr w:rsidR="00603795" w:rsidRPr="00603795" w:rsidTr="00603795">
        <w:tc>
          <w:tcPr>
            <w:tcW w:w="26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lastRenderedPageBreak/>
              <w:t>8</w:t>
            </w:r>
          </w:p>
        </w:tc>
        <w:tc>
          <w:tcPr>
            <w:tcW w:w="1417" w:type="pct"/>
            <w:shd w:val="clear" w:color="auto" w:fill="auto"/>
            <w:noWrap/>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Карманова София</w:t>
            </w:r>
          </w:p>
        </w:tc>
        <w:tc>
          <w:tcPr>
            <w:tcW w:w="85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СОШ № 1</w:t>
            </w:r>
          </w:p>
        </w:tc>
        <w:tc>
          <w:tcPr>
            <w:tcW w:w="2471" w:type="pct"/>
            <w:shd w:val="clear" w:color="auto" w:fill="auto"/>
          </w:tcPr>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 xml:space="preserve">Обществознание – 92 </w:t>
            </w:r>
          </w:p>
        </w:tc>
      </w:tr>
    </w:tbl>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 xml:space="preserve">    Хорошие результаты прохождения государственной итоговой аттестации по большинству предметов показали выпускники СОШ № 1 г. Киренска, СОШ № 5 г. Киренска.</w:t>
      </w:r>
    </w:p>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 xml:space="preserve">     С 2024 года впервые участники ЕГЭ вправе пересдать один предмет учебного плана. Сделать это можно только один раз, при этом результат прошлого тестирования аннулируется. На пересдачу в 2025 году было зарегистрировано 19 заявлений от выпускников СОШ № 1 г. Киренска, СОШ № 3 г. Киренска, СОШ № 5 г. Киренска, СОШ № 6 г. Киренска, СОШ п. Алексеевск, СОШ </w:t>
      </w:r>
      <w:proofErr w:type="gramStart"/>
      <w:r w:rsidRPr="00603795">
        <w:rPr>
          <w:rFonts w:ascii="Times New Roman" w:eastAsia="Times New Roman" w:hAnsi="Times New Roman" w:cs="Times New Roman"/>
          <w:color w:val="000000"/>
          <w:sz w:val="24"/>
          <w:szCs w:val="24"/>
        </w:rPr>
        <w:t>с</w:t>
      </w:r>
      <w:proofErr w:type="gramEnd"/>
      <w:r w:rsidRPr="00603795">
        <w:rPr>
          <w:rFonts w:ascii="Times New Roman" w:eastAsia="Times New Roman" w:hAnsi="Times New Roman" w:cs="Times New Roman"/>
          <w:color w:val="000000"/>
          <w:sz w:val="24"/>
          <w:szCs w:val="24"/>
        </w:rPr>
        <w:t xml:space="preserve">. </w:t>
      </w:r>
      <w:proofErr w:type="gramStart"/>
      <w:r w:rsidRPr="00603795">
        <w:rPr>
          <w:rFonts w:ascii="Times New Roman" w:eastAsia="Times New Roman" w:hAnsi="Times New Roman" w:cs="Times New Roman"/>
          <w:color w:val="000000"/>
          <w:sz w:val="24"/>
          <w:szCs w:val="24"/>
        </w:rPr>
        <w:t>Кривая</w:t>
      </w:r>
      <w:proofErr w:type="gramEnd"/>
      <w:r w:rsidRPr="00603795">
        <w:rPr>
          <w:rFonts w:ascii="Times New Roman" w:eastAsia="Times New Roman" w:hAnsi="Times New Roman" w:cs="Times New Roman"/>
          <w:color w:val="000000"/>
          <w:sz w:val="24"/>
          <w:szCs w:val="24"/>
        </w:rPr>
        <w:t xml:space="preserve"> Лука. Заявлено на русский язык 3 человека; на математику - 3, на биологию - 2, на обществознание - 3, на химию - 5, 1 на физику и 2 на информатику. По результатам пересдачи: </w:t>
      </w:r>
    </w:p>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 повысили результат: по русскому языку все 3 выпускника; по базовой математике все 3 выпускника повысили «2» на «3»; по биологии -1;  по обществознанию все 3 выпускника; по химии - 3; по физике - 1 выпускник; по информатике - 2 выпускника</w:t>
      </w:r>
    </w:p>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 понизили результат по биологии (ниже минимальной границы) – 1 выпускник; по химии 2 выпускника.</w:t>
      </w:r>
    </w:p>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 xml:space="preserve">    В целом % пересдачи на повышения результата составил 78,9.</w:t>
      </w:r>
    </w:p>
    <w:p w:rsidR="00603795" w:rsidRPr="00603795" w:rsidRDefault="00603795" w:rsidP="00603795">
      <w:pPr>
        <w:spacing w:after="0"/>
        <w:jc w:val="both"/>
        <w:rPr>
          <w:rFonts w:ascii="Times New Roman" w:eastAsia="Times New Roman" w:hAnsi="Times New Roman" w:cs="Times New Roman"/>
          <w:color w:val="000000"/>
          <w:sz w:val="24"/>
          <w:szCs w:val="24"/>
        </w:rPr>
      </w:pPr>
      <w:r w:rsidRPr="00603795">
        <w:rPr>
          <w:rFonts w:ascii="Times New Roman" w:eastAsia="Times New Roman" w:hAnsi="Times New Roman" w:cs="Times New Roman"/>
          <w:color w:val="000000"/>
          <w:sz w:val="24"/>
          <w:szCs w:val="24"/>
        </w:rPr>
        <w:t xml:space="preserve">     Полный анализ результатов ЕГЭ - 2025 представлен на официальном сайте Управления образования, ссылка</w:t>
      </w:r>
      <w:hyperlink r:id="rId30" w:history="1">
        <w:r w:rsidRPr="00603795">
          <w:rPr>
            <w:rStyle w:val="ad"/>
            <w:rFonts w:ascii="Times New Roman" w:eastAsia="Times New Roman" w:hAnsi="Times New Roman" w:cs="Times New Roman"/>
            <w:sz w:val="24"/>
            <w:szCs w:val="24"/>
          </w:rPr>
          <w:t>https://xn----</w:t>
        </w:r>
        <w:proofErr w:type="spellStart"/>
        <w:r w:rsidRPr="00603795">
          <w:rPr>
            <w:rStyle w:val="ad"/>
            <w:rFonts w:ascii="Times New Roman" w:eastAsia="Times New Roman" w:hAnsi="Times New Roman" w:cs="Times New Roman"/>
            <w:sz w:val="24"/>
            <w:szCs w:val="24"/>
          </w:rPr>
          <w:t>btbkljcukngg.xn</w:t>
        </w:r>
        <w:proofErr w:type="spellEnd"/>
        <w:r w:rsidRPr="00603795">
          <w:rPr>
            <w:rStyle w:val="ad"/>
            <w:rFonts w:ascii="Times New Roman" w:eastAsia="Times New Roman" w:hAnsi="Times New Roman" w:cs="Times New Roman"/>
            <w:sz w:val="24"/>
            <w:szCs w:val="24"/>
          </w:rPr>
          <w:t>--p1ai/</w:t>
        </w:r>
        <w:proofErr w:type="spellStart"/>
        <w:r w:rsidRPr="00603795">
          <w:rPr>
            <w:rStyle w:val="ad"/>
            <w:rFonts w:ascii="Times New Roman" w:eastAsia="Times New Roman" w:hAnsi="Times New Roman" w:cs="Times New Roman"/>
            <w:sz w:val="24"/>
            <w:szCs w:val="24"/>
          </w:rPr>
          <w:t>otsenka-kachestva-obrazovaniya</w:t>
        </w:r>
        <w:proofErr w:type="spellEnd"/>
        <w:r w:rsidRPr="00603795">
          <w:rPr>
            <w:rStyle w:val="ad"/>
            <w:rFonts w:ascii="Times New Roman" w:eastAsia="Times New Roman" w:hAnsi="Times New Roman" w:cs="Times New Roman"/>
            <w:sz w:val="24"/>
            <w:szCs w:val="24"/>
          </w:rPr>
          <w:t>/</w:t>
        </w:r>
        <w:proofErr w:type="spellStart"/>
        <w:r w:rsidRPr="00603795">
          <w:rPr>
            <w:rStyle w:val="ad"/>
            <w:rFonts w:ascii="Times New Roman" w:eastAsia="Times New Roman" w:hAnsi="Times New Roman" w:cs="Times New Roman"/>
            <w:sz w:val="24"/>
            <w:szCs w:val="24"/>
          </w:rPr>
          <w:t>gia</w:t>
        </w:r>
        <w:proofErr w:type="spellEnd"/>
        <w:r w:rsidRPr="00603795">
          <w:rPr>
            <w:rStyle w:val="ad"/>
            <w:rFonts w:ascii="Times New Roman" w:eastAsia="Times New Roman" w:hAnsi="Times New Roman" w:cs="Times New Roman"/>
            <w:sz w:val="24"/>
            <w:szCs w:val="24"/>
          </w:rPr>
          <w:t>/</w:t>
        </w:r>
      </w:hyperlink>
    </w:p>
    <w:p w:rsidR="003D2C45" w:rsidRPr="00A9065C" w:rsidRDefault="00F02ABB" w:rsidP="003D2C45">
      <w:pPr>
        <w:spacing w:after="0"/>
        <w:jc w:val="center"/>
        <w:rPr>
          <w:rFonts w:ascii="Times New Roman" w:eastAsia="Times New Roman" w:hAnsi="Times New Roman" w:cs="Times New Roman"/>
          <w:color w:val="000000"/>
          <w:sz w:val="24"/>
          <w:szCs w:val="24"/>
        </w:rPr>
      </w:pPr>
      <w:r w:rsidRPr="00A9065C">
        <w:rPr>
          <w:rFonts w:ascii="Times New Roman" w:eastAsia="Times New Roman" w:hAnsi="Times New Roman" w:cs="Times New Roman"/>
          <w:b/>
          <w:color w:val="000000"/>
          <w:sz w:val="24"/>
          <w:szCs w:val="24"/>
        </w:rPr>
        <w:t>Государственная итоговая аттестация выпускников 9-х классов</w:t>
      </w:r>
    </w:p>
    <w:p w:rsidR="00A26EED" w:rsidRPr="00A26EED" w:rsidRDefault="00A26EED" w:rsidP="00A26EED">
      <w:pPr>
        <w:spacing w:after="0"/>
        <w:jc w:val="both"/>
        <w:rPr>
          <w:rFonts w:ascii="Times New Roman" w:eastAsia="Times New Roman" w:hAnsi="Times New Roman" w:cs="Times New Roman"/>
          <w:sz w:val="24"/>
          <w:szCs w:val="24"/>
        </w:rPr>
      </w:pPr>
      <w:r w:rsidRPr="00A26EED">
        <w:rPr>
          <w:rFonts w:ascii="Times New Roman" w:eastAsia="Times New Roman" w:hAnsi="Times New Roman" w:cs="Times New Roman"/>
          <w:sz w:val="24"/>
          <w:szCs w:val="24"/>
        </w:rPr>
        <w:t xml:space="preserve">     В 2025 году соблюдены все условия организации и проведения основного государственного экзамена в соответствии с </w:t>
      </w:r>
      <w:hyperlink r:id="rId31" w:history="1">
        <w:r w:rsidRPr="00A26EED">
          <w:rPr>
            <w:rStyle w:val="ad"/>
            <w:rFonts w:ascii="Times New Roman" w:eastAsia="Times New Roman" w:hAnsi="Times New Roman" w:cs="Times New Roman"/>
            <w:color w:val="auto"/>
            <w:sz w:val="24"/>
            <w:szCs w:val="24"/>
            <w:u w:val="none"/>
          </w:rPr>
          <w:t>Федеральным законом от 29 декабря 2012 г. № 273-ФЗ "Об образовании в Российской Федерации"</w:t>
        </w:r>
      </w:hyperlink>
      <w:r w:rsidRPr="00A26EED">
        <w:rPr>
          <w:rFonts w:ascii="Times New Roman" w:eastAsia="Times New Roman" w:hAnsi="Times New Roman" w:cs="Times New Roman"/>
          <w:sz w:val="24"/>
          <w:szCs w:val="24"/>
        </w:rPr>
        <w:t xml:space="preserve"> и Порядком проведения государственной итоговой аттестации по образовательным программам основного общего образования. Проведение ГИА организовано в ППЭ-2701 МКОУ «СОШ № 1 г. Киренска» с учетом рекомендаций </w:t>
      </w:r>
      <w:proofErr w:type="spellStart"/>
      <w:r w:rsidRPr="00A26EED">
        <w:rPr>
          <w:rFonts w:ascii="Times New Roman" w:eastAsia="Times New Roman" w:hAnsi="Times New Roman" w:cs="Times New Roman"/>
          <w:sz w:val="24"/>
          <w:szCs w:val="24"/>
        </w:rPr>
        <w:t>Роспотребнадзора</w:t>
      </w:r>
      <w:proofErr w:type="spellEnd"/>
      <w:r w:rsidRPr="00A26EED">
        <w:rPr>
          <w:rFonts w:ascii="Times New Roman" w:eastAsia="Times New Roman" w:hAnsi="Times New Roman" w:cs="Times New Roman"/>
          <w:sz w:val="24"/>
          <w:szCs w:val="24"/>
        </w:rPr>
        <w:t xml:space="preserve">.  </w:t>
      </w:r>
    </w:p>
    <w:p w:rsidR="00A26EED" w:rsidRDefault="00A26EED" w:rsidP="00A26EED">
      <w:pPr>
        <w:spacing w:after="0"/>
        <w:jc w:val="both"/>
        <w:rPr>
          <w:rFonts w:ascii="Times New Roman" w:eastAsia="Times New Roman" w:hAnsi="Times New Roman" w:cs="Times New Roman"/>
          <w:sz w:val="24"/>
          <w:szCs w:val="24"/>
        </w:rPr>
      </w:pPr>
      <w:r w:rsidRPr="00A26EED">
        <w:rPr>
          <w:rFonts w:ascii="Times New Roman" w:eastAsia="Times New Roman" w:hAnsi="Times New Roman" w:cs="Times New Roman"/>
          <w:sz w:val="24"/>
          <w:szCs w:val="24"/>
        </w:rPr>
        <w:t xml:space="preserve">     Для проведения процедуры ГИА-9 в 2025 году было задействовано 73 работника ППЭ, из них прошли регистрацию 8 независимых общественных наблюдателей. В 2025 году количество обучающихся 9-х классов, освоивших образовательные программы основного общего образования, в общеобразовательных учреждениях составило 238 человек.</w:t>
      </w:r>
    </w:p>
    <w:p w:rsidR="00A52327" w:rsidRPr="00A52327" w:rsidRDefault="00A52327" w:rsidP="00A52327">
      <w:pPr>
        <w:spacing w:after="0"/>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Таблица № 21</w:t>
      </w:r>
    </w:p>
    <w:p w:rsidR="00A26EED" w:rsidRPr="00A26EED" w:rsidRDefault="00A26EED" w:rsidP="00A52327">
      <w:pPr>
        <w:spacing w:after="0"/>
        <w:jc w:val="center"/>
        <w:rPr>
          <w:rFonts w:ascii="Times New Roman" w:eastAsia="Times New Roman" w:hAnsi="Times New Roman" w:cs="Times New Roman"/>
          <w:b/>
          <w:sz w:val="24"/>
          <w:szCs w:val="24"/>
        </w:rPr>
      </w:pPr>
      <w:r w:rsidRPr="00A26EED">
        <w:rPr>
          <w:rFonts w:ascii="Times New Roman" w:eastAsia="Times New Roman" w:hAnsi="Times New Roman" w:cs="Times New Roman"/>
          <w:b/>
          <w:sz w:val="24"/>
          <w:szCs w:val="24"/>
        </w:rPr>
        <w:t>Сравнительные показатели  среднего тестового балла по предметам</w:t>
      </w:r>
    </w:p>
    <w:p w:rsidR="00A26EED" w:rsidRPr="00A26EED" w:rsidRDefault="00A26EED" w:rsidP="00A26EED">
      <w:pPr>
        <w:spacing w:after="0"/>
        <w:jc w:val="both"/>
        <w:rPr>
          <w:rFonts w:ascii="Times New Roman" w:eastAsia="Times New Roman" w:hAnsi="Times New Roman" w:cs="Times New Roman"/>
          <w:b/>
          <w:sz w:val="24"/>
          <w:szCs w:val="24"/>
        </w:rPr>
      </w:pPr>
      <w:r w:rsidRPr="00A26EED">
        <w:rPr>
          <w:rFonts w:ascii="Times New Roman" w:eastAsia="Times New Roman" w:hAnsi="Times New Roman" w:cs="Times New Roman"/>
          <w:noProof/>
          <w:sz w:val="24"/>
          <w:szCs w:val="24"/>
        </w:rPr>
        <w:drawing>
          <wp:inline distT="0" distB="0" distL="0" distR="0" wp14:anchorId="14A8998E" wp14:editId="2317A8F1">
            <wp:extent cx="6021237" cy="2570672"/>
            <wp:effectExtent l="19050" t="19050" r="0" b="127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srcRect l="58824" t="41026" r="7843" b="30819"/>
                    <a:stretch/>
                  </pic:blipFill>
                  <pic:spPr bwMode="auto">
                    <a:xfrm>
                      <a:off x="0" y="0"/>
                      <a:ext cx="6024237" cy="257195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26EED" w:rsidRPr="00A26EED" w:rsidRDefault="00A26EED" w:rsidP="00A26EED">
      <w:pPr>
        <w:spacing w:after="0"/>
        <w:jc w:val="both"/>
        <w:rPr>
          <w:rFonts w:ascii="Times New Roman" w:eastAsia="Times New Roman" w:hAnsi="Times New Roman" w:cs="Times New Roman"/>
          <w:sz w:val="24"/>
          <w:szCs w:val="24"/>
        </w:rPr>
      </w:pPr>
      <w:r w:rsidRPr="00A26EED">
        <w:rPr>
          <w:rFonts w:ascii="Times New Roman" w:eastAsia="Times New Roman" w:hAnsi="Times New Roman" w:cs="Times New Roman"/>
          <w:sz w:val="24"/>
          <w:szCs w:val="24"/>
        </w:rPr>
        <w:lastRenderedPageBreak/>
        <w:t xml:space="preserve">     Анализируя табличные данные можно сделать вывод, что результаты по предметам учебного плана имеют в основном отрицательную динамику среднего тестового балла по району по сравнению с 2024 годом. Общий показатель района снижен на 1,6. </w:t>
      </w:r>
    </w:p>
    <w:p w:rsidR="00A26EED" w:rsidRPr="00A26EED" w:rsidRDefault="00A26EED" w:rsidP="00A26EED">
      <w:pPr>
        <w:spacing w:after="0"/>
        <w:jc w:val="both"/>
        <w:rPr>
          <w:rFonts w:ascii="Times New Roman" w:eastAsia="Times New Roman" w:hAnsi="Times New Roman" w:cs="Times New Roman"/>
          <w:sz w:val="24"/>
          <w:szCs w:val="24"/>
        </w:rPr>
      </w:pPr>
      <w:r w:rsidRPr="00A26EED">
        <w:rPr>
          <w:rFonts w:ascii="Times New Roman" w:eastAsia="Times New Roman" w:hAnsi="Times New Roman" w:cs="Times New Roman"/>
          <w:sz w:val="24"/>
          <w:szCs w:val="24"/>
        </w:rPr>
        <w:t xml:space="preserve">     </w:t>
      </w:r>
      <w:proofErr w:type="gramStart"/>
      <w:r w:rsidRPr="00A26EED">
        <w:rPr>
          <w:rFonts w:ascii="Times New Roman" w:eastAsia="Times New Roman" w:hAnsi="Times New Roman" w:cs="Times New Roman"/>
          <w:sz w:val="24"/>
          <w:szCs w:val="24"/>
        </w:rPr>
        <w:t xml:space="preserve">По результатам основного периода ГИА-9 количество обучающихся не достигшие минимального порога баллов по одному или нескольким предметам ОГЭ составило 75 человек, из них, 12 человек назначены на пересдачу ОГЭ в дополнительный период (6 человек - по количеству несданных предметов, 6 человек – повторно не преодолевших минимальный порог баллов в резервные сроки основного периода ГИА).  </w:t>
      </w:r>
      <w:proofErr w:type="gramEnd"/>
    </w:p>
    <w:p w:rsidR="00A26EED" w:rsidRPr="00A26EED" w:rsidRDefault="00A26EED" w:rsidP="00A26EED">
      <w:pPr>
        <w:spacing w:after="0"/>
        <w:jc w:val="both"/>
        <w:rPr>
          <w:rFonts w:ascii="Times New Roman" w:eastAsia="Times New Roman" w:hAnsi="Times New Roman" w:cs="Times New Roman"/>
          <w:sz w:val="24"/>
          <w:szCs w:val="24"/>
        </w:rPr>
      </w:pPr>
      <w:r w:rsidRPr="00A26EED">
        <w:rPr>
          <w:rFonts w:ascii="Times New Roman" w:eastAsia="Times New Roman" w:hAnsi="Times New Roman" w:cs="Times New Roman"/>
          <w:sz w:val="24"/>
          <w:szCs w:val="24"/>
        </w:rPr>
        <w:t xml:space="preserve">     Полный анализ результатов ОГЭ - 2025 представлен на официальном сайте Управления образования, ссылка – </w:t>
      </w:r>
      <w:hyperlink r:id="rId33" w:history="1">
        <w:r w:rsidRPr="00A26EED">
          <w:rPr>
            <w:rStyle w:val="ad"/>
            <w:rFonts w:ascii="Times New Roman" w:eastAsia="Times New Roman" w:hAnsi="Times New Roman" w:cs="Times New Roman"/>
            <w:sz w:val="24"/>
            <w:szCs w:val="24"/>
          </w:rPr>
          <w:t>http://киренск-обр.рф/otsenka-kachestva-obrazovaniya/gia/</w:t>
        </w:r>
      </w:hyperlink>
    </w:p>
    <w:p w:rsidR="00AB5AF0" w:rsidRDefault="00A52327" w:rsidP="00A52327">
      <w:pPr>
        <w:spacing w:after="0"/>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00AB5AF0" w:rsidRPr="00AB5AF0">
        <w:rPr>
          <w:rFonts w:ascii="Times New Roman" w:eastAsia="Calibri" w:hAnsi="Times New Roman" w:cs="Times New Roman"/>
          <w:sz w:val="24"/>
          <w:szCs w:val="24"/>
          <w:lang w:eastAsia="en-US"/>
        </w:rPr>
        <w:t xml:space="preserve">В 2025-2026 учебном году, </w:t>
      </w:r>
      <w:proofErr w:type="gramStart"/>
      <w:r w:rsidR="00AB5AF0" w:rsidRPr="00AB5AF0">
        <w:rPr>
          <w:rFonts w:ascii="Times New Roman" w:eastAsia="Calibri" w:hAnsi="Times New Roman" w:cs="Times New Roman"/>
          <w:sz w:val="24"/>
          <w:szCs w:val="24"/>
          <w:lang w:eastAsia="en-US"/>
        </w:rPr>
        <w:t>согласно</w:t>
      </w:r>
      <w:proofErr w:type="gramEnd"/>
      <w:r w:rsidR="00AB5AF0" w:rsidRPr="00AB5AF0">
        <w:rPr>
          <w:rFonts w:ascii="Times New Roman" w:eastAsia="Calibri" w:hAnsi="Times New Roman" w:cs="Times New Roman"/>
          <w:sz w:val="24"/>
          <w:szCs w:val="24"/>
          <w:lang w:eastAsia="en-US"/>
        </w:rPr>
        <w:t xml:space="preserve"> региональной методики в Киренском округе в перечень школ с низкими образовательными результатами (ШНОР) включена одна общеобразовательная организация: МКОУ «О</w:t>
      </w:r>
      <w:r w:rsidR="00AC7D65">
        <w:rPr>
          <w:rFonts w:ascii="Times New Roman" w:eastAsia="Calibri" w:hAnsi="Times New Roman" w:cs="Times New Roman"/>
          <w:sz w:val="24"/>
          <w:szCs w:val="24"/>
          <w:lang w:eastAsia="en-US"/>
        </w:rPr>
        <w:t>ОШ</w:t>
      </w:r>
      <w:r w:rsidR="00AB5AF0" w:rsidRPr="00AB5AF0">
        <w:rPr>
          <w:rFonts w:ascii="Times New Roman" w:eastAsia="Calibri" w:hAnsi="Times New Roman" w:cs="Times New Roman"/>
          <w:sz w:val="24"/>
          <w:szCs w:val="24"/>
          <w:lang w:eastAsia="en-US"/>
        </w:rPr>
        <w:t xml:space="preserve"> №</w:t>
      </w:r>
      <w:r w:rsidR="00AC7D65">
        <w:rPr>
          <w:rFonts w:ascii="Times New Roman" w:eastAsia="Calibri" w:hAnsi="Times New Roman" w:cs="Times New Roman"/>
          <w:sz w:val="24"/>
          <w:szCs w:val="24"/>
          <w:lang w:eastAsia="en-US"/>
        </w:rPr>
        <w:t xml:space="preserve"> </w:t>
      </w:r>
      <w:r w:rsidR="00AB5AF0" w:rsidRPr="00AB5AF0">
        <w:rPr>
          <w:rFonts w:ascii="Times New Roman" w:eastAsia="Calibri" w:hAnsi="Times New Roman" w:cs="Times New Roman"/>
          <w:sz w:val="24"/>
          <w:szCs w:val="24"/>
          <w:lang w:eastAsia="en-US"/>
        </w:rPr>
        <w:t xml:space="preserve">9 г. Киренска». В перечень школ, находящихся в зоне риска с </w:t>
      </w:r>
      <w:proofErr w:type="gramStart"/>
      <w:r w:rsidR="00AB5AF0" w:rsidRPr="00AB5AF0">
        <w:rPr>
          <w:rFonts w:ascii="Times New Roman" w:eastAsia="Calibri" w:hAnsi="Times New Roman" w:cs="Times New Roman"/>
          <w:sz w:val="24"/>
          <w:szCs w:val="24"/>
          <w:lang w:eastAsia="en-US"/>
        </w:rPr>
        <w:t>низкими</w:t>
      </w:r>
      <w:proofErr w:type="gramEnd"/>
      <w:r w:rsidR="00AB5AF0" w:rsidRPr="00AB5AF0">
        <w:rPr>
          <w:rFonts w:ascii="Times New Roman" w:eastAsia="Calibri" w:hAnsi="Times New Roman" w:cs="Times New Roman"/>
          <w:sz w:val="24"/>
          <w:szCs w:val="24"/>
          <w:lang w:eastAsia="en-US"/>
        </w:rPr>
        <w:t xml:space="preserve"> образовательными результатам вошли следующие образовательные организации: МКОУ «О</w:t>
      </w:r>
      <w:r w:rsidR="00AC7D65">
        <w:rPr>
          <w:rFonts w:ascii="Times New Roman" w:eastAsia="Calibri" w:hAnsi="Times New Roman" w:cs="Times New Roman"/>
          <w:sz w:val="24"/>
          <w:szCs w:val="24"/>
          <w:lang w:eastAsia="en-US"/>
        </w:rPr>
        <w:t>ОШ</w:t>
      </w:r>
      <w:r w:rsidR="00AB5AF0" w:rsidRPr="00AB5AF0">
        <w:rPr>
          <w:rFonts w:ascii="Times New Roman" w:eastAsia="Calibri" w:hAnsi="Times New Roman" w:cs="Times New Roman"/>
          <w:sz w:val="24"/>
          <w:szCs w:val="24"/>
          <w:lang w:eastAsia="en-US"/>
        </w:rPr>
        <w:t xml:space="preserve"> с. Коршуново», МКОУ «С</w:t>
      </w:r>
      <w:r w:rsidR="00AC7D65">
        <w:rPr>
          <w:rFonts w:ascii="Times New Roman" w:eastAsia="Calibri" w:hAnsi="Times New Roman" w:cs="Times New Roman"/>
          <w:sz w:val="24"/>
          <w:szCs w:val="24"/>
          <w:lang w:eastAsia="en-US"/>
        </w:rPr>
        <w:t>ОШ</w:t>
      </w:r>
      <w:r w:rsidR="00AB5AF0" w:rsidRPr="00AB5AF0">
        <w:rPr>
          <w:rFonts w:ascii="Times New Roman" w:eastAsia="Calibri" w:hAnsi="Times New Roman" w:cs="Times New Roman"/>
          <w:sz w:val="24"/>
          <w:szCs w:val="24"/>
          <w:lang w:eastAsia="en-US"/>
        </w:rPr>
        <w:t xml:space="preserve"> п. Алексеевск», МКОУ «О</w:t>
      </w:r>
      <w:r w:rsidR="00AC7D65">
        <w:rPr>
          <w:rFonts w:ascii="Times New Roman" w:eastAsia="Calibri" w:hAnsi="Times New Roman" w:cs="Times New Roman"/>
          <w:sz w:val="24"/>
          <w:szCs w:val="24"/>
          <w:lang w:eastAsia="en-US"/>
        </w:rPr>
        <w:t>ОШ</w:t>
      </w:r>
      <w:r w:rsidR="00AB5AF0" w:rsidRPr="00AB5AF0">
        <w:rPr>
          <w:rFonts w:ascii="Times New Roman" w:eastAsia="Calibri" w:hAnsi="Times New Roman" w:cs="Times New Roman"/>
          <w:sz w:val="24"/>
          <w:szCs w:val="24"/>
          <w:lang w:eastAsia="en-US"/>
        </w:rPr>
        <w:t xml:space="preserve"> с Кривошапкино», МКОУ «С</w:t>
      </w:r>
      <w:r w:rsidR="00AC7D65">
        <w:rPr>
          <w:rFonts w:ascii="Times New Roman" w:eastAsia="Calibri" w:hAnsi="Times New Roman" w:cs="Times New Roman"/>
          <w:sz w:val="24"/>
          <w:szCs w:val="24"/>
          <w:lang w:eastAsia="en-US"/>
        </w:rPr>
        <w:t>ОШ</w:t>
      </w:r>
      <w:r w:rsidR="00AB5AF0" w:rsidRPr="00AB5AF0">
        <w:rPr>
          <w:rFonts w:ascii="Times New Roman" w:eastAsia="Calibri" w:hAnsi="Times New Roman" w:cs="Times New Roman"/>
          <w:sz w:val="24"/>
          <w:szCs w:val="24"/>
          <w:lang w:eastAsia="en-US"/>
        </w:rPr>
        <w:t xml:space="preserve"> п. Юбилейный». </w:t>
      </w:r>
      <w:r w:rsidR="00AC7D65">
        <w:rPr>
          <w:rFonts w:ascii="Times New Roman" w:eastAsia="Calibri" w:hAnsi="Times New Roman" w:cs="Times New Roman"/>
          <w:sz w:val="24"/>
          <w:szCs w:val="24"/>
          <w:lang w:eastAsia="en-US"/>
        </w:rPr>
        <w:t xml:space="preserve"> </w:t>
      </w:r>
    </w:p>
    <w:p w:rsidR="00A52327" w:rsidRPr="00A52327" w:rsidRDefault="00A52327" w:rsidP="00A52327">
      <w:pPr>
        <w:spacing w:after="0"/>
        <w:jc w:val="right"/>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t>Таблица № 22</w:t>
      </w:r>
    </w:p>
    <w:p w:rsidR="00A52327" w:rsidRDefault="00A52327" w:rsidP="00A52327">
      <w:pPr>
        <w:spacing w:after="0"/>
        <w:jc w:val="center"/>
        <w:rPr>
          <w:rFonts w:ascii="Times New Roman" w:eastAsia="Calibri" w:hAnsi="Times New Roman" w:cs="Times New Roman"/>
          <w:b/>
          <w:sz w:val="24"/>
          <w:szCs w:val="24"/>
          <w:lang w:eastAsia="en-US"/>
        </w:rPr>
      </w:pPr>
      <w:r>
        <w:rPr>
          <w:rFonts w:ascii="Times New Roman" w:eastAsia="Calibri" w:hAnsi="Times New Roman" w:cs="Times New Roman"/>
          <w:b/>
          <w:sz w:val="24"/>
          <w:szCs w:val="24"/>
          <w:lang w:eastAsia="en-US"/>
        </w:rPr>
        <w:t>С</w:t>
      </w:r>
      <w:r w:rsidRPr="00A52327">
        <w:rPr>
          <w:rFonts w:ascii="Times New Roman" w:eastAsia="Calibri" w:hAnsi="Times New Roman" w:cs="Times New Roman"/>
          <w:b/>
          <w:sz w:val="24"/>
          <w:szCs w:val="24"/>
          <w:lang w:eastAsia="en-US"/>
        </w:rPr>
        <w:t xml:space="preserve">равнительные данные за три года по количеству школ с </w:t>
      </w:r>
      <w:proofErr w:type="gramStart"/>
      <w:r w:rsidRPr="00A52327">
        <w:rPr>
          <w:rFonts w:ascii="Times New Roman" w:eastAsia="Calibri" w:hAnsi="Times New Roman" w:cs="Times New Roman"/>
          <w:b/>
          <w:sz w:val="24"/>
          <w:szCs w:val="24"/>
          <w:lang w:eastAsia="en-US"/>
        </w:rPr>
        <w:t>низкими</w:t>
      </w:r>
      <w:proofErr w:type="gramEnd"/>
    </w:p>
    <w:p w:rsidR="00A52327" w:rsidRPr="00AB5AF0" w:rsidRDefault="00A52327" w:rsidP="00A52327">
      <w:pPr>
        <w:spacing w:after="0"/>
        <w:jc w:val="center"/>
        <w:rPr>
          <w:rFonts w:ascii="Times New Roman" w:eastAsia="Calibri" w:hAnsi="Times New Roman" w:cs="Times New Roman"/>
          <w:b/>
          <w:sz w:val="24"/>
          <w:szCs w:val="24"/>
          <w:lang w:eastAsia="en-US"/>
        </w:rPr>
      </w:pPr>
      <w:r w:rsidRPr="00A52327">
        <w:rPr>
          <w:rFonts w:ascii="Times New Roman" w:eastAsia="Calibri" w:hAnsi="Times New Roman" w:cs="Times New Roman"/>
          <w:b/>
          <w:sz w:val="24"/>
          <w:szCs w:val="24"/>
          <w:lang w:eastAsia="en-US"/>
        </w:rPr>
        <w:t>образовательными результатами</w:t>
      </w:r>
    </w:p>
    <w:tbl>
      <w:tblPr>
        <w:tblStyle w:val="170"/>
        <w:tblW w:w="0" w:type="auto"/>
        <w:tblInd w:w="108" w:type="dxa"/>
        <w:tblLook w:val="04A0" w:firstRow="1" w:lastRow="0" w:firstColumn="1" w:lastColumn="0" w:noHBand="0" w:noVBand="1"/>
      </w:tblPr>
      <w:tblGrid>
        <w:gridCol w:w="2694"/>
        <w:gridCol w:w="3402"/>
        <w:gridCol w:w="3402"/>
      </w:tblGrid>
      <w:tr w:rsidR="00AB5AF0" w:rsidRPr="00AB5AF0" w:rsidTr="00A52327">
        <w:tc>
          <w:tcPr>
            <w:tcW w:w="2694" w:type="dxa"/>
          </w:tcPr>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2023-2024 уч. год</w:t>
            </w:r>
          </w:p>
        </w:tc>
        <w:tc>
          <w:tcPr>
            <w:tcW w:w="3402" w:type="dxa"/>
          </w:tcPr>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2024-2025 уч. год</w:t>
            </w:r>
          </w:p>
        </w:tc>
        <w:tc>
          <w:tcPr>
            <w:tcW w:w="3402" w:type="dxa"/>
          </w:tcPr>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2025-2026 уч. год</w:t>
            </w:r>
          </w:p>
        </w:tc>
      </w:tr>
      <w:tr w:rsidR="00AB5AF0" w:rsidRPr="00AB5AF0" w:rsidTr="00A52327">
        <w:tc>
          <w:tcPr>
            <w:tcW w:w="2694" w:type="dxa"/>
          </w:tcPr>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4 школы «зоны риска»</w:t>
            </w:r>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МКОУ «С</w:t>
            </w:r>
            <w:r w:rsidR="00A52327">
              <w:rPr>
                <w:rFonts w:ascii="Times New Roman" w:hAnsi="Times New Roman" w:cs="Times New Roman"/>
                <w:sz w:val="24"/>
                <w:szCs w:val="24"/>
              </w:rPr>
              <w:t xml:space="preserve">ОШ </w:t>
            </w:r>
            <w:r w:rsidRPr="00AB5AF0">
              <w:rPr>
                <w:rFonts w:ascii="Times New Roman" w:hAnsi="Times New Roman" w:cs="Times New Roman"/>
                <w:sz w:val="24"/>
                <w:szCs w:val="24"/>
              </w:rPr>
              <w:t>№ 6 г. Киренска» МКОУ</w:t>
            </w:r>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«О</w:t>
            </w:r>
            <w:r w:rsidR="00A52327">
              <w:rPr>
                <w:rFonts w:ascii="Times New Roman" w:hAnsi="Times New Roman" w:cs="Times New Roman"/>
                <w:sz w:val="24"/>
                <w:szCs w:val="24"/>
              </w:rPr>
              <w:t>ОШ</w:t>
            </w:r>
            <w:r w:rsidRPr="00AB5AF0">
              <w:rPr>
                <w:rFonts w:ascii="Times New Roman" w:hAnsi="Times New Roman" w:cs="Times New Roman"/>
                <w:sz w:val="24"/>
                <w:szCs w:val="24"/>
              </w:rPr>
              <w:t xml:space="preserve"> № 9 </w:t>
            </w:r>
            <w:proofErr w:type="spellStart"/>
            <w:r w:rsidRPr="00AB5AF0">
              <w:rPr>
                <w:rFonts w:ascii="Times New Roman" w:hAnsi="Times New Roman" w:cs="Times New Roman"/>
                <w:sz w:val="24"/>
                <w:szCs w:val="24"/>
              </w:rPr>
              <w:t>гКиренска</w:t>
            </w:r>
            <w:proofErr w:type="spellEnd"/>
            <w:r w:rsidRPr="00AB5AF0">
              <w:rPr>
                <w:rFonts w:ascii="Times New Roman" w:hAnsi="Times New Roman" w:cs="Times New Roman"/>
                <w:sz w:val="24"/>
                <w:szCs w:val="24"/>
              </w:rPr>
              <w:t>» МКОУ</w:t>
            </w:r>
            <w:r w:rsidR="00A52327">
              <w:rPr>
                <w:rFonts w:ascii="Times New Roman" w:hAnsi="Times New Roman" w:cs="Times New Roman"/>
                <w:sz w:val="24"/>
                <w:szCs w:val="24"/>
              </w:rPr>
              <w:t xml:space="preserve"> </w:t>
            </w:r>
            <w:r w:rsidRPr="00AB5AF0">
              <w:rPr>
                <w:rFonts w:ascii="Times New Roman" w:hAnsi="Times New Roman" w:cs="Times New Roman"/>
                <w:sz w:val="24"/>
                <w:szCs w:val="24"/>
              </w:rPr>
              <w:t>«СОШ с. Макарово»</w:t>
            </w:r>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МКОУ «СОШ с.</w:t>
            </w:r>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Петропавловское»</w:t>
            </w:r>
          </w:p>
        </w:tc>
        <w:tc>
          <w:tcPr>
            <w:tcW w:w="3402" w:type="dxa"/>
          </w:tcPr>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 xml:space="preserve">1 школа с </w:t>
            </w:r>
            <w:proofErr w:type="gramStart"/>
            <w:r w:rsidRPr="00AB5AF0">
              <w:rPr>
                <w:rFonts w:ascii="Times New Roman" w:hAnsi="Times New Roman" w:cs="Times New Roman"/>
                <w:sz w:val="24"/>
                <w:szCs w:val="24"/>
              </w:rPr>
              <w:t>низкими</w:t>
            </w:r>
            <w:proofErr w:type="gramEnd"/>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образовательными</w:t>
            </w:r>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результатами МКОУ</w:t>
            </w:r>
            <w:r w:rsidR="00A52327">
              <w:rPr>
                <w:rFonts w:ascii="Times New Roman" w:hAnsi="Times New Roman" w:cs="Times New Roman"/>
                <w:sz w:val="24"/>
                <w:szCs w:val="24"/>
              </w:rPr>
              <w:t xml:space="preserve"> </w:t>
            </w:r>
            <w:r w:rsidRPr="00AB5AF0">
              <w:rPr>
                <w:rFonts w:ascii="Times New Roman" w:hAnsi="Times New Roman" w:cs="Times New Roman"/>
                <w:sz w:val="24"/>
                <w:szCs w:val="24"/>
              </w:rPr>
              <w:t>«О</w:t>
            </w:r>
            <w:r w:rsidR="00A52327">
              <w:rPr>
                <w:rFonts w:ascii="Times New Roman" w:hAnsi="Times New Roman" w:cs="Times New Roman"/>
                <w:sz w:val="24"/>
                <w:szCs w:val="24"/>
              </w:rPr>
              <w:t>ОШ</w:t>
            </w:r>
            <w:r w:rsidRPr="00AB5AF0">
              <w:rPr>
                <w:rFonts w:ascii="Times New Roman" w:hAnsi="Times New Roman" w:cs="Times New Roman"/>
                <w:sz w:val="24"/>
                <w:szCs w:val="24"/>
              </w:rPr>
              <w:t xml:space="preserve"> № 9</w:t>
            </w:r>
            <w:r w:rsidR="00A52327">
              <w:rPr>
                <w:rFonts w:ascii="Times New Roman" w:hAnsi="Times New Roman" w:cs="Times New Roman"/>
                <w:sz w:val="24"/>
                <w:szCs w:val="24"/>
              </w:rPr>
              <w:t xml:space="preserve"> </w:t>
            </w:r>
            <w:r w:rsidRPr="00AB5AF0">
              <w:rPr>
                <w:rFonts w:ascii="Times New Roman" w:hAnsi="Times New Roman" w:cs="Times New Roman"/>
                <w:sz w:val="24"/>
                <w:szCs w:val="24"/>
              </w:rPr>
              <w:t>г. Киренска»</w:t>
            </w:r>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4 школы «зоны</w:t>
            </w:r>
            <w:r w:rsidR="00A52327">
              <w:rPr>
                <w:rFonts w:ascii="Times New Roman" w:hAnsi="Times New Roman" w:cs="Times New Roman"/>
                <w:sz w:val="24"/>
                <w:szCs w:val="24"/>
              </w:rPr>
              <w:t xml:space="preserve"> </w:t>
            </w:r>
            <w:r w:rsidRPr="00AB5AF0">
              <w:rPr>
                <w:rFonts w:ascii="Times New Roman" w:hAnsi="Times New Roman" w:cs="Times New Roman"/>
                <w:sz w:val="24"/>
                <w:szCs w:val="24"/>
              </w:rPr>
              <w:t>риска» МКОУ</w:t>
            </w:r>
            <w:r w:rsidR="00A52327">
              <w:rPr>
                <w:rFonts w:ascii="Times New Roman" w:hAnsi="Times New Roman" w:cs="Times New Roman"/>
                <w:sz w:val="24"/>
                <w:szCs w:val="24"/>
              </w:rPr>
              <w:t xml:space="preserve"> </w:t>
            </w:r>
            <w:r w:rsidRPr="00AB5AF0">
              <w:rPr>
                <w:rFonts w:ascii="Times New Roman" w:hAnsi="Times New Roman" w:cs="Times New Roman"/>
                <w:sz w:val="24"/>
                <w:szCs w:val="24"/>
              </w:rPr>
              <w:t>«С</w:t>
            </w:r>
            <w:r w:rsidR="00A52327">
              <w:rPr>
                <w:rFonts w:ascii="Times New Roman" w:hAnsi="Times New Roman" w:cs="Times New Roman"/>
                <w:sz w:val="24"/>
                <w:szCs w:val="24"/>
              </w:rPr>
              <w:t>ОШ</w:t>
            </w:r>
            <w:r w:rsidRPr="00AB5AF0">
              <w:rPr>
                <w:rFonts w:ascii="Times New Roman" w:hAnsi="Times New Roman" w:cs="Times New Roman"/>
                <w:sz w:val="24"/>
                <w:szCs w:val="24"/>
              </w:rPr>
              <w:t xml:space="preserve"> №</w:t>
            </w:r>
            <w:r w:rsidR="00A52327">
              <w:rPr>
                <w:rFonts w:ascii="Times New Roman" w:hAnsi="Times New Roman" w:cs="Times New Roman"/>
                <w:sz w:val="24"/>
                <w:szCs w:val="24"/>
              </w:rPr>
              <w:t xml:space="preserve"> </w:t>
            </w:r>
            <w:r w:rsidRPr="00AB5AF0">
              <w:rPr>
                <w:rFonts w:ascii="Times New Roman" w:hAnsi="Times New Roman" w:cs="Times New Roman"/>
                <w:sz w:val="24"/>
                <w:szCs w:val="24"/>
              </w:rPr>
              <w:t>3</w:t>
            </w:r>
            <w:r w:rsidR="00A52327">
              <w:rPr>
                <w:rFonts w:ascii="Times New Roman" w:hAnsi="Times New Roman" w:cs="Times New Roman"/>
                <w:sz w:val="24"/>
                <w:szCs w:val="24"/>
              </w:rPr>
              <w:t xml:space="preserve"> </w:t>
            </w:r>
            <w:r w:rsidRPr="00AB5AF0">
              <w:rPr>
                <w:rFonts w:ascii="Times New Roman" w:hAnsi="Times New Roman" w:cs="Times New Roman"/>
                <w:sz w:val="24"/>
                <w:szCs w:val="24"/>
              </w:rPr>
              <w:t>г.</w:t>
            </w:r>
            <w:r w:rsidR="00A52327">
              <w:rPr>
                <w:rFonts w:ascii="Times New Roman" w:hAnsi="Times New Roman" w:cs="Times New Roman"/>
                <w:sz w:val="24"/>
                <w:szCs w:val="24"/>
              </w:rPr>
              <w:t xml:space="preserve"> </w:t>
            </w:r>
            <w:r w:rsidRPr="00AB5AF0">
              <w:rPr>
                <w:rFonts w:ascii="Times New Roman" w:hAnsi="Times New Roman" w:cs="Times New Roman"/>
                <w:sz w:val="24"/>
                <w:szCs w:val="24"/>
              </w:rPr>
              <w:t>Киренска», МКОУ</w:t>
            </w:r>
            <w:proofErr w:type="gramStart"/>
            <w:r w:rsidRPr="00AB5AF0">
              <w:rPr>
                <w:rFonts w:ascii="Times New Roman" w:hAnsi="Times New Roman" w:cs="Times New Roman"/>
                <w:sz w:val="24"/>
                <w:szCs w:val="24"/>
              </w:rPr>
              <w:t>«С</w:t>
            </w:r>
            <w:proofErr w:type="gramEnd"/>
            <w:r w:rsidRPr="00AB5AF0">
              <w:rPr>
                <w:rFonts w:ascii="Times New Roman" w:hAnsi="Times New Roman" w:cs="Times New Roman"/>
                <w:sz w:val="24"/>
                <w:szCs w:val="24"/>
              </w:rPr>
              <w:t>ОШ с. Макарово»,</w:t>
            </w:r>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МКОУ «О</w:t>
            </w:r>
            <w:r w:rsidR="00A52327">
              <w:rPr>
                <w:rFonts w:ascii="Times New Roman" w:hAnsi="Times New Roman" w:cs="Times New Roman"/>
                <w:sz w:val="24"/>
                <w:szCs w:val="24"/>
              </w:rPr>
              <w:t xml:space="preserve">ОШ с. </w:t>
            </w:r>
            <w:r w:rsidRPr="00AB5AF0">
              <w:rPr>
                <w:rFonts w:ascii="Times New Roman" w:hAnsi="Times New Roman" w:cs="Times New Roman"/>
                <w:sz w:val="24"/>
                <w:szCs w:val="24"/>
              </w:rPr>
              <w:t>Коршуново»,</w:t>
            </w:r>
          </w:p>
          <w:p w:rsidR="00AB5AF0" w:rsidRPr="00AB5AF0" w:rsidRDefault="00AB5AF0" w:rsidP="00A52327">
            <w:pPr>
              <w:rPr>
                <w:rFonts w:ascii="Times New Roman" w:hAnsi="Times New Roman" w:cs="Times New Roman"/>
                <w:sz w:val="24"/>
                <w:szCs w:val="24"/>
              </w:rPr>
            </w:pPr>
            <w:r w:rsidRPr="00AB5AF0">
              <w:rPr>
                <w:rFonts w:ascii="Times New Roman" w:hAnsi="Times New Roman" w:cs="Times New Roman"/>
                <w:sz w:val="24"/>
                <w:szCs w:val="24"/>
              </w:rPr>
              <w:t>МКОУ «С</w:t>
            </w:r>
            <w:r w:rsidR="00A52327">
              <w:rPr>
                <w:rFonts w:ascii="Times New Roman" w:hAnsi="Times New Roman" w:cs="Times New Roman"/>
                <w:sz w:val="24"/>
                <w:szCs w:val="24"/>
              </w:rPr>
              <w:t>ОШ</w:t>
            </w:r>
            <w:r w:rsidRPr="00AB5AF0">
              <w:rPr>
                <w:rFonts w:ascii="Times New Roman" w:hAnsi="Times New Roman" w:cs="Times New Roman"/>
                <w:sz w:val="24"/>
                <w:szCs w:val="24"/>
              </w:rPr>
              <w:t xml:space="preserve"> п. Алексеевск</w:t>
            </w:r>
          </w:p>
        </w:tc>
        <w:tc>
          <w:tcPr>
            <w:tcW w:w="3402" w:type="dxa"/>
          </w:tcPr>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 xml:space="preserve">1 школа с </w:t>
            </w:r>
            <w:proofErr w:type="gramStart"/>
            <w:r w:rsidRPr="00AB5AF0">
              <w:rPr>
                <w:rFonts w:ascii="Times New Roman" w:hAnsi="Times New Roman" w:cs="Times New Roman"/>
                <w:sz w:val="24"/>
                <w:szCs w:val="24"/>
              </w:rPr>
              <w:t>низкими</w:t>
            </w:r>
            <w:proofErr w:type="gramEnd"/>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образовательными</w:t>
            </w:r>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результатами МКОУ</w:t>
            </w:r>
          </w:p>
          <w:p w:rsidR="00AB5AF0" w:rsidRPr="00AB5AF0" w:rsidRDefault="00A52327" w:rsidP="00AB5AF0">
            <w:pPr>
              <w:rPr>
                <w:rFonts w:ascii="Times New Roman" w:hAnsi="Times New Roman" w:cs="Times New Roman"/>
                <w:sz w:val="24"/>
                <w:szCs w:val="24"/>
              </w:rPr>
            </w:pPr>
            <w:r>
              <w:rPr>
                <w:rFonts w:ascii="Times New Roman" w:hAnsi="Times New Roman" w:cs="Times New Roman"/>
                <w:sz w:val="24"/>
                <w:szCs w:val="24"/>
              </w:rPr>
              <w:t>«ООШ</w:t>
            </w:r>
            <w:r w:rsidR="00AB5AF0" w:rsidRPr="00AB5AF0">
              <w:rPr>
                <w:rFonts w:ascii="Times New Roman" w:hAnsi="Times New Roman" w:cs="Times New Roman"/>
                <w:sz w:val="24"/>
                <w:szCs w:val="24"/>
              </w:rPr>
              <w:t xml:space="preserve"> № 9</w:t>
            </w:r>
            <w:r>
              <w:rPr>
                <w:rFonts w:ascii="Times New Roman" w:hAnsi="Times New Roman" w:cs="Times New Roman"/>
                <w:sz w:val="24"/>
                <w:szCs w:val="24"/>
              </w:rPr>
              <w:t xml:space="preserve"> </w:t>
            </w:r>
            <w:r w:rsidR="00AB5AF0" w:rsidRPr="00AB5AF0">
              <w:rPr>
                <w:rFonts w:ascii="Times New Roman" w:hAnsi="Times New Roman" w:cs="Times New Roman"/>
                <w:sz w:val="24"/>
                <w:szCs w:val="24"/>
              </w:rPr>
              <w:t>г. Киренска»</w:t>
            </w:r>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4 школы «зоны</w:t>
            </w:r>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риска»</w:t>
            </w:r>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МКОУ «О</w:t>
            </w:r>
            <w:r w:rsidR="00A52327">
              <w:rPr>
                <w:rFonts w:ascii="Times New Roman" w:hAnsi="Times New Roman" w:cs="Times New Roman"/>
                <w:sz w:val="24"/>
                <w:szCs w:val="24"/>
              </w:rPr>
              <w:t xml:space="preserve">ОШ с. </w:t>
            </w:r>
            <w:r w:rsidRPr="00AB5AF0">
              <w:rPr>
                <w:rFonts w:ascii="Times New Roman" w:hAnsi="Times New Roman" w:cs="Times New Roman"/>
                <w:sz w:val="24"/>
                <w:szCs w:val="24"/>
              </w:rPr>
              <w:t>Коршуново»,</w:t>
            </w:r>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МКОУ «С</w:t>
            </w:r>
            <w:r w:rsidR="00A52327">
              <w:rPr>
                <w:rFonts w:ascii="Times New Roman" w:hAnsi="Times New Roman" w:cs="Times New Roman"/>
                <w:sz w:val="24"/>
                <w:szCs w:val="24"/>
              </w:rPr>
              <w:t xml:space="preserve">ОШ </w:t>
            </w:r>
            <w:r w:rsidRPr="00AB5AF0">
              <w:rPr>
                <w:rFonts w:ascii="Times New Roman" w:hAnsi="Times New Roman" w:cs="Times New Roman"/>
                <w:sz w:val="24"/>
                <w:szCs w:val="24"/>
              </w:rPr>
              <w:t>п. Алексеевск».</w:t>
            </w:r>
          </w:p>
          <w:p w:rsidR="00AB5AF0" w:rsidRPr="00AB5AF0" w:rsidRDefault="00AB5AF0" w:rsidP="00AB5AF0">
            <w:pPr>
              <w:rPr>
                <w:rFonts w:ascii="Times New Roman" w:hAnsi="Times New Roman" w:cs="Times New Roman"/>
                <w:sz w:val="24"/>
                <w:szCs w:val="24"/>
              </w:rPr>
            </w:pPr>
            <w:r w:rsidRPr="00AB5AF0">
              <w:rPr>
                <w:rFonts w:ascii="Times New Roman" w:hAnsi="Times New Roman" w:cs="Times New Roman"/>
                <w:sz w:val="24"/>
                <w:szCs w:val="24"/>
              </w:rPr>
              <w:t>«О</w:t>
            </w:r>
            <w:r w:rsidR="00A52327">
              <w:rPr>
                <w:rFonts w:ascii="Times New Roman" w:hAnsi="Times New Roman" w:cs="Times New Roman"/>
                <w:sz w:val="24"/>
                <w:szCs w:val="24"/>
              </w:rPr>
              <w:t>ОШ</w:t>
            </w:r>
            <w:r w:rsidRPr="00AB5AF0">
              <w:rPr>
                <w:rFonts w:ascii="Times New Roman" w:hAnsi="Times New Roman" w:cs="Times New Roman"/>
                <w:sz w:val="24"/>
                <w:szCs w:val="24"/>
              </w:rPr>
              <w:t xml:space="preserve"> с</w:t>
            </w:r>
            <w:r w:rsidR="00A52327">
              <w:rPr>
                <w:rFonts w:ascii="Times New Roman" w:hAnsi="Times New Roman" w:cs="Times New Roman"/>
                <w:sz w:val="24"/>
                <w:szCs w:val="24"/>
              </w:rPr>
              <w:t xml:space="preserve"> </w:t>
            </w:r>
            <w:r w:rsidRPr="00AB5AF0">
              <w:rPr>
                <w:rFonts w:ascii="Times New Roman" w:hAnsi="Times New Roman" w:cs="Times New Roman"/>
                <w:sz w:val="24"/>
                <w:szCs w:val="24"/>
              </w:rPr>
              <w:t>Кривошапкино»,</w:t>
            </w:r>
          </w:p>
          <w:p w:rsidR="00AB5AF0" w:rsidRPr="00AB5AF0" w:rsidRDefault="00AB5AF0" w:rsidP="00A52327">
            <w:pPr>
              <w:rPr>
                <w:rFonts w:ascii="Times New Roman" w:hAnsi="Times New Roman" w:cs="Times New Roman"/>
                <w:sz w:val="24"/>
                <w:szCs w:val="24"/>
              </w:rPr>
            </w:pPr>
            <w:r w:rsidRPr="00AB5AF0">
              <w:rPr>
                <w:rFonts w:ascii="Times New Roman" w:hAnsi="Times New Roman" w:cs="Times New Roman"/>
                <w:sz w:val="24"/>
                <w:szCs w:val="24"/>
              </w:rPr>
              <w:t>МКОУ «С</w:t>
            </w:r>
            <w:r w:rsidR="00A52327">
              <w:rPr>
                <w:rFonts w:ascii="Times New Roman" w:hAnsi="Times New Roman" w:cs="Times New Roman"/>
                <w:sz w:val="24"/>
                <w:szCs w:val="24"/>
              </w:rPr>
              <w:t xml:space="preserve">ОШ </w:t>
            </w:r>
            <w:r w:rsidRPr="00AB5AF0">
              <w:rPr>
                <w:rFonts w:ascii="Times New Roman" w:hAnsi="Times New Roman" w:cs="Times New Roman"/>
                <w:sz w:val="24"/>
                <w:szCs w:val="24"/>
              </w:rPr>
              <w:t>п. Юбилейный»</w:t>
            </w:r>
          </w:p>
        </w:tc>
      </w:tr>
      <w:tr w:rsidR="00AB5AF0" w:rsidRPr="00AB5AF0" w:rsidTr="00A52327">
        <w:tc>
          <w:tcPr>
            <w:tcW w:w="9498" w:type="dxa"/>
            <w:gridSpan w:val="3"/>
          </w:tcPr>
          <w:p w:rsidR="00AB5AF0" w:rsidRPr="00AB5AF0" w:rsidRDefault="00AB5AF0" w:rsidP="00AB5AF0">
            <w:pPr>
              <w:jc w:val="center"/>
              <w:rPr>
                <w:rFonts w:ascii="Times New Roman" w:hAnsi="Times New Roman" w:cs="Times New Roman"/>
                <w:sz w:val="24"/>
                <w:szCs w:val="24"/>
              </w:rPr>
            </w:pPr>
            <w:r w:rsidRPr="00AB5AF0">
              <w:rPr>
                <w:rFonts w:ascii="Times New Roman" w:hAnsi="Times New Roman" w:cs="Times New Roman"/>
                <w:sz w:val="24"/>
                <w:szCs w:val="24"/>
              </w:rPr>
              <w:t>Школы, находящиеся в статусе ШНОР в течение двух и более лет</w:t>
            </w:r>
          </w:p>
        </w:tc>
      </w:tr>
      <w:tr w:rsidR="00AB5AF0" w:rsidRPr="00AB5AF0" w:rsidTr="00A52327">
        <w:tc>
          <w:tcPr>
            <w:tcW w:w="9498" w:type="dxa"/>
            <w:gridSpan w:val="3"/>
          </w:tcPr>
          <w:p w:rsidR="00AB5AF0" w:rsidRPr="00AB5AF0" w:rsidRDefault="00AC7D65" w:rsidP="00AB5AF0">
            <w:pPr>
              <w:rPr>
                <w:rFonts w:ascii="Times New Roman" w:hAnsi="Times New Roman" w:cs="Times New Roman"/>
                <w:sz w:val="24"/>
                <w:szCs w:val="24"/>
              </w:rPr>
            </w:pPr>
            <w:r>
              <w:rPr>
                <w:rFonts w:ascii="Times New Roman" w:hAnsi="Times New Roman" w:cs="Times New Roman"/>
                <w:sz w:val="24"/>
                <w:szCs w:val="24"/>
              </w:rPr>
              <w:t>- МКОУ «ООШ</w:t>
            </w:r>
            <w:r w:rsidR="00AB5AF0" w:rsidRPr="00AB5AF0">
              <w:rPr>
                <w:rFonts w:ascii="Times New Roman" w:hAnsi="Times New Roman" w:cs="Times New Roman"/>
                <w:sz w:val="24"/>
                <w:szCs w:val="24"/>
              </w:rPr>
              <w:t xml:space="preserve"> № 9 г. Киренска»</w:t>
            </w:r>
            <w:r>
              <w:rPr>
                <w:rFonts w:ascii="Times New Roman" w:hAnsi="Times New Roman" w:cs="Times New Roman"/>
                <w:sz w:val="24"/>
                <w:szCs w:val="24"/>
              </w:rPr>
              <w:t xml:space="preserve">, </w:t>
            </w:r>
            <w:r w:rsidR="00AB5AF0" w:rsidRPr="00AB5AF0">
              <w:rPr>
                <w:rFonts w:ascii="Times New Roman" w:hAnsi="Times New Roman" w:cs="Times New Roman"/>
                <w:sz w:val="24"/>
                <w:szCs w:val="24"/>
              </w:rPr>
              <w:t xml:space="preserve"> МКОУ «СОШ с. Макарово»,</w:t>
            </w:r>
          </w:p>
          <w:p w:rsidR="00AB5AF0" w:rsidRPr="00AB5AF0" w:rsidRDefault="00AB5AF0" w:rsidP="00AC7D65">
            <w:pPr>
              <w:rPr>
                <w:rFonts w:ascii="Times New Roman" w:hAnsi="Times New Roman" w:cs="Times New Roman"/>
                <w:sz w:val="24"/>
                <w:szCs w:val="24"/>
              </w:rPr>
            </w:pPr>
            <w:r w:rsidRPr="00AB5AF0">
              <w:rPr>
                <w:rFonts w:ascii="Times New Roman" w:hAnsi="Times New Roman" w:cs="Times New Roman"/>
                <w:sz w:val="24"/>
                <w:szCs w:val="24"/>
              </w:rPr>
              <w:t>- МКОУ «О</w:t>
            </w:r>
            <w:r w:rsidR="00AC7D65">
              <w:rPr>
                <w:rFonts w:ascii="Times New Roman" w:hAnsi="Times New Roman" w:cs="Times New Roman"/>
                <w:sz w:val="24"/>
                <w:szCs w:val="24"/>
              </w:rPr>
              <w:t>ОШ</w:t>
            </w:r>
            <w:r w:rsidRPr="00AB5AF0">
              <w:rPr>
                <w:rFonts w:ascii="Times New Roman" w:hAnsi="Times New Roman" w:cs="Times New Roman"/>
                <w:sz w:val="24"/>
                <w:szCs w:val="24"/>
              </w:rPr>
              <w:t xml:space="preserve"> с. Коршуново»,</w:t>
            </w:r>
            <w:r w:rsidR="00AC7D65">
              <w:rPr>
                <w:rFonts w:ascii="Times New Roman" w:hAnsi="Times New Roman" w:cs="Times New Roman"/>
                <w:sz w:val="24"/>
                <w:szCs w:val="24"/>
              </w:rPr>
              <w:t xml:space="preserve"> </w:t>
            </w:r>
            <w:r w:rsidRPr="00AB5AF0">
              <w:rPr>
                <w:rFonts w:ascii="Times New Roman" w:hAnsi="Times New Roman" w:cs="Times New Roman"/>
                <w:sz w:val="24"/>
                <w:szCs w:val="24"/>
              </w:rPr>
              <w:t xml:space="preserve"> МКОУ «С</w:t>
            </w:r>
            <w:r w:rsidR="00AC7D65">
              <w:rPr>
                <w:rFonts w:ascii="Times New Roman" w:hAnsi="Times New Roman" w:cs="Times New Roman"/>
                <w:sz w:val="24"/>
                <w:szCs w:val="24"/>
              </w:rPr>
              <w:t>ОШ</w:t>
            </w:r>
            <w:r w:rsidRPr="00AB5AF0">
              <w:rPr>
                <w:rFonts w:ascii="Times New Roman" w:hAnsi="Times New Roman" w:cs="Times New Roman"/>
                <w:sz w:val="24"/>
                <w:szCs w:val="24"/>
              </w:rPr>
              <w:t xml:space="preserve"> п. Алексеевск»</w:t>
            </w:r>
          </w:p>
        </w:tc>
      </w:tr>
    </w:tbl>
    <w:p w:rsidR="00AB5AF0" w:rsidRPr="00AB5AF0" w:rsidRDefault="00AB5AF0" w:rsidP="00AB5AF0">
      <w:pPr>
        <w:spacing w:after="0"/>
        <w:ind w:firstLine="426"/>
        <w:jc w:val="both"/>
        <w:rPr>
          <w:rFonts w:ascii="Times New Roman" w:eastAsia="Calibri" w:hAnsi="Times New Roman" w:cs="Times New Roman"/>
          <w:sz w:val="24"/>
          <w:szCs w:val="24"/>
          <w:lang w:eastAsia="en-US"/>
        </w:rPr>
      </w:pPr>
      <w:r w:rsidRPr="00AB5AF0">
        <w:rPr>
          <w:rFonts w:ascii="Times New Roman" w:eastAsia="Calibri" w:hAnsi="Times New Roman" w:cs="Times New Roman"/>
          <w:sz w:val="24"/>
          <w:szCs w:val="24"/>
          <w:lang w:eastAsia="en-US"/>
        </w:rPr>
        <w:t>В округе выстроена система кураторской и методической поддержки школ с ШНОР. Она включает адресное наставничество, реализацию муниципальной Дорожной карты, регламентирующей все этапы сопровождения школ с НОР и школами «зоны риска», а также комплексную реализацию антикризисных программ общеобразовательных организаций с НОР.</w:t>
      </w:r>
    </w:p>
    <w:p w:rsidR="00AB5AF0" w:rsidRPr="00AB5AF0" w:rsidRDefault="00AB5AF0" w:rsidP="00AB5AF0">
      <w:pPr>
        <w:spacing w:after="0"/>
        <w:ind w:firstLine="426"/>
        <w:jc w:val="both"/>
        <w:rPr>
          <w:rFonts w:ascii="Times New Roman" w:eastAsia="Calibri" w:hAnsi="Times New Roman" w:cs="Times New Roman"/>
          <w:sz w:val="24"/>
          <w:szCs w:val="24"/>
          <w:lang w:eastAsia="en-US"/>
        </w:rPr>
      </w:pPr>
      <w:r w:rsidRPr="00AB5AF0">
        <w:rPr>
          <w:rFonts w:ascii="Times New Roman" w:eastAsia="Calibri" w:hAnsi="Times New Roman" w:cs="Times New Roman"/>
          <w:sz w:val="24"/>
          <w:szCs w:val="24"/>
          <w:lang w:eastAsia="en-US"/>
        </w:rPr>
        <w:t>Для точечной ко</w:t>
      </w:r>
      <w:r w:rsidR="00AC7D65">
        <w:rPr>
          <w:rFonts w:ascii="Times New Roman" w:eastAsia="Calibri" w:hAnsi="Times New Roman" w:cs="Times New Roman"/>
          <w:sz w:val="24"/>
          <w:szCs w:val="24"/>
          <w:lang w:eastAsia="en-US"/>
        </w:rPr>
        <w:t xml:space="preserve">рректировки </w:t>
      </w:r>
      <w:proofErr w:type="gramStart"/>
      <w:r w:rsidR="00AC7D65">
        <w:rPr>
          <w:rFonts w:ascii="Times New Roman" w:eastAsia="Calibri" w:hAnsi="Times New Roman" w:cs="Times New Roman"/>
          <w:sz w:val="24"/>
          <w:szCs w:val="24"/>
          <w:lang w:eastAsia="en-US"/>
        </w:rPr>
        <w:t>дефицитов</w:t>
      </w:r>
      <w:proofErr w:type="gramEnd"/>
      <w:r w:rsidR="00AC7D65">
        <w:rPr>
          <w:rFonts w:ascii="Times New Roman" w:eastAsia="Calibri" w:hAnsi="Times New Roman" w:cs="Times New Roman"/>
          <w:sz w:val="24"/>
          <w:szCs w:val="24"/>
          <w:lang w:eastAsia="en-US"/>
        </w:rPr>
        <w:t xml:space="preserve"> в знаниях</w:t>
      </w:r>
      <w:r w:rsidRPr="00AB5AF0">
        <w:rPr>
          <w:rFonts w:ascii="Times New Roman" w:eastAsia="Calibri" w:hAnsi="Times New Roman" w:cs="Times New Roman"/>
          <w:sz w:val="24"/>
          <w:szCs w:val="24"/>
          <w:lang w:eastAsia="en-US"/>
        </w:rPr>
        <w:t xml:space="preserve"> обучающихся был реализован блок практических управленческих мероприятий:</w:t>
      </w:r>
    </w:p>
    <w:p w:rsidR="00AB5AF0" w:rsidRPr="00AB5AF0" w:rsidRDefault="00AB5AF0" w:rsidP="00AB5AF0">
      <w:pPr>
        <w:spacing w:after="0"/>
        <w:ind w:firstLine="426"/>
        <w:jc w:val="both"/>
        <w:rPr>
          <w:rFonts w:ascii="Times New Roman" w:eastAsia="Calibri" w:hAnsi="Times New Roman" w:cs="Times New Roman"/>
          <w:sz w:val="24"/>
          <w:szCs w:val="24"/>
          <w:lang w:eastAsia="en-US"/>
        </w:rPr>
      </w:pPr>
      <w:r w:rsidRPr="00AB5AF0">
        <w:rPr>
          <w:rFonts w:ascii="Times New Roman" w:eastAsia="Calibri" w:hAnsi="Times New Roman" w:cs="Times New Roman"/>
          <w:sz w:val="24"/>
          <w:szCs w:val="24"/>
          <w:lang w:eastAsia="en-US"/>
        </w:rPr>
        <w:t>- Ра</w:t>
      </w:r>
      <w:r w:rsidR="00AC7D65">
        <w:rPr>
          <w:rFonts w:ascii="Times New Roman" w:eastAsia="Calibri" w:hAnsi="Times New Roman" w:cs="Times New Roman"/>
          <w:sz w:val="24"/>
          <w:szCs w:val="24"/>
          <w:lang w:eastAsia="en-US"/>
        </w:rPr>
        <w:t>бочие встречи</w:t>
      </w:r>
      <w:r w:rsidRPr="00AB5AF0">
        <w:rPr>
          <w:rFonts w:ascii="Times New Roman" w:eastAsia="Calibri" w:hAnsi="Times New Roman" w:cs="Times New Roman"/>
          <w:sz w:val="24"/>
          <w:szCs w:val="24"/>
          <w:lang w:eastAsia="en-US"/>
        </w:rPr>
        <w:t xml:space="preserve"> по вопросам реализации ИОМ с участием всех субъектов региональной системы научно-методического сопровождения управленческих и педагогических кадров,</w:t>
      </w:r>
    </w:p>
    <w:p w:rsidR="00AB5AF0" w:rsidRPr="00AB5AF0" w:rsidRDefault="00AB5AF0" w:rsidP="00AB5AF0">
      <w:pPr>
        <w:spacing w:after="0"/>
        <w:ind w:firstLine="426"/>
        <w:jc w:val="both"/>
        <w:rPr>
          <w:rFonts w:ascii="Times New Roman" w:eastAsia="Calibri" w:hAnsi="Times New Roman" w:cs="Times New Roman"/>
          <w:sz w:val="24"/>
          <w:szCs w:val="24"/>
          <w:lang w:eastAsia="en-US"/>
        </w:rPr>
      </w:pPr>
      <w:r w:rsidRPr="00AB5AF0">
        <w:rPr>
          <w:rFonts w:ascii="Times New Roman" w:eastAsia="Calibri" w:hAnsi="Times New Roman" w:cs="Times New Roman"/>
          <w:sz w:val="24"/>
          <w:szCs w:val="24"/>
          <w:lang w:eastAsia="en-US"/>
        </w:rPr>
        <w:t>- Тренировочные мероприятия ГИА - 9, 11 позволил</w:t>
      </w:r>
      <w:r w:rsidR="00AC7D65">
        <w:rPr>
          <w:rFonts w:ascii="Times New Roman" w:eastAsia="Calibri" w:hAnsi="Times New Roman" w:cs="Times New Roman"/>
          <w:sz w:val="24"/>
          <w:szCs w:val="24"/>
          <w:lang w:eastAsia="en-US"/>
        </w:rPr>
        <w:t>и</w:t>
      </w:r>
      <w:r w:rsidRPr="00AB5AF0">
        <w:rPr>
          <w:rFonts w:ascii="Times New Roman" w:eastAsia="Calibri" w:hAnsi="Times New Roman" w:cs="Times New Roman"/>
          <w:sz w:val="24"/>
          <w:szCs w:val="24"/>
          <w:lang w:eastAsia="en-US"/>
        </w:rPr>
        <w:t xml:space="preserve"> объективно оценить текущий уровень готовности школьников к государственной итоговой аттестации, выявить темы, требующие дополнительной прораб</w:t>
      </w:r>
      <w:r>
        <w:rPr>
          <w:rFonts w:ascii="Times New Roman" w:eastAsia="Calibri" w:hAnsi="Times New Roman" w:cs="Times New Roman"/>
          <w:sz w:val="24"/>
          <w:szCs w:val="24"/>
          <w:lang w:eastAsia="en-US"/>
        </w:rPr>
        <w:t>отки на уроках и консультациях.</w:t>
      </w:r>
    </w:p>
    <w:p w:rsidR="00974D80" w:rsidRPr="000D1022" w:rsidRDefault="005B1292" w:rsidP="00AB5AF0">
      <w:pPr>
        <w:spacing w:after="0"/>
        <w:jc w:val="both"/>
        <w:rPr>
          <w:rFonts w:ascii="Times New Roman" w:eastAsia="Times New Roman" w:hAnsi="Times New Roman" w:cs="Times New Roman"/>
          <w:color w:val="000000"/>
          <w:sz w:val="24"/>
          <w:szCs w:val="28"/>
          <w:highlight w:val="cyan"/>
        </w:rPr>
      </w:pPr>
      <w:r>
        <w:rPr>
          <w:rFonts w:ascii="Times New Roman" w:eastAsiaTheme="minorHAnsi" w:hAnsi="Times New Roman"/>
          <w:sz w:val="24"/>
          <w:szCs w:val="24"/>
          <w:lang w:eastAsia="en-US"/>
        </w:rPr>
        <w:t xml:space="preserve">      </w:t>
      </w:r>
      <w:r w:rsidRPr="00A26EED">
        <w:rPr>
          <w:rFonts w:ascii="Times New Roman" w:eastAsiaTheme="minorHAnsi" w:hAnsi="Times New Roman"/>
          <w:sz w:val="24"/>
          <w:szCs w:val="24"/>
          <w:lang w:eastAsia="en-US"/>
        </w:rPr>
        <w:t>Показатели успеваемости и качества по району за последние три года достаточно стабильны: успеваемость по району составляет 98,0 – 98,9%, показатель качества  49,6 – 50,2%.</w:t>
      </w:r>
    </w:p>
    <w:p w:rsidR="00624F54" w:rsidRPr="00A52327" w:rsidRDefault="00624F54" w:rsidP="00624F54">
      <w:pPr>
        <w:spacing w:after="0"/>
        <w:jc w:val="right"/>
        <w:rPr>
          <w:rFonts w:ascii="Times New Roman" w:eastAsia="Times New Roman" w:hAnsi="Times New Roman" w:cs="Times New Roman"/>
          <w:b/>
          <w:color w:val="000000"/>
          <w:sz w:val="24"/>
          <w:szCs w:val="24"/>
        </w:rPr>
      </w:pPr>
      <w:r w:rsidRPr="00A52327">
        <w:rPr>
          <w:rFonts w:ascii="Times New Roman" w:eastAsia="Times New Roman" w:hAnsi="Times New Roman" w:cs="Times New Roman"/>
          <w:b/>
          <w:color w:val="000000"/>
          <w:sz w:val="24"/>
          <w:szCs w:val="24"/>
        </w:rPr>
        <w:t>Таблица № 2</w:t>
      </w:r>
      <w:r w:rsidR="00A52327" w:rsidRPr="00A52327">
        <w:rPr>
          <w:rFonts w:ascii="Times New Roman" w:eastAsia="Times New Roman" w:hAnsi="Times New Roman" w:cs="Times New Roman"/>
          <w:b/>
          <w:color w:val="000000"/>
          <w:sz w:val="24"/>
          <w:szCs w:val="24"/>
        </w:rPr>
        <w:t>3</w:t>
      </w:r>
    </w:p>
    <w:p w:rsidR="00FF6356" w:rsidRPr="00A52327" w:rsidRDefault="00FF6356" w:rsidP="00624F54">
      <w:pPr>
        <w:spacing w:after="0"/>
        <w:jc w:val="center"/>
        <w:textAlignment w:val="baseline"/>
        <w:rPr>
          <w:rFonts w:ascii="Times New Roman" w:eastAsiaTheme="minorHAnsi" w:hAnsi="Times New Roman"/>
          <w:b/>
          <w:sz w:val="24"/>
          <w:szCs w:val="24"/>
          <w:lang w:eastAsia="en-US"/>
        </w:rPr>
      </w:pPr>
      <w:r w:rsidRPr="00A52327">
        <w:rPr>
          <w:rFonts w:ascii="Times New Roman" w:eastAsiaTheme="minorHAnsi" w:hAnsi="Times New Roman"/>
          <w:b/>
          <w:sz w:val="24"/>
          <w:szCs w:val="24"/>
          <w:lang w:eastAsia="en-US"/>
        </w:rPr>
        <w:t>Показатели статистики на муниципальном уровне</w:t>
      </w:r>
    </w:p>
    <w:tbl>
      <w:tblPr>
        <w:tblW w:w="9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674"/>
        <w:gridCol w:w="5483"/>
        <w:gridCol w:w="1149"/>
        <w:gridCol w:w="1149"/>
        <w:gridCol w:w="1149"/>
      </w:tblGrid>
      <w:tr w:rsidR="00B90B0F" w:rsidRPr="000D1022" w:rsidTr="00B90B0F">
        <w:trPr>
          <w:trHeight w:val="272"/>
        </w:trPr>
        <w:tc>
          <w:tcPr>
            <w:tcW w:w="674" w:type="dxa"/>
            <w:tcBorders>
              <w:top w:val="single" w:sz="4" w:space="0" w:color="auto"/>
              <w:left w:val="single" w:sz="4" w:space="0" w:color="auto"/>
              <w:bottom w:val="single" w:sz="4" w:space="0" w:color="auto"/>
              <w:right w:val="single" w:sz="4" w:space="0" w:color="auto"/>
            </w:tcBorders>
            <w:shd w:val="clear" w:color="auto" w:fill="auto"/>
          </w:tcPr>
          <w:p w:rsidR="00B90B0F" w:rsidRPr="00A52327" w:rsidRDefault="00B90B0F" w:rsidP="00AC7D65">
            <w:pPr>
              <w:spacing w:after="0" w:line="240" w:lineRule="auto"/>
              <w:textAlignment w:val="baseline"/>
              <w:rPr>
                <w:rFonts w:ascii="Times New Roman" w:eastAsiaTheme="minorHAnsi" w:hAnsi="Times New Roman"/>
                <w:sz w:val="24"/>
                <w:szCs w:val="24"/>
                <w:lang w:eastAsia="en-US"/>
              </w:rPr>
            </w:pPr>
          </w:p>
        </w:tc>
        <w:tc>
          <w:tcPr>
            <w:tcW w:w="5483"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B90B0F" w:rsidP="00AC7D65">
            <w:pPr>
              <w:spacing w:after="0" w:line="240" w:lineRule="auto"/>
              <w:textAlignment w:val="baseline"/>
              <w:rPr>
                <w:rFonts w:ascii="Times New Roman" w:eastAsiaTheme="minorHAnsi" w:hAnsi="Times New Roman"/>
                <w:b/>
                <w:sz w:val="24"/>
                <w:szCs w:val="24"/>
                <w:lang w:eastAsia="en-US"/>
              </w:rPr>
            </w:pPr>
            <w:r w:rsidRPr="00A52327">
              <w:rPr>
                <w:rFonts w:ascii="Times New Roman" w:eastAsiaTheme="minorHAnsi" w:hAnsi="Times New Roman"/>
                <w:b/>
                <w:sz w:val="24"/>
                <w:szCs w:val="24"/>
                <w:lang w:eastAsia="en-US"/>
              </w:rPr>
              <w:t>Показатели</w:t>
            </w:r>
          </w:p>
        </w:tc>
        <w:tc>
          <w:tcPr>
            <w:tcW w:w="1149" w:type="dxa"/>
            <w:tcBorders>
              <w:top w:val="single" w:sz="4" w:space="0" w:color="auto"/>
              <w:left w:val="single" w:sz="4" w:space="0" w:color="auto"/>
              <w:bottom w:val="single" w:sz="4" w:space="0" w:color="auto"/>
              <w:right w:val="single" w:sz="4" w:space="0" w:color="auto"/>
            </w:tcBorders>
            <w:shd w:val="clear" w:color="auto" w:fill="auto"/>
          </w:tcPr>
          <w:p w:rsidR="00B90B0F" w:rsidRPr="00A52327" w:rsidRDefault="00B90B0F" w:rsidP="00AC7D65">
            <w:pPr>
              <w:spacing w:after="0" w:line="240" w:lineRule="auto"/>
              <w:jc w:val="center"/>
              <w:textAlignment w:val="baseline"/>
              <w:rPr>
                <w:rFonts w:ascii="Times New Roman" w:eastAsiaTheme="minorHAnsi" w:hAnsi="Times New Roman"/>
                <w:b/>
                <w:sz w:val="24"/>
                <w:szCs w:val="24"/>
                <w:lang w:eastAsia="en-US"/>
              </w:rPr>
            </w:pPr>
            <w:r w:rsidRPr="00A52327">
              <w:rPr>
                <w:rFonts w:ascii="Times New Roman" w:eastAsiaTheme="minorHAnsi" w:hAnsi="Times New Roman"/>
                <w:b/>
                <w:sz w:val="24"/>
                <w:szCs w:val="24"/>
                <w:lang w:eastAsia="en-US"/>
              </w:rPr>
              <w:t>2023</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B90B0F" w:rsidP="00AC7D65">
            <w:pPr>
              <w:spacing w:after="0" w:line="240" w:lineRule="auto"/>
              <w:jc w:val="center"/>
              <w:textAlignment w:val="baseline"/>
              <w:rPr>
                <w:rFonts w:ascii="Times New Roman" w:eastAsiaTheme="minorHAnsi" w:hAnsi="Times New Roman"/>
                <w:b/>
                <w:sz w:val="24"/>
                <w:szCs w:val="24"/>
                <w:lang w:eastAsia="en-US"/>
              </w:rPr>
            </w:pPr>
            <w:r w:rsidRPr="00A52327">
              <w:rPr>
                <w:rFonts w:ascii="Times New Roman" w:eastAsiaTheme="minorHAnsi" w:hAnsi="Times New Roman"/>
                <w:b/>
                <w:sz w:val="24"/>
                <w:szCs w:val="24"/>
                <w:lang w:eastAsia="en-US"/>
              </w:rPr>
              <w:t>2024</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B90B0F" w:rsidP="00AC7D65">
            <w:pPr>
              <w:spacing w:after="0" w:line="240" w:lineRule="auto"/>
              <w:jc w:val="center"/>
              <w:textAlignment w:val="baseline"/>
              <w:rPr>
                <w:rFonts w:ascii="Times New Roman" w:eastAsiaTheme="minorHAnsi" w:hAnsi="Times New Roman"/>
                <w:b/>
                <w:sz w:val="24"/>
                <w:szCs w:val="24"/>
                <w:lang w:eastAsia="en-US"/>
              </w:rPr>
            </w:pPr>
            <w:r w:rsidRPr="00A52327">
              <w:rPr>
                <w:rFonts w:ascii="Times New Roman" w:eastAsiaTheme="minorHAnsi" w:hAnsi="Times New Roman"/>
                <w:b/>
                <w:sz w:val="24"/>
                <w:szCs w:val="24"/>
                <w:lang w:eastAsia="en-US"/>
              </w:rPr>
              <w:t>2025</w:t>
            </w:r>
          </w:p>
        </w:tc>
      </w:tr>
      <w:tr w:rsidR="00B90B0F" w:rsidRPr="000D1022" w:rsidTr="00B90B0F">
        <w:trPr>
          <w:trHeight w:val="131"/>
        </w:trPr>
        <w:tc>
          <w:tcPr>
            <w:tcW w:w="674"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B90B0F" w:rsidP="00AC7D65">
            <w:pPr>
              <w:spacing w:after="0" w:line="240" w:lineRule="auto"/>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1.</w:t>
            </w:r>
          </w:p>
        </w:tc>
        <w:tc>
          <w:tcPr>
            <w:tcW w:w="5483"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B90B0F" w:rsidP="00AC7D65">
            <w:pPr>
              <w:spacing w:after="0" w:line="240" w:lineRule="auto"/>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Количество учащихся в образовательных организациях</w:t>
            </w:r>
          </w:p>
        </w:tc>
        <w:tc>
          <w:tcPr>
            <w:tcW w:w="1149" w:type="dxa"/>
            <w:tcBorders>
              <w:top w:val="single" w:sz="4" w:space="0" w:color="auto"/>
              <w:left w:val="single" w:sz="4" w:space="0" w:color="auto"/>
              <w:bottom w:val="single" w:sz="4" w:space="0" w:color="auto"/>
              <w:right w:val="single" w:sz="4" w:space="0" w:color="auto"/>
            </w:tcBorders>
            <w:shd w:val="clear" w:color="auto" w:fill="auto"/>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2296</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2200</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2079</w:t>
            </w:r>
          </w:p>
        </w:tc>
      </w:tr>
      <w:tr w:rsidR="00B90B0F" w:rsidRPr="000D1022" w:rsidTr="00B90B0F">
        <w:trPr>
          <w:trHeight w:val="172"/>
        </w:trPr>
        <w:tc>
          <w:tcPr>
            <w:tcW w:w="674"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B90B0F" w:rsidP="00AC7D65">
            <w:pPr>
              <w:spacing w:after="0" w:line="240" w:lineRule="auto"/>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2.</w:t>
            </w:r>
          </w:p>
        </w:tc>
        <w:tc>
          <w:tcPr>
            <w:tcW w:w="5483"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B90B0F" w:rsidP="00AC7D65">
            <w:pPr>
              <w:spacing w:after="0" w:line="240" w:lineRule="auto"/>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  успеваемости</w:t>
            </w:r>
          </w:p>
        </w:tc>
        <w:tc>
          <w:tcPr>
            <w:tcW w:w="1149" w:type="dxa"/>
            <w:tcBorders>
              <w:top w:val="single" w:sz="4" w:space="0" w:color="auto"/>
              <w:left w:val="single" w:sz="4" w:space="0" w:color="auto"/>
              <w:bottom w:val="single" w:sz="4" w:space="0" w:color="auto"/>
              <w:right w:val="single" w:sz="4" w:space="0" w:color="auto"/>
            </w:tcBorders>
            <w:shd w:val="clear" w:color="auto" w:fill="auto"/>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98,9</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98,4</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A26EED"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98,1</w:t>
            </w:r>
          </w:p>
        </w:tc>
      </w:tr>
      <w:tr w:rsidR="00B90B0F" w:rsidRPr="000D1022" w:rsidTr="00B90B0F">
        <w:trPr>
          <w:trHeight w:val="178"/>
        </w:trPr>
        <w:tc>
          <w:tcPr>
            <w:tcW w:w="674"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B90B0F" w:rsidP="00AC7D65">
            <w:pPr>
              <w:spacing w:after="0" w:line="240" w:lineRule="auto"/>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3.</w:t>
            </w:r>
          </w:p>
        </w:tc>
        <w:tc>
          <w:tcPr>
            <w:tcW w:w="5483"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B90B0F" w:rsidP="00AC7D65">
            <w:pPr>
              <w:spacing w:after="0" w:line="240" w:lineRule="auto"/>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 качества</w:t>
            </w:r>
          </w:p>
        </w:tc>
        <w:tc>
          <w:tcPr>
            <w:tcW w:w="1149" w:type="dxa"/>
            <w:tcBorders>
              <w:top w:val="single" w:sz="4" w:space="0" w:color="auto"/>
              <w:left w:val="single" w:sz="4" w:space="0" w:color="auto"/>
              <w:bottom w:val="single" w:sz="4" w:space="0" w:color="auto"/>
              <w:right w:val="single" w:sz="4" w:space="0" w:color="auto"/>
            </w:tcBorders>
            <w:shd w:val="clear" w:color="auto" w:fill="auto"/>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49,2</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49,6</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A26EED"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50,2</w:t>
            </w:r>
          </w:p>
        </w:tc>
      </w:tr>
      <w:tr w:rsidR="00B90B0F" w:rsidRPr="000D1022" w:rsidTr="00B90B0F">
        <w:trPr>
          <w:trHeight w:val="363"/>
        </w:trPr>
        <w:tc>
          <w:tcPr>
            <w:tcW w:w="674"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B90B0F" w:rsidP="00AC7D65">
            <w:pPr>
              <w:spacing w:after="0" w:line="240" w:lineRule="auto"/>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4.</w:t>
            </w:r>
          </w:p>
        </w:tc>
        <w:tc>
          <w:tcPr>
            <w:tcW w:w="5483"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B90B0F" w:rsidP="00AC7D65">
            <w:pPr>
              <w:spacing w:after="0" w:line="240" w:lineRule="auto"/>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 xml:space="preserve">Количество выпускников/получили основное общее образование </w:t>
            </w:r>
            <w:proofErr w:type="gramStart"/>
            <w:r w:rsidRPr="00A52327">
              <w:rPr>
                <w:rFonts w:ascii="Times New Roman" w:eastAsiaTheme="minorHAnsi" w:hAnsi="Times New Roman"/>
                <w:sz w:val="24"/>
                <w:szCs w:val="24"/>
                <w:lang w:eastAsia="en-US"/>
              </w:rPr>
              <w:t>в</w:t>
            </w:r>
            <w:proofErr w:type="gramEnd"/>
            <w:r w:rsidRPr="00A52327">
              <w:rPr>
                <w:rFonts w:ascii="Times New Roman" w:eastAsiaTheme="minorHAnsi" w:hAnsi="Times New Roman"/>
                <w:sz w:val="24"/>
                <w:szCs w:val="24"/>
                <w:lang w:eastAsia="en-US"/>
              </w:rPr>
              <w:t xml:space="preserve"> %</w:t>
            </w:r>
          </w:p>
        </w:tc>
        <w:tc>
          <w:tcPr>
            <w:tcW w:w="1149" w:type="dxa"/>
            <w:tcBorders>
              <w:top w:val="single" w:sz="4" w:space="0" w:color="auto"/>
              <w:left w:val="single" w:sz="4" w:space="0" w:color="auto"/>
              <w:bottom w:val="single" w:sz="4" w:space="0" w:color="auto"/>
              <w:right w:val="single" w:sz="4" w:space="0" w:color="auto"/>
            </w:tcBorders>
            <w:shd w:val="clear" w:color="auto" w:fill="auto"/>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226</w:t>
            </w:r>
          </w:p>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100%</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270</w:t>
            </w:r>
          </w:p>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95,6%</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A26EED"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238</w:t>
            </w:r>
          </w:p>
          <w:p w:rsidR="00A26EED" w:rsidRPr="00A52327" w:rsidRDefault="00A26EED"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100%</w:t>
            </w:r>
          </w:p>
        </w:tc>
      </w:tr>
      <w:tr w:rsidR="00B90B0F" w:rsidRPr="000D1022" w:rsidTr="00B90B0F">
        <w:trPr>
          <w:trHeight w:val="65"/>
        </w:trPr>
        <w:tc>
          <w:tcPr>
            <w:tcW w:w="674"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B90B0F" w:rsidP="00AC7D65">
            <w:pPr>
              <w:spacing w:after="0" w:line="240" w:lineRule="auto"/>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5.</w:t>
            </w:r>
          </w:p>
        </w:tc>
        <w:tc>
          <w:tcPr>
            <w:tcW w:w="5483"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AC7D65" w:rsidP="00AC7D65">
            <w:pPr>
              <w:spacing w:after="0" w:line="240" w:lineRule="auto"/>
              <w:textAlignment w:val="baseline"/>
              <w:rPr>
                <w:rFonts w:ascii="Times New Roman" w:eastAsiaTheme="minorHAnsi" w:hAnsi="Times New Roman"/>
                <w:sz w:val="24"/>
                <w:szCs w:val="24"/>
                <w:lang w:eastAsia="en-US"/>
              </w:rPr>
            </w:pPr>
            <w:r>
              <w:rPr>
                <w:rFonts w:ascii="Times New Roman" w:eastAsiaTheme="minorHAnsi" w:hAnsi="Times New Roman"/>
                <w:sz w:val="24"/>
                <w:szCs w:val="24"/>
                <w:lang w:eastAsia="en-US"/>
              </w:rPr>
              <w:t>Количество выпускников</w:t>
            </w:r>
            <w:r w:rsidR="00B90B0F" w:rsidRPr="00A52327">
              <w:rPr>
                <w:rFonts w:ascii="Times New Roman" w:eastAsiaTheme="minorHAnsi" w:hAnsi="Times New Roman"/>
                <w:sz w:val="24"/>
                <w:szCs w:val="24"/>
                <w:lang w:eastAsia="en-US"/>
              </w:rPr>
              <w:t xml:space="preserve"> 9 классов с отличием</w:t>
            </w:r>
          </w:p>
        </w:tc>
        <w:tc>
          <w:tcPr>
            <w:tcW w:w="1149" w:type="dxa"/>
            <w:tcBorders>
              <w:top w:val="single" w:sz="4" w:space="0" w:color="auto"/>
              <w:left w:val="single" w:sz="4" w:space="0" w:color="auto"/>
              <w:bottom w:val="single" w:sz="4" w:space="0" w:color="auto"/>
              <w:right w:val="single" w:sz="4" w:space="0" w:color="auto"/>
            </w:tcBorders>
            <w:shd w:val="clear" w:color="auto" w:fill="auto"/>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13</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11</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A26EED"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9</w:t>
            </w:r>
          </w:p>
        </w:tc>
      </w:tr>
      <w:tr w:rsidR="00B90B0F" w:rsidRPr="000D1022" w:rsidTr="00B90B0F">
        <w:trPr>
          <w:trHeight w:val="567"/>
        </w:trPr>
        <w:tc>
          <w:tcPr>
            <w:tcW w:w="674"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B90B0F" w:rsidP="00AC7D65">
            <w:pPr>
              <w:spacing w:after="0" w:line="240" w:lineRule="auto"/>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6.</w:t>
            </w:r>
          </w:p>
        </w:tc>
        <w:tc>
          <w:tcPr>
            <w:tcW w:w="5483"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B90B0F" w:rsidP="00AC7D65">
            <w:pPr>
              <w:spacing w:after="0" w:line="240" w:lineRule="auto"/>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Количество выпускников/получили среднее общее образование/ %</w:t>
            </w:r>
          </w:p>
        </w:tc>
        <w:tc>
          <w:tcPr>
            <w:tcW w:w="1149" w:type="dxa"/>
            <w:tcBorders>
              <w:top w:val="single" w:sz="4" w:space="0" w:color="auto"/>
              <w:left w:val="single" w:sz="4" w:space="0" w:color="auto"/>
              <w:bottom w:val="single" w:sz="4" w:space="0" w:color="auto"/>
              <w:right w:val="single" w:sz="4" w:space="0" w:color="auto"/>
            </w:tcBorders>
            <w:shd w:val="clear" w:color="auto" w:fill="auto"/>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93</w:t>
            </w:r>
          </w:p>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99%</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98</w:t>
            </w:r>
          </w:p>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100%</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A26EED"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98</w:t>
            </w:r>
          </w:p>
          <w:p w:rsidR="00A26EED" w:rsidRPr="00A52327" w:rsidRDefault="00A26EED"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99%</w:t>
            </w:r>
          </w:p>
        </w:tc>
      </w:tr>
      <w:tr w:rsidR="00B90B0F" w:rsidRPr="000D1022" w:rsidTr="00B90B0F">
        <w:trPr>
          <w:trHeight w:val="303"/>
        </w:trPr>
        <w:tc>
          <w:tcPr>
            <w:tcW w:w="674"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B90B0F" w:rsidP="00AC7D65">
            <w:pPr>
              <w:spacing w:after="0" w:line="240" w:lineRule="auto"/>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7.</w:t>
            </w:r>
          </w:p>
        </w:tc>
        <w:tc>
          <w:tcPr>
            <w:tcW w:w="5483" w:type="dxa"/>
            <w:tcBorders>
              <w:top w:val="single" w:sz="4" w:space="0" w:color="auto"/>
              <w:left w:val="single" w:sz="4" w:space="0" w:color="auto"/>
              <w:bottom w:val="single" w:sz="4" w:space="0" w:color="auto"/>
              <w:right w:val="single" w:sz="4" w:space="0" w:color="auto"/>
            </w:tcBorders>
            <w:shd w:val="clear" w:color="auto" w:fill="auto"/>
            <w:hideMark/>
          </w:tcPr>
          <w:p w:rsidR="00B90B0F" w:rsidRPr="00A52327" w:rsidRDefault="00AC7D65" w:rsidP="00AC7D65">
            <w:pPr>
              <w:spacing w:after="0" w:line="240" w:lineRule="auto"/>
              <w:textAlignment w:val="baseline"/>
              <w:rPr>
                <w:rFonts w:ascii="Times New Roman" w:eastAsiaTheme="minorHAnsi" w:hAnsi="Times New Roman"/>
                <w:sz w:val="24"/>
                <w:szCs w:val="24"/>
                <w:lang w:eastAsia="en-US"/>
              </w:rPr>
            </w:pPr>
            <w:r w:rsidRPr="00AC7D65">
              <w:rPr>
                <w:rFonts w:ascii="Times New Roman" w:eastAsiaTheme="minorHAnsi" w:hAnsi="Times New Roman"/>
                <w:sz w:val="24"/>
                <w:szCs w:val="24"/>
                <w:lang w:eastAsia="en-US"/>
              </w:rPr>
              <w:t>Количество выпускников</w:t>
            </w:r>
            <w:r w:rsidR="00B90B0F" w:rsidRPr="00A52327">
              <w:rPr>
                <w:rFonts w:ascii="Times New Roman" w:eastAsiaTheme="minorHAnsi" w:hAnsi="Times New Roman"/>
                <w:sz w:val="24"/>
                <w:szCs w:val="24"/>
                <w:lang w:eastAsia="en-US"/>
              </w:rPr>
              <w:t xml:space="preserve"> 11 классов с золотой медалью</w:t>
            </w:r>
            <w:r w:rsidR="00A26EED" w:rsidRPr="00A52327">
              <w:rPr>
                <w:rFonts w:ascii="Times New Roman" w:eastAsiaTheme="minorHAnsi" w:hAnsi="Times New Roman"/>
                <w:sz w:val="24"/>
                <w:szCs w:val="24"/>
                <w:lang w:eastAsia="en-US"/>
              </w:rPr>
              <w:t>/ серебренной</w:t>
            </w:r>
          </w:p>
        </w:tc>
        <w:tc>
          <w:tcPr>
            <w:tcW w:w="1149" w:type="dxa"/>
            <w:tcBorders>
              <w:top w:val="single" w:sz="4" w:space="0" w:color="auto"/>
              <w:left w:val="single" w:sz="4" w:space="0" w:color="auto"/>
              <w:bottom w:val="single" w:sz="4" w:space="0" w:color="auto"/>
              <w:right w:val="single" w:sz="4" w:space="0" w:color="auto"/>
            </w:tcBorders>
            <w:shd w:val="clear" w:color="auto" w:fill="auto"/>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8</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B90B0F"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8</w:t>
            </w:r>
          </w:p>
        </w:tc>
        <w:tc>
          <w:tcPr>
            <w:tcW w:w="1149" w:type="dxa"/>
            <w:tcBorders>
              <w:top w:val="single" w:sz="4" w:space="0" w:color="auto"/>
              <w:left w:val="single" w:sz="4" w:space="0" w:color="auto"/>
              <w:bottom w:val="single" w:sz="4" w:space="0" w:color="auto"/>
              <w:right w:val="single" w:sz="4" w:space="0" w:color="auto"/>
            </w:tcBorders>
          </w:tcPr>
          <w:p w:rsidR="00B90B0F" w:rsidRPr="00A52327" w:rsidRDefault="00A26EED" w:rsidP="00AC7D65">
            <w:pPr>
              <w:spacing w:after="0" w:line="240" w:lineRule="auto"/>
              <w:jc w:val="center"/>
              <w:textAlignment w:val="baseline"/>
              <w:rPr>
                <w:rFonts w:ascii="Times New Roman" w:eastAsiaTheme="minorHAnsi" w:hAnsi="Times New Roman"/>
                <w:sz w:val="24"/>
                <w:szCs w:val="24"/>
                <w:lang w:eastAsia="en-US"/>
              </w:rPr>
            </w:pPr>
            <w:r w:rsidRPr="00A52327">
              <w:rPr>
                <w:rFonts w:ascii="Times New Roman" w:eastAsiaTheme="minorHAnsi" w:hAnsi="Times New Roman"/>
                <w:sz w:val="24"/>
                <w:szCs w:val="24"/>
                <w:lang w:eastAsia="en-US"/>
              </w:rPr>
              <w:t>4/10</w:t>
            </w:r>
          </w:p>
        </w:tc>
      </w:tr>
    </w:tbl>
    <w:p w:rsidR="0019282A" w:rsidRPr="0019282A" w:rsidRDefault="00FF6356" w:rsidP="0019282A">
      <w:pPr>
        <w:spacing w:after="0"/>
        <w:jc w:val="both"/>
        <w:textAlignment w:val="baseline"/>
        <w:rPr>
          <w:rFonts w:ascii="Times New Roman" w:eastAsiaTheme="minorHAnsi" w:hAnsi="Times New Roman"/>
          <w:sz w:val="24"/>
          <w:szCs w:val="24"/>
          <w:lang w:eastAsia="en-US"/>
        </w:rPr>
      </w:pPr>
      <w:r w:rsidRPr="00A26EED">
        <w:rPr>
          <w:rFonts w:ascii="Times New Roman" w:eastAsiaTheme="minorHAnsi" w:hAnsi="Times New Roman"/>
          <w:sz w:val="24"/>
          <w:szCs w:val="24"/>
          <w:lang w:eastAsia="en-US"/>
        </w:rPr>
        <w:t xml:space="preserve">      </w:t>
      </w:r>
      <w:r w:rsidR="0019282A" w:rsidRPr="0019282A">
        <w:rPr>
          <w:rFonts w:ascii="Times New Roman" w:eastAsiaTheme="minorHAnsi" w:hAnsi="Times New Roman"/>
          <w:sz w:val="24"/>
          <w:szCs w:val="24"/>
          <w:lang w:eastAsia="en-US"/>
        </w:rPr>
        <w:t xml:space="preserve">Независимая оценка качества условий осуществления образовательной деятельности (далее - НОКУООД) организациями, осуществляющими образовательную деятельность, проводится в целях предоставления участникам отношений в сфере образования информации об уровне организации работы по реализации образовательных программ на основе общедоступной информации. Согласно требованиям Федерального закона №273-ФЗ от 29.12.2012 «Об образовании в Российской Федерации» по проведению НОКУООД в 2024 году была проведена НОКУООД образовательными организациями района.  Отчеты о проведении НОКУООД размещены на сайте bus.gov.ru и находятся в свободном доступе для получателей услуг образовательных организаций. </w:t>
      </w:r>
    </w:p>
    <w:p w:rsidR="0019282A" w:rsidRPr="0019282A" w:rsidRDefault="0019282A" w:rsidP="0019282A">
      <w:pPr>
        <w:spacing w:after="0"/>
        <w:jc w:val="both"/>
        <w:textAlignment w:val="baseline"/>
        <w:rPr>
          <w:rFonts w:ascii="Times New Roman" w:eastAsiaTheme="minorHAnsi" w:hAnsi="Times New Roman"/>
          <w:sz w:val="24"/>
          <w:szCs w:val="24"/>
          <w:lang w:eastAsia="en-US"/>
        </w:rPr>
      </w:pPr>
      <w:r w:rsidRPr="0019282A">
        <w:rPr>
          <w:rFonts w:ascii="Times New Roman" w:eastAsiaTheme="minorHAnsi" w:hAnsi="Times New Roman"/>
          <w:sz w:val="24"/>
          <w:szCs w:val="24"/>
          <w:lang w:eastAsia="en-US"/>
        </w:rPr>
        <w:t xml:space="preserve">     В 2025 году по каждой образовательной организации представлен аналитический отчет по сбору и обобщению информации о НОКУООД. Образовательными организациями выполняются планы по устранению недостатков, выявленных в ходе проведения НОКУООД. Информация</w:t>
      </w:r>
      <w:r w:rsidR="00021A23">
        <w:rPr>
          <w:rFonts w:ascii="Times New Roman" w:eastAsiaTheme="minorHAnsi" w:hAnsi="Times New Roman"/>
          <w:sz w:val="24"/>
          <w:szCs w:val="24"/>
          <w:lang w:eastAsia="en-US"/>
        </w:rPr>
        <w:t xml:space="preserve"> размещена на сайте bus.gov.ru. </w:t>
      </w:r>
      <w:r w:rsidRPr="0019282A">
        <w:rPr>
          <w:rFonts w:ascii="Times New Roman" w:eastAsiaTheme="minorHAnsi" w:hAnsi="Times New Roman"/>
          <w:sz w:val="24"/>
          <w:szCs w:val="24"/>
          <w:lang w:eastAsia="en-US"/>
        </w:rPr>
        <w:t xml:space="preserve">Независимая оценка качества условий осуществления образовательной деятельности позволяет улучшить и эффективно использовать условия обучения для каждого ребенка, своевременно выявить потребность в улучшении условий организации образовательной деятельности. Срок следующего </w:t>
      </w:r>
      <w:proofErr w:type="gramStart"/>
      <w:r w:rsidRPr="0019282A">
        <w:rPr>
          <w:rFonts w:ascii="Times New Roman" w:eastAsiaTheme="minorHAnsi" w:hAnsi="Times New Roman"/>
          <w:sz w:val="24"/>
          <w:szCs w:val="24"/>
          <w:lang w:eastAsia="en-US"/>
        </w:rPr>
        <w:t>прохождения независимой оценки качества условий осуществления образовательной деятельности</w:t>
      </w:r>
      <w:proofErr w:type="gramEnd"/>
      <w:r w:rsidRPr="0019282A">
        <w:rPr>
          <w:rFonts w:ascii="Times New Roman" w:eastAsiaTheme="minorHAnsi" w:hAnsi="Times New Roman"/>
          <w:sz w:val="24"/>
          <w:szCs w:val="24"/>
          <w:lang w:eastAsia="en-US"/>
        </w:rPr>
        <w:t xml:space="preserve"> запланирован на 2027 год.</w:t>
      </w:r>
    </w:p>
    <w:p w:rsidR="0019282A" w:rsidRPr="0019282A" w:rsidRDefault="0019282A" w:rsidP="0019282A">
      <w:pPr>
        <w:spacing w:after="0"/>
        <w:jc w:val="both"/>
        <w:rPr>
          <w:rFonts w:ascii="Times New Roman" w:eastAsiaTheme="minorHAnsi" w:hAnsi="Times New Roman" w:cs="Times New Roman"/>
          <w:sz w:val="24"/>
          <w:szCs w:val="24"/>
          <w:lang w:eastAsia="en-US"/>
        </w:rPr>
      </w:pPr>
      <w:r w:rsidRPr="0019282A">
        <w:rPr>
          <w:rFonts w:ascii="Times New Roman" w:eastAsiaTheme="minorHAnsi" w:hAnsi="Times New Roman" w:cs="Times New Roman"/>
          <w:b/>
          <w:sz w:val="24"/>
          <w:szCs w:val="24"/>
          <w:lang w:eastAsia="en-US"/>
        </w:rPr>
        <w:t xml:space="preserve">   </w:t>
      </w:r>
      <w:r w:rsidRPr="0019282A">
        <w:rPr>
          <w:rFonts w:ascii="Times New Roman" w:eastAsiaTheme="minorHAnsi" w:hAnsi="Times New Roman" w:cs="Times New Roman"/>
          <w:sz w:val="24"/>
          <w:szCs w:val="24"/>
          <w:lang w:eastAsia="en-US"/>
        </w:rPr>
        <w:t xml:space="preserve">   По результатам мотивирующего мониторинга высокий уровень эффективности образовательной организации отсутствует, но 9 школ, имевшие низкий уровень эффективности </w:t>
      </w:r>
      <w:r>
        <w:rPr>
          <w:rFonts w:ascii="Times New Roman" w:eastAsiaTheme="minorHAnsi" w:hAnsi="Times New Roman" w:cs="Times New Roman"/>
          <w:sz w:val="24"/>
          <w:szCs w:val="24"/>
          <w:lang w:eastAsia="en-US"/>
        </w:rPr>
        <w:t xml:space="preserve">повысили уровень до </w:t>
      </w:r>
      <w:r w:rsidRPr="0019282A">
        <w:rPr>
          <w:rFonts w:ascii="Times New Roman" w:eastAsiaTheme="minorHAnsi" w:hAnsi="Times New Roman" w:cs="Times New Roman"/>
          <w:sz w:val="24"/>
          <w:szCs w:val="24"/>
          <w:lang w:eastAsia="en-US"/>
        </w:rPr>
        <w:t>средн</w:t>
      </w:r>
      <w:r>
        <w:rPr>
          <w:rFonts w:ascii="Times New Roman" w:eastAsiaTheme="minorHAnsi" w:hAnsi="Times New Roman" w:cs="Times New Roman"/>
          <w:sz w:val="24"/>
          <w:szCs w:val="24"/>
          <w:lang w:eastAsia="en-US"/>
        </w:rPr>
        <w:t>его</w:t>
      </w:r>
      <w:r w:rsidRPr="0019282A">
        <w:rPr>
          <w:rFonts w:ascii="Times New Roman" w:eastAsiaTheme="minorHAnsi" w:hAnsi="Times New Roman" w:cs="Times New Roman"/>
          <w:sz w:val="24"/>
          <w:szCs w:val="24"/>
          <w:lang w:eastAsia="en-US"/>
        </w:rPr>
        <w:t xml:space="preserve"> (СОШ № 6 г. Киренска, ООШ с. Коршуново, ООШ с. </w:t>
      </w:r>
      <w:proofErr w:type="gramStart"/>
      <w:r w:rsidRPr="0019282A">
        <w:rPr>
          <w:rFonts w:ascii="Times New Roman" w:eastAsiaTheme="minorHAnsi" w:hAnsi="Times New Roman" w:cs="Times New Roman"/>
          <w:sz w:val="24"/>
          <w:szCs w:val="24"/>
          <w:lang w:eastAsia="en-US"/>
        </w:rPr>
        <w:t>Петропавловское</w:t>
      </w:r>
      <w:proofErr w:type="gramEnd"/>
      <w:r w:rsidRPr="0019282A">
        <w:rPr>
          <w:rFonts w:ascii="Times New Roman" w:eastAsiaTheme="minorHAnsi" w:hAnsi="Times New Roman" w:cs="Times New Roman"/>
          <w:sz w:val="24"/>
          <w:szCs w:val="24"/>
          <w:lang w:eastAsia="en-US"/>
        </w:rPr>
        <w:t xml:space="preserve">, ООШ с. Алымовка, СОШ п. Алексеевск, ООШ № 9 г. Киренска, СОШ с. Макарово, Криволукская СОШ). </w:t>
      </w:r>
      <w:r>
        <w:rPr>
          <w:rFonts w:ascii="Times New Roman" w:eastAsiaTheme="minorHAnsi" w:hAnsi="Times New Roman" w:cs="Times New Roman"/>
          <w:sz w:val="24"/>
          <w:szCs w:val="24"/>
          <w:lang w:eastAsia="en-US"/>
        </w:rPr>
        <w:t xml:space="preserve">Все 13 общеобразовательных организаций Киренского округа имеют средний уровень. </w:t>
      </w:r>
      <w:r w:rsidRPr="0019282A">
        <w:rPr>
          <w:rFonts w:ascii="Times New Roman" w:eastAsiaTheme="minorHAnsi" w:hAnsi="Times New Roman" w:cs="Times New Roman"/>
          <w:sz w:val="24"/>
          <w:szCs w:val="24"/>
          <w:lang w:eastAsia="en-US"/>
        </w:rPr>
        <w:t xml:space="preserve">Поставлены задачи по повышению показателей мотивирующего мониторинга в 2026 году.   </w:t>
      </w:r>
    </w:p>
    <w:p w:rsidR="0051060C" w:rsidRPr="000D1022" w:rsidRDefault="0051060C" w:rsidP="0051060C">
      <w:pPr>
        <w:spacing w:after="0"/>
        <w:jc w:val="both"/>
        <w:rPr>
          <w:rFonts w:ascii="Times New Roman" w:hAnsi="Times New Roman" w:cs="Times New Roman"/>
          <w:sz w:val="24"/>
          <w:szCs w:val="24"/>
          <w:highlight w:val="cyan"/>
        </w:rPr>
      </w:pPr>
    </w:p>
    <w:p w:rsidR="003F2497" w:rsidRPr="003F2497" w:rsidRDefault="009120B5" w:rsidP="003F2497">
      <w:pPr>
        <w:pStyle w:val="3"/>
      </w:pPr>
      <w:bookmarkStart w:id="1" w:name="_Toc495354748"/>
      <w:bookmarkStart w:id="2" w:name="_Toc48217281"/>
      <w:r w:rsidRPr="003F2497">
        <w:t>2.</w:t>
      </w:r>
      <w:r w:rsidR="00490500" w:rsidRPr="003F2497">
        <w:t>5</w:t>
      </w:r>
      <w:r w:rsidRPr="003F2497">
        <w:t>. Сведения о создании условий социализации и самореализации молодежи</w:t>
      </w:r>
      <w:bookmarkEnd w:id="1"/>
      <w:bookmarkEnd w:id="2"/>
    </w:p>
    <w:p w:rsidR="003F2497" w:rsidRPr="004B5C6D" w:rsidRDefault="003F2497" w:rsidP="004B5C6D">
      <w:pPr>
        <w:widowControl w:val="0"/>
        <w:tabs>
          <w:tab w:val="left" w:pos="1592"/>
          <w:tab w:val="left" w:pos="8789"/>
        </w:tabs>
        <w:autoSpaceDE w:val="0"/>
        <w:autoSpaceDN w:val="0"/>
        <w:spacing w:before="1" w:after="0"/>
        <w:ind w:right="-1" w:firstLine="426"/>
        <w:contextualSpacing/>
        <w:jc w:val="both"/>
        <w:rPr>
          <w:rFonts w:ascii="Times New Roman" w:eastAsia="Times New Roman" w:hAnsi="Times New Roman" w:cs="Times New Roman"/>
          <w:sz w:val="24"/>
          <w:szCs w:val="24"/>
          <w:lang w:eastAsia="en-US"/>
        </w:rPr>
      </w:pPr>
      <w:proofErr w:type="gramStart"/>
      <w:r w:rsidRPr="004B5C6D">
        <w:rPr>
          <w:rFonts w:ascii="Times New Roman" w:eastAsia="Times New Roman" w:hAnsi="Times New Roman" w:cs="Times New Roman"/>
          <w:sz w:val="24"/>
          <w:szCs w:val="24"/>
          <w:lang w:eastAsia="en-US"/>
        </w:rPr>
        <w:t>Для развития потенциала обучающихся в образовательных организациях разработаны программы воспитания и социализации, на муниципальном уровне функционирует программа «Молодежная политика Киренского района на 2014-2025 гг.».</w:t>
      </w:r>
      <w:proofErr w:type="gramEnd"/>
    </w:p>
    <w:p w:rsidR="00AC7D65" w:rsidRDefault="003F2497" w:rsidP="00AC7D65">
      <w:pPr>
        <w:widowControl w:val="0"/>
        <w:tabs>
          <w:tab w:val="left" w:pos="1592"/>
          <w:tab w:val="left" w:pos="8789"/>
        </w:tabs>
        <w:autoSpaceDE w:val="0"/>
        <w:autoSpaceDN w:val="0"/>
        <w:spacing w:before="3" w:after="0"/>
        <w:ind w:right="-1" w:firstLine="426"/>
        <w:contextualSpacing/>
        <w:jc w:val="both"/>
        <w:rPr>
          <w:rFonts w:ascii="Times New Roman" w:eastAsia="Times New Roman" w:hAnsi="Times New Roman" w:cs="Times New Roman"/>
          <w:sz w:val="24"/>
          <w:szCs w:val="24"/>
          <w:lang w:eastAsia="en-US"/>
        </w:rPr>
      </w:pPr>
      <w:r w:rsidRPr="004B5C6D">
        <w:rPr>
          <w:rFonts w:ascii="Times New Roman" w:eastAsia="Times New Roman" w:hAnsi="Times New Roman" w:cs="Times New Roman"/>
          <w:sz w:val="24"/>
          <w:szCs w:val="24"/>
          <w:lang w:eastAsia="en-US"/>
        </w:rPr>
        <w:t xml:space="preserve">Каждая учебная неделя во всех школах </w:t>
      </w:r>
      <w:r w:rsidR="004B5C6D" w:rsidRPr="004B5C6D">
        <w:rPr>
          <w:rFonts w:ascii="Times New Roman" w:eastAsia="Times New Roman" w:hAnsi="Times New Roman" w:cs="Times New Roman"/>
          <w:sz w:val="24"/>
          <w:szCs w:val="24"/>
          <w:lang w:eastAsia="en-US"/>
        </w:rPr>
        <w:t>округа</w:t>
      </w:r>
      <w:r w:rsidRPr="004B5C6D">
        <w:rPr>
          <w:rFonts w:ascii="Times New Roman" w:eastAsia="Times New Roman" w:hAnsi="Times New Roman" w:cs="Times New Roman"/>
          <w:sz w:val="24"/>
          <w:szCs w:val="24"/>
          <w:lang w:eastAsia="en-US"/>
        </w:rPr>
        <w:t xml:space="preserve"> после обязательных линеек с поднятием Государственного флага Российской Федерации и исполнением Гимна России </w:t>
      </w:r>
      <w:r w:rsidR="00AC7D65">
        <w:rPr>
          <w:rFonts w:ascii="Times New Roman" w:eastAsia="Times New Roman" w:hAnsi="Times New Roman" w:cs="Times New Roman"/>
          <w:sz w:val="24"/>
          <w:szCs w:val="24"/>
          <w:lang w:eastAsia="en-US"/>
        </w:rPr>
        <w:t xml:space="preserve">традиционно </w:t>
      </w:r>
      <w:r w:rsidRPr="004B5C6D">
        <w:rPr>
          <w:rFonts w:ascii="Times New Roman" w:eastAsia="Times New Roman" w:hAnsi="Times New Roman" w:cs="Times New Roman"/>
          <w:sz w:val="24"/>
          <w:szCs w:val="24"/>
          <w:lang w:eastAsia="en-US"/>
        </w:rPr>
        <w:t xml:space="preserve">начинается с внеурочных занятий «Разговоры о </w:t>
      </w:r>
      <w:proofErr w:type="gramStart"/>
      <w:r w:rsidRPr="004B5C6D">
        <w:rPr>
          <w:rFonts w:ascii="Times New Roman" w:eastAsia="Times New Roman" w:hAnsi="Times New Roman" w:cs="Times New Roman"/>
          <w:sz w:val="24"/>
          <w:szCs w:val="24"/>
          <w:lang w:eastAsia="en-US"/>
        </w:rPr>
        <w:t>важном</w:t>
      </w:r>
      <w:proofErr w:type="gramEnd"/>
      <w:r w:rsidRPr="004B5C6D">
        <w:rPr>
          <w:rFonts w:ascii="Times New Roman" w:eastAsia="Times New Roman" w:hAnsi="Times New Roman" w:cs="Times New Roman"/>
          <w:sz w:val="24"/>
          <w:szCs w:val="24"/>
          <w:lang w:eastAsia="en-US"/>
        </w:rPr>
        <w:t xml:space="preserve">». </w:t>
      </w:r>
      <w:r w:rsidR="00AC7D65">
        <w:rPr>
          <w:rFonts w:ascii="Times New Roman" w:eastAsia="Times New Roman" w:hAnsi="Times New Roman" w:cs="Times New Roman"/>
          <w:sz w:val="24"/>
          <w:szCs w:val="24"/>
          <w:lang w:eastAsia="en-US"/>
        </w:rPr>
        <w:t xml:space="preserve"> Д</w:t>
      </w:r>
      <w:r w:rsidRPr="004B5C6D">
        <w:rPr>
          <w:rFonts w:ascii="Times New Roman" w:eastAsia="Times New Roman" w:hAnsi="Times New Roman" w:cs="Times New Roman"/>
          <w:sz w:val="24"/>
          <w:szCs w:val="24"/>
          <w:lang w:eastAsia="en-US"/>
        </w:rPr>
        <w:t xml:space="preserve">ля обучающихся 6-11 классов продолжено ведение курса </w:t>
      </w:r>
      <w:proofErr w:type="spellStart"/>
      <w:r w:rsidRPr="004B5C6D">
        <w:rPr>
          <w:rFonts w:ascii="Times New Roman" w:eastAsia="Times New Roman" w:hAnsi="Times New Roman" w:cs="Times New Roman"/>
          <w:sz w:val="24"/>
          <w:szCs w:val="24"/>
          <w:lang w:eastAsia="en-US"/>
        </w:rPr>
        <w:t>профориентационных</w:t>
      </w:r>
      <w:proofErr w:type="spellEnd"/>
      <w:r w:rsidRPr="004B5C6D">
        <w:rPr>
          <w:rFonts w:ascii="Times New Roman" w:eastAsia="Times New Roman" w:hAnsi="Times New Roman" w:cs="Times New Roman"/>
          <w:sz w:val="24"/>
          <w:szCs w:val="24"/>
          <w:lang w:eastAsia="en-US"/>
        </w:rPr>
        <w:t xml:space="preserve"> з</w:t>
      </w:r>
      <w:r w:rsidR="00AC7D65">
        <w:rPr>
          <w:rFonts w:ascii="Times New Roman" w:eastAsia="Times New Roman" w:hAnsi="Times New Roman" w:cs="Times New Roman"/>
          <w:sz w:val="24"/>
          <w:szCs w:val="24"/>
          <w:lang w:eastAsia="en-US"/>
        </w:rPr>
        <w:t>анятий «Россия – мои горизонты», н</w:t>
      </w:r>
      <w:r w:rsidR="00AC7D65" w:rsidRPr="004B5C6D">
        <w:rPr>
          <w:rFonts w:ascii="Times New Roman" w:eastAsia="Times New Roman" w:hAnsi="Times New Roman" w:cs="Times New Roman"/>
          <w:sz w:val="24"/>
          <w:szCs w:val="24"/>
          <w:lang w:eastAsia="en-US"/>
        </w:rPr>
        <w:t>ацелен</w:t>
      </w:r>
      <w:r w:rsidR="00AC7D65">
        <w:rPr>
          <w:rFonts w:ascii="Times New Roman" w:eastAsia="Times New Roman" w:hAnsi="Times New Roman" w:cs="Times New Roman"/>
          <w:sz w:val="24"/>
          <w:szCs w:val="24"/>
          <w:lang w:eastAsia="en-US"/>
        </w:rPr>
        <w:t>ного</w:t>
      </w:r>
      <w:r w:rsidRPr="004B5C6D">
        <w:rPr>
          <w:rFonts w:ascii="Times New Roman" w:eastAsia="Times New Roman" w:hAnsi="Times New Roman" w:cs="Times New Roman"/>
          <w:sz w:val="24"/>
          <w:szCs w:val="24"/>
          <w:lang w:eastAsia="en-US"/>
        </w:rPr>
        <w:t xml:space="preserve"> на формирование у школьников готовности к профессиональному самоопределению, ознакомлению их с</w:t>
      </w:r>
      <w:r w:rsidRPr="004B5C6D">
        <w:rPr>
          <w:rFonts w:ascii="Times New Roman" w:eastAsia="Times New Roman" w:hAnsi="Times New Roman" w:cs="Times New Roman"/>
          <w:spacing w:val="40"/>
          <w:sz w:val="24"/>
          <w:szCs w:val="24"/>
          <w:lang w:eastAsia="en-US"/>
        </w:rPr>
        <w:t xml:space="preserve"> </w:t>
      </w:r>
      <w:r w:rsidRPr="004B5C6D">
        <w:rPr>
          <w:rFonts w:ascii="Times New Roman" w:eastAsia="Times New Roman" w:hAnsi="Times New Roman" w:cs="Times New Roman"/>
          <w:sz w:val="24"/>
          <w:szCs w:val="24"/>
          <w:lang w:eastAsia="en-US"/>
        </w:rPr>
        <w:t xml:space="preserve">миром профессий и федеральным и региональным </w:t>
      </w:r>
      <w:r w:rsidRPr="004B5C6D">
        <w:rPr>
          <w:rFonts w:ascii="Times New Roman" w:eastAsia="Times New Roman" w:hAnsi="Times New Roman" w:cs="Times New Roman"/>
          <w:sz w:val="24"/>
          <w:szCs w:val="24"/>
          <w:lang w:eastAsia="en-US"/>
        </w:rPr>
        <w:lastRenderedPageBreak/>
        <w:t xml:space="preserve">рынкам труда. </w:t>
      </w:r>
    </w:p>
    <w:p w:rsidR="003F2497" w:rsidRPr="004B5C6D" w:rsidRDefault="00AC7D65" w:rsidP="00AC7D65">
      <w:pPr>
        <w:widowControl w:val="0"/>
        <w:tabs>
          <w:tab w:val="left" w:pos="1592"/>
          <w:tab w:val="left" w:pos="8789"/>
        </w:tabs>
        <w:autoSpaceDE w:val="0"/>
        <w:autoSpaceDN w:val="0"/>
        <w:spacing w:before="3" w:after="0"/>
        <w:ind w:right="-1" w:firstLine="426"/>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3F2497" w:rsidRPr="004B5C6D">
        <w:rPr>
          <w:rFonts w:ascii="Times New Roman" w:eastAsia="Times New Roman" w:hAnsi="Times New Roman" w:cs="Times New Roman"/>
          <w:sz w:val="24"/>
          <w:szCs w:val="24"/>
          <w:lang w:eastAsia="en-US"/>
        </w:rPr>
        <w:t>В соответствии с распоряжением</w:t>
      </w:r>
      <w:r w:rsidR="003F2497" w:rsidRPr="004B5C6D">
        <w:rPr>
          <w:rFonts w:ascii="Times New Roman" w:eastAsia="Times New Roman" w:hAnsi="Times New Roman" w:cs="Times New Roman"/>
          <w:spacing w:val="-1"/>
          <w:sz w:val="24"/>
          <w:szCs w:val="24"/>
          <w:lang w:eastAsia="en-US"/>
        </w:rPr>
        <w:t xml:space="preserve"> </w:t>
      </w:r>
      <w:r w:rsidR="003F2497" w:rsidRPr="004B5C6D">
        <w:rPr>
          <w:rFonts w:ascii="Times New Roman" w:eastAsia="Times New Roman" w:hAnsi="Times New Roman" w:cs="Times New Roman"/>
          <w:sz w:val="24"/>
          <w:szCs w:val="24"/>
          <w:lang w:eastAsia="en-US"/>
        </w:rPr>
        <w:t>министерства</w:t>
      </w:r>
      <w:r w:rsidR="003F2497" w:rsidRPr="004B5C6D">
        <w:rPr>
          <w:rFonts w:ascii="Times New Roman" w:eastAsia="Times New Roman" w:hAnsi="Times New Roman" w:cs="Times New Roman"/>
          <w:spacing w:val="-7"/>
          <w:sz w:val="24"/>
          <w:szCs w:val="24"/>
          <w:lang w:eastAsia="en-US"/>
        </w:rPr>
        <w:t xml:space="preserve"> </w:t>
      </w:r>
      <w:r w:rsidR="003F2497" w:rsidRPr="004B5C6D">
        <w:rPr>
          <w:rFonts w:ascii="Times New Roman" w:eastAsia="Times New Roman" w:hAnsi="Times New Roman" w:cs="Times New Roman"/>
          <w:sz w:val="24"/>
          <w:szCs w:val="24"/>
          <w:lang w:eastAsia="en-US"/>
        </w:rPr>
        <w:t>образования</w:t>
      </w:r>
      <w:r w:rsidR="003F2497" w:rsidRPr="004B5C6D">
        <w:rPr>
          <w:rFonts w:ascii="Times New Roman" w:eastAsia="Times New Roman" w:hAnsi="Times New Roman" w:cs="Times New Roman"/>
          <w:spacing w:val="-1"/>
          <w:sz w:val="24"/>
          <w:szCs w:val="24"/>
          <w:lang w:eastAsia="en-US"/>
        </w:rPr>
        <w:t xml:space="preserve"> </w:t>
      </w:r>
      <w:r w:rsidR="003F2497" w:rsidRPr="004B5C6D">
        <w:rPr>
          <w:rFonts w:ascii="Times New Roman" w:eastAsia="Times New Roman" w:hAnsi="Times New Roman" w:cs="Times New Roman"/>
          <w:sz w:val="24"/>
          <w:szCs w:val="24"/>
          <w:lang w:eastAsia="en-US"/>
        </w:rPr>
        <w:t>Иркутской</w:t>
      </w:r>
      <w:r w:rsidR="003F2497" w:rsidRPr="004B5C6D">
        <w:rPr>
          <w:rFonts w:ascii="Times New Roman" w:eastAsia="Times New Roman" w:hAnsi="Times New Roman" w:cs="Times New Roman"/>
          <w:spacing w:val="-1"/>
          <w:sz w:val="24"/>
          <w:szCs w:val="24"/>
          <w:lang w:eastAsia="en-US"/>
        </w:rPr>
        <w:t xml:space="preserve"> </w:t>
      </w:r>
      <w:r w:rsidR="003F2497" w:rsidRPr="004B5C6D">
        <w:rPr>
          <w:rFonts w:ascii="Times New Roman" w:eastAsia="Times New Roman" w:hAnsi="Times New Roman" w:cs="Times New Roman"/>
          <w:sz w:val="24"/>
          <w:szCs w:val="24"/>
          <w:lang w:eastAsia="en-US"/>
        </w:rPr>
        <w:t>области</w:t>
      </w:r>
      <w:r w:rsidR="003F2497" w:rsidRPr="004B5C6D">
        <w:rPr>
          <w:rFonts w:ascii="Times New Roman" w:eastAsia="Times New Roman" w:hAnsi="Times New Roman" w:cs="Times New Roman"/>
          <w:spacing w:val="-1"/>
          <w:sz w:val="24"/>
          <w:szCs w:val="24"/>
          <w:lang w:eastAsia="en-US"/>
        </w:rPr>
        <w:t xml:space="preserve"> </w:t>
      </w:r>
      <w:r w:rsidR="003F2497" w:rsidRPr="004B5C6D">
        <w:rPr>
          <w:rFonts w:ascii="Times New Roman" w:eastAsia="Times New Roman" w:hAnsi="Times New Roman" w:cs="Times New Roman"/>
          <w:sz w:val="24"/>
          <w:szCs w:val="24"/>
          <w:lang w:eastAsia="en-US"/>
        </w:rPr>
        <w:t>от 13.03.2025</w:t>
      </w:r>
      <w:r w:rsidR="003F2497" w:rsidRPr="004B5C6D">
        <w:rPr>
          <w:rFonts w:ascii="Times New Roman" w:eastAsia="Times New Roman" w:hAnsi="Times New Roman" w:cs="Times New Roman"/>
          <w:spacing w:val="-1"/>
          <w:sz w:val="24"/>
          <w:szCs w:val="24"/>
          <w:lang w:eastAsia="en-US"/>
        </w:rPr>
        <w:t xml:space="preserve"> </w:t>
      </w:r>
      <w:r w:rsidR="003F2497" w:rsidRPr="004B5C6D">
        <w:rPr>
          <w:rFonts w:ascii="Times New Roman" w:eastAsia="Times New Roman" w:hAnsi="Times New Roman" w:cs="Times New Roman"/>
          <w:sz w:val="24"/>
          <w:szCs w:val="24"/>
          <w:lang w:eastAsia="en-US"/>
        </w:rPr>
        <w:t>года</w:t>
      </w:r>
      <w:r w:rsidR="003F2497" w:rsidRPr="004B5C6D">
        <w:rPr>
          <w:rFonts w:ascii="Times New Roman" w:eastAsia="Times New Roman" w:hAnsi="Times New Roman" w:cs="Times New Roman"/>
          <w:spacing w:val="-2"/>
          <w:sz w:val="24"/>
          <w:szCs w:val="24"/>
          <w:lang w:eastAsia="en-US"/>
        </w:rPr>
        <w:t xml:space="preserve"> </w:t>
      </w:r>
      <w:r w:rsidR="003F2497" w:rsidRPr="004B5C6D">
        <w:rPr>
          <w:rFonts w:ascii="Times New Roman" w:eastAsia="Times New Roman" w:hAnsi="Times New Roman" w:cs="Times New Roman"/>
          <w:sz w:val="24"/>
          <w:szCs w:val="24"/>
          <w:lang w:eastAsia="en-US"/>
        </w:rPr>
        <w:t>№ 55-283-мр</w:t>
      </w:r>
      <w:r w:rsidR="003F2497" w:rsidRPr="004B5C6D">
        <w:rPr>
          <w:rFonts w:ascii="Times New Roman" w:eastAsia="Times New Roman" w:hAnsi="Times New Roman" w:cs="Times New Roman"/>
          <w:spacing w:val="-1"/>
          <w:sz w:val="24"/>
          <w:szCs w:val="24"/>
          <w:lang w:eastAsia="en-US"/>
        </w:rPr>
        <w:t xml:space="preserve"> </w:t>
      </w:r>
      <w:r w:rsidR="003F2497" w:rsidRPr="004B5C6D">
        <w:rPr>
          <w:rFonts w:ascii="Times New Roman" w:eastAsia="Times New Roman" w:hAnsi="Times New Roman" w:cs="Times New Roman"/>
          <w:sz w:val="24"/>
          <w:szCs w:val="24"/>
          <w:lang w:eastAsia="en-US"/>
        </w:rPr>
        <w:t>«О</w:t>
      </w:r>
      <w:r w:rsidR="003F2497" w:rsidRPr="004B5C6D">
        <w:rPr>
          <w:rFonts w:ascii="Times New Roman" w:eastAsia="Times New Roman" w:hAnsi="Times New Roman" w:cs="Times New Roman"/>
          <w:spacing w:val="-2"/>
          <w:sz w:val="24"/>
          <w:szCs w:val="24"/>
          <w:lang w:eastAsia="en-US"/>
        </w:rPr>
        <w:t xml:space="preserve"> </w:t>
      </w:r>
      <w:r w:rsidR="003F2497" w:rsidRPr="004B5C6D">
        <w:rPr>
          <w:rFonts w:ascii="Times New Roman" w:eastAsia="Times New Roman" w:hAnsi="Times New Roman" w:cs="Times New Roman"/>
          <w:sz w:val="24"/>
          <w:szCs w:val="24"/>
          <w:lang w:eastAsia="en-US"/>
        </w:rPr>
        <w:t>реализации Единой</w:t>
      </w:r>
      <w:r w:rsidR="003F2497" w:rsidRPr="004B5C6D">
        <w:rPr>
          <w:rFonts w:ascii="Times New Roman" w:eastAsia="Times New Roman" w:hAnsi="Times New Roman" w:cs="Times New Roman"/>
          <w:spacing w:val="-1"/>
          <w:sz w:val="24"/>
          <w:szCs w:val="24"/>
          <w:lang w:eastAsia="en-US"/>
        </w:rPr>
        <w:t xml:space="preserve"> </w:t>
      </w:r>
      <w:r w:rsidR="003F2497" w:rsidRPr="004B5C6D">
        <w:rPr>
          <w:rFonts w:ascii="Times New Roman" w:eastAsia="Times New Roman" w:hAnsi="Times New Roman" w:cs="Times New Roman"/>
          <w:sz w:val="24"/>
          <w:szCs w:val="24"/>
          <w:lang w:eastAsia="en-US"/>
        </w:rPr>
        <w:t xml:space="preserve">модели профориентации» все школы Киренского района реализуют единую модель профориентации на основном уровне.  </w:t>
      </w:r>
      <w:r w:rsidR="003F2497" w:rsidRPr="004B5C6D">
        <w:rPr>
          <w:rFonts w:ascii="Times New Roman" w:eastAsia="Arial" w:hAnsi="Times New Roman" w:cs="Times New Roman"/>
          <w:sz w:val="24"/>
          <w:szCs w:val="24"/>
          <w:lang w:eastAsia="en-US"/>
        </w:rPr>
        <w:t xml:space="preserve">Единая модель профориентации в школах реализуется на базе </w:t>
      </w:r>
      <w:r w:rsidR="003F2497" w:rsidRPr="004B5C6D">
        <w:rPr>
          <w:rFonts w:ascii="Times New Roman" w:eastAsia="SimSun" w:hAnsi="Times New Roman" w:cs="Times New Roman"/>
          <w:sz w:val="24"/>
          <w:szCs w:val="24"/>
          <w:lang w:eastAsia="en-US"/>
        </w:rPr>
        <w:t xml:space="preserve">федеральной цифровой платформы проекта </w:t>
      </w:r>
      <w:r w:rsidR="003F2497" w:rsidRPr="004B5C6D">
        <w:rPr>
          <w:rFonts w:ascii="Times New Roman" w:eastAsia="Arial" w:hAnsi="Times New Roman" w:cs="Times New Roman"/>
          <w:b/>
          <w:bCs/>
          <w:sz w:val="24"/>
          <w:szCs w:val="24"/>
          <w:lang w:eastAsia="en-US"/>
        </w:rPr>
        <w:t>«Билет в будущее»</w:t>
      </w:r>
      <w:r w:rsidR="003F2497" w:rsidRPr="004B5C6D">
        <w:rPr>
          <w:rFonts w:ascii="Times New Roman" w:eastAsia="SimSun" w:hAnsi="Times New Roman" w:cs="Times New Roman"/>
          <w:sz w:val="24"/>
          <w:szCs w:val="24"/>
          <w:lang w:eastAsia="en-US"/>
        </w:rPr>
        <w:t xml:space="preserve"> </w:t>
      </w:r>
      <w:r w:rsidR="003F2497" w:rsidRPr="004B5C6D">
        <w:rPr>
          <w:rFonts w:ascii="Times New Roman" w:eastAsia="Times New Roman" w:hAnsi="Times New Roman" w:cs="Times New Roman"/>
          <w:sz w:val="24"/>
          <w:szCs w:val="24"/>
          <w:lang w:eastAsia="en-US"/>
        </w:rPr>
        <w:t>В 2025 году на платформе «Билет в будущее» зарегистрировано 13 образовательных организаций</w:t>
      </w:r>
      <w:r w:rsidR="004B5C6D" w:rsidRPr="004B5C6D">
        <w:rPr>
          <w:rFonts w:ascii="Times New Roman" w:eastAsia="Times New Roman" w:hAnsi="Times New Roman" w:cs="Times New Roman"/>
          <w:sz w:val="24"/>
          <w:szCs w:val="24"/>
          <w:lang w:eastAsia="en-US"/>
        </w:rPr>
        <w:t xml:space="preserve">, что составляет </w:t>
      </w:r>
      <w:r w:rsidR="003F2497" w:rsidRPr="004B5C6D">
        <w:rPr>
          <w:rFonts w:ascii="Times New Roman" w:eastAsia="Times New Roman" w:hAnsi="Times New Roman" w:cs="Times New Roman"/>
          <w:sz w:val="24"/>
          <w:szCs w:val="24"/>
          <w:lang w:eastAsia="en-US"/>
        </w:rPr>
        <w:t>100% от общего количест</w:t>
      </w:r>
      <w:r w:rsidR="004B5C6D" w:rsidRPr="004B5C6D">
        <w:rPr>
          <w:rFonts w:ascii="Times New Roman" w:eastAsia="Times New Roman" w:hAnsi="Times New Roman" w:cs="Times New Roman"/>
          <w:sz w:val="24"/>
          <w:szCs w:val="24"/>
          <w:lang w:eastAsia="en-US"/>
        </w:rPr>
        <w:t>ва образовательных организаций. В</w:t>
      </w:r>
      <w:r w:rsidR="003F2497" w:rsidRPr="004B5C6D">
        <w:rPr>
          <w:rFonts w:ascii="Times New Roman" w:eastAsia="Times New Roman" w:hAnsi="Times New Roman" w:cs="Times New Roman"/>
          <w:sz w:val="24"/>
          <w:szCs w:val="24"/>
          <w:lang w:eastAsia="en-US"/>
        </w:rPr>
        <w:t xml:space="preserve"> каждой школе </w:t>
      </w:r>
      <w:r>
        <w:rPr>
          <w:rFonts w:ascii="Times New Roman" w:eastAsia="Times New Roman" w:hAnsi="Times New Roman" w:cs="Times New Roman"/>
          <w:sz w:val="24"/>
          <w:szCs w:val="24"/>
          <w:lang w:eastAsia="en-US"/>
        </w:rPr>
        <w:t>есть</w:t>
      </w:r>
      <w:r w:rsidR="003F2497" w:rsidRPr="004B5C6D">
        <w:rPr>
          <w:rFonts w:ascii="Times New Roman" w:eastAsia="Times New Roman" w:hAnsi="Times New Roman" w:cs="Times New Roman"/>
          <w:sz w:val="24"/>
          <w:szCs w:val="24"/>
          <w:lang w:eastAsia="en-US"/>
        </w:rPr>
        <w:t xml:space="preserve"> ответственный для осуществления </w:t>
      </w:r>
      <w:proofErr w:type="gramStart"/>
      <w:r w:rsidR="003F2497" w:rsidRPr="004B5C6D">
        <w:rPr>
          <w:rFonts w:ascii="Times New Roman" w:eastAsia="Times New Roman" w:hAnsi="Times New Roman" w:cs="Times New Roman"/>
          <w:sz w:val="24"/>
          <w:szCs w:val="24"/>
          <w:lang w:eastAsia="en-US"/>
        </w:rPr>
        <w:t>контроля за</w:t>
      </w:r>
      <w:proofErr w:type="gramEnd"/>
      <w:r w:rsidR="003F2497" w:rsidRPr="004B5C6D">
        <w:rPr>
          <w:rFonts w:ascii="Times New Roman" w:eastAsia="Times New Roman" w:hAnsi="Times New Roman" w:cs="Times New Roman"/>
          <w:sz w:val="24"/>
          <w:szCs w:val="24"/>
          <w:lang w:eastAsia="en-US"/>
        </w:rPr>
        <w:t xml:space="preserve"> реализацией мероприятий ЕМП; 886 обучающихся (82% от общего количества обучающихся 6-11 классов района); 56 педагогов-навигаторов.</w:t>
      </w:r>
      <w:r w:rsidR="004B5C6D" w:rsidRPr="004B5C6D">
        <w:rPr>
          <w:rFonts w:ascii="Times New Roman" w:eastAsia="Times New Roman" w:hAnsi="Times New Roman" w:cs="Times New Roman"/>
          <w:sz w:val="24"/>
          <w:szCs w:val="24"/>
          <w:lang w:eastAsia="en-US"/>
        </w:rPr>
        <w:t xml:space="preserve"> </w:t>
      </w:r>
      <w:r w:rsidR="003F2497" w:rsidRPr="004B5C6D">
        <w:rPr>
          <w:rFonts w:ascii="Times New Roman" w:eastAsia="Times New Roman" w:hAnsi="Times New Roman" w:cs="Times New Roman"/>
          <w:sz w:val="24"/>
          <w:szCs w:val="24"/>
          <w:lang w:eastAsia="en-US"/>
        </w:rPr>
        <w:t>Работа</w:t>
      </w:r>
      <w:r w:rsidR="003F2497" w:rsidRPr="004B5C6D">
        <w:rPr>
          <w:rFonts w:ascii="Times New Roman" w:eastAsia="Times New Roman" w:hAnsi="Times New Roman" w:cs="Times New Roman"/>
          <w:spacing w:val="-4"/>
          <w:sz w:val="24"/>
          <w:szCs w:val="24"/>
          <w:lang w:eastAsia="en-US"/>
        </w:rPr>
        <w:t xml:space="preserve"> </w:t>
      </w:r>
      <w:r w:rsidR="003F2497" w:rsidRPr="004B5C6D">
        <w:rPr>
          <w:rFonts w:ascii="Times New Roman" w:eastAsia="Times New Roman" w:hAnsi="Times New Roman" w:cs="Times New Roman"/>
          <w:sz w:val="24"/>
          <w:szCs w:val="24"/>
          <w:lang w:eastAsia="en-US"/>
        </w:rPr>
        <w:t>по реализации</w:t>
      </w:r>
      <w:r w:rsidR="003F2497" w:rsidRPr="004B5C6D">
        <w:rPr>
          <w:rFonts w:ascii="Times New Roman" w:eastAsia="Times New Roman" w:hAnsi="Times New Roman" w:cs="Times New Roman"/>
          <w:spacing w:val="-3"/>
          <w:sz w:val="24"/>
          <w:szCs w:val="24"/>
          <w:lang w:eastAsia="en-US"/>
        </w:rPr>
        <w:t xml:space="preserve"> </w:t>
      </w:r>
      <w:r w:rsidR="003F2497" w:rsidRPr="004B5C6D">
        <w:rPr>
          <w:rFonts w:ascii="Times New Roman" w:eastAsia="Times New Roman" w:hAnsi="Times New Roman" w:cs="Times New Roman"/>
          <w:sz w:val="24"/>
          <w:szCs w:val="24"/>
          <w:lang w:eastAsia="en-US"/>
        </w:rPr>
        <w:t>единой</w:t>
      </w:r>
      <w:r w:rsidR="003F2497" w:rsidRPr="004B5C6D">
        <w:rPr>
          <w:rFonts w:ascii="Times New Roman" w:eastAsia="Times New Roman" w:hAnsi="Times New Roman" w:cs="Times New Roman"/>
          <w:spacing w:val="-3"/>
          <w:sz w:val="24"/>
          <w:szCs w:val="24"/>
          <w:lang w:eastAsia="en-US"/>
        </w:rPr>
        <w:t xml:space="preserve"> </w:t>
      </w:r>
      <w:r w:rsidR="003F2497" w:rsidRPr="004B5C6D">
        <w:rPr>
          <w:rFonts w:ascii="Times New Roman" w:eastAsia="Times New Roman" w:hAnsi="Times New Roman" w:cs="Times New Roman"/>
          <w:sz w:val="24"/>
          <w:szCs w:val="24"/>
          <w:lang w:eastAsia="en-US"/>
        </w:rPr>
        <w:t>модели</w:t>
      </w:r>
      <w:r w:rsidR="003F2497" w:rsidRPr="004B5C6D">
        <w:rPr>
          <w:rFonts w:ascii="Times New Roman" w:eastAsia="Times New Roman" w:hAnsi="Times New Roman" w:cs="Times New Roman"/>
          <w:spacing w:val="-3"/>
          <w:sz w:val="24"/>
          <w:szCs w:val="24"/>
          <w:lang w:eastAsia="en-US"/>
        </w:rPr>
        <w:t xml:space="preserve"> </w:t>
      </w:r>
      <w:r w:rsidR="003F2497" w:rsidRPr="004B5C6D">
        <w:rPr>
          <w:rFonts w:ascii="Times New Roman" w:eastAsia="Times New Roman" w:hAnsi="Times New Roman" w:cs="Times New Roman"/>
          <w:sz w:val="24"/>
          <w:szCs w:val="24"/>
          <w:lang w:eastAsia="en-US"/>
        </w:rPr>
        <w:t>профориентации</w:t>
      </w:r>
      <w:r w:rsidR="003F2497" w:rsidRPr="004B5C6D">
        <w:rPr>
          <w:rFonts w:ascii="Times New Roman" w:eastAsia="Times New Roman" w:hAnsi="Times New Roman" w:cs="Times New Roman"/>
          <w:spacing w:val="-3"/>
          <w:sz w:val="24"/>
          <w:szCs w:val="24"/>
          <w:lang w:eastAsia="en-US"/>
        </w:rPr>
        <w:t xml:space="preserve"> </w:t>
      </w:r>
      <w:r w:rsidR="003F2497" w:rsidRPr="004B5C6D">
        <w:rPr>
          <w:rFonts w:ascii="Times New Roman" w:eastAsia="Times New Roman" w:hAnsi="Times New Roman" w:cs="Times New Roman"/>
          <w:sz w:val="24"/>
          <w:szCs w:val="24"/>
          <w:lang w:eastAsia="en-US"/>
        </w:rPr>
        <w:t>«Билет в</w:t>
      </w:r>
      <w:r w:rsidR="003F2497" w:rsidRPr="004B5C6D">
        <w:rPr>
          <w:rFonts w:ascii="Times New Roman" w:eastAsia="Times New Roman" w:hAnsi="Times New Roman" w:cs="Times New Roman"/>
          <w:spacing w:val="-2"/>
          <w:sz w:val="24"/>
          <w:szCs w:val="24"/>
          <w:lang w:eastAsia="en-US"/>
        </w:rPr>
        <w:t xml:space="preserve"> </w:t>
      </w:r>
      <w:r w:rsidR="003F2497" w:rsidRPr="004B5C6D">
        <w:rPr>
          <w:rFonts w:ascii="Times New Roman" w:eastAsia="Times New Roman" w:hAnsi="Times New Roman" w:cs="Times New Roman"/>
          <w:sz w:val="24"/>
          <w:szCs w:val="24"/>
          <w:lang w:eastAsia="en-US"/>
        </w:rPr>
        <w:t>будущее»</w:t>
      </w:r>
      <w:r w:rsidR="003F2497" w:rsidRPr="004B5C6D">
        <w:rPr>
          <w:rFonts w:ascii="Times New Roman" w:eastAsia="Times New Roman" w:hAnsi="Times New Roman" w:cs="Times New Roman"/>
          <w:spacing w:val="-3"/>
          <w:sz w:val="24"/>
          <w:szCs w:val="24"/>
          <w:lang w:eastAsia="en-US"/>
        </w:rPr>
        <w:t xml:space="preserve"> </w:t>
      </w:r>
      <w:r w:rsidR="003F2497" w:rsidRPr="004B5C6D">
        <w:rPr>
          <w:rFonts w:ascii="Times New Roman" w:eastAsia="Times New Roman" w:hAnsi="Times New Roman" w:cs="Times New Roman"/>
          <w:sz w:val="24"/>
          <w:szCs w:val="24"/>
          <w:lang w:eastAsia="en-US"/>
        </w:rPr>
        <w:t xml:space="preserve">проводилась в соответствии с планом </w:t>
      </w:r>
      <w:proofErr w:type="spellStart"/>
      <w:r w:rsidR="003F2497" w:rsidRPr="004B5C6D">
        <w:rPr>
          <w:rFonts w:ascii="Times New Roman" w:eastAsia="Times New Roman" w:hAnsi="Times New Roman" w:cs="Times New Roman"/>
          <w:sz w:val="24"/>
          <w:szCs w:val="24"/>
          <w:lang w:eastAsia="en-US"/>
        </w:rPr>
        <w:t>профориентационных</w:t>
      </w:r>
      <w:proofErr w:type="spellEnd"/>
      <w:r w:rsidR="003F2497" w:rsidRPr="004B5C6D">
        <w:rPr>
          <w:rFonts w:ascii="Times New Roman" w:eastAsia="Times New Roman" w:hAnsi="Times New Roman" w:cs="Times New Roman"/>
          <w:sz w:val="24"/>
          <w:szCs w:val="24"/>
          <w:lang w:eastAsia="en-US"/>
        </w:rPr>
        <w:t xml:space="preserve"> мероприятий:</w:t>
      </w:r>
    </w:p>
    <w:p w:rsidR="003F2497" w:rsidRPr="004B5C6D" w:rsidRDefault="00CD0633" w:rsidP="00CD0633">
      <w:pPr>
        <w:widowControl w:val="0"/>
        <w:tabs>
          <w:tab w:val="left" w:pos="284"/>
          <w:tab w:val="left" w:pos="1592"/>
          <w:tab w:val="left" w:pos="8789"/>
        </w:tabs>
        <w:autoSpaceDE w:val="0"/>
        <w:autoSpaceDN w:val="0"/>
        <w:spacing w:after="0"/>
        <w:ind w:right="-1"/>
        <w:contextualSpacing/>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 xml:space="preserve">- </w:t>
      </w:r>
      <w:r w:rsidR="003F2497" w:rsidRPr="004B5C6D">
        <w:rPr>
          <w:rFonts w:ascii="Times New Roman" w:eastAsia="Times New Roman" w:hAnsi="Times New Roman" w:cs="Times New Roman"/>
          <w:spacing w:val="-2"/>
          <w:sz w:val="24"/>
          <w:szCs w:val="24"/>
          <w:lang w:eastAsia="en-US"/>
        </w:rPr>
        <w:t xml:space="preserve"> </w:t>
      </w:r>
      <w:r w:rsidR="003F2497" w:rsidRPr="004B5C6D">
        <w:rPr>
          <w:rFonts w:ascii="Times New Roman" w:eastAsia="Times New Roman" w:hAnsi="Times New Roman" w:cs="Times New Roman"/>
          <w:sz w:val="24"/>
          <w:szCs w:val="24"/>
          <w:lang w:eastAsia="en-US"/>
        </w:rPr>
        <w:t>курс</w:t>
      </w:r>
      <w:r w:rsidR="003F2497" w:rsidRPr="004B5C6D">
        <w:rPr>
          <w:rFonts w:ascii="Times New Roman" w:eastAsia="Times New Roman" w:hAnsi="Times New Roman" w:cs="Times New Roman"/>
          <w:spacing w:val="-3"/>
          <w:sz w:val="24"/>
          <w:szCs w:val="24"/>
          <w:lang w:eastAsia="en-US"/>
        </w:rPr>
        <w:t xml:space="preserve"> </w:t>
      </w:r>
      <w:r w:rsidR="003F2497" w:rsidRPr="004B5C6D">
        <w:rPr>
          <w:rFonts w:ascii="Times New Roman" w:eastAsia="Times New Roman" w:hAnsi="Times New Roman" w:cs="Times New Roman"/>
          <w:sz w:val="24"/>
          <w:szCs w:val="24"/>
          <w:lang w:eastAsia="en-US"/>
        </w:rPr>
        <w:t>занятий</w:t>
      </w:r>
      <w:r w:rsidR="003F2497" w:rsidRPr="004B5C6D">
        <w:rPr>
          <w:rFonts w:ascii="Times New Roman" w:eastAsia="Times New Roman" w:hAnsi="Times New Roman" w:cs="Times New Roman"/>
          <w:spacing w:val="-1"/>
          <w:sz w:val="24"/>
          <w:szCs w:val="24"/>
          <w:lang w:eastAsia="en-US"/>
        </w:rPr>
        <w:t xml:space="preserve"> </w:t>
      </w:r>
      <w:r w:rsidR="003F2497" w:rsidRPr="004B5C6D">
        <w:rPr>
          <w:rFonts w:ascii="Times New Roman" w:eastAsia="Times New Roman" w:hAnsi="Times New Roman" w:cs="Times New Roman"/>
          <w:sz w:val="24"/>
          <w:szCs w:val="24"/>
          <w:lang w:eastAsia="en-US"/>
        </w:rPr>
        <w:t>«Россия</w:t>
      </w:r>
      <w:r w:rsidR="003F2497" w:rsidRPr="004B5C6D">
        <w:rPr>
          <w:rFonts w:ascii="Times New Roman" w:eastAsia="Times New Roman" w:hAnsi="Times New Roman" w:cs="Times New Roman"/>
          <w:spacing w:val="-7"/>
          <w:sz w:val="24"/>
          <w:szCs w:val="24"/>
          <w:lang w:eastAsia="en-US"/>
        </w:rPr>
        <w:t xml:space="preserve"> </w:t>
      </w:r>
      <w:r w:rsidR="003F2497" w:rsidRPr="004B5C6D">
        <w:rPr>
          <w:rFonts w:ascii="Times New Roman" w:eastAsia="Times New Roman" w:hAnsi="Times New Roman" w:cs="Times New Roman"/>
          <w:sz w:val="24"/>
          <w:szCs w:val="24"/>
          <w:lang w:eastAsia="en-US"/>
        </w:rPr>
        <w:t>–</w:t>
      </w:r>
      <w:r w:rsidR="003F2497" w:rsidRPr="004B5C6D">
        <w:rPr>
          <w:rFonts w:ascii="Times New Roman" w:eastAsia="Times New Roman" w:hAnsi="Times New Roman" w:cs="Times New Roman"/>
          <w:spacing w:val="-2"/>
          <w:sz w:val="24"/>
          <w:szCs w:val="24"/>
          <w:lang w:eastAsia="en-US"/>
        </w:rPr>
        <w:t xml:space="preserve"> </w:t>
      </w:r>
      <w:r w:rsidR="003F2497" w:rsidRPr="004B5C6D">
        <w:rPr>
          <w:rFonts w:ascii="Times New Roman" w:eastAsia="Times New Roman" w:hAnsi="Times New Roman" w:cs="Times New Roman"/>
          <w:sz w:val="24"/>
          <w:szCs w:val="24"/>
          <w:lang w:eastAsia="en-US"/>
        </w:rPr>
        <w:t>мои</w:t>
      </w:r>
      <w:r w:rsidR="003F2497" w:rsidRPr="004B5C6D">
        <w:rPr>
          <w:rFonts w:ascii="Times New Roman" w:eastAsia="Times New Roman" w:hAnsi="Times New Roman" w:cs="Times New Roman"/>
          <w:spacing w:val="-5"/>
          <w:sz w:val="24"/>
          <w:szCs w:val="24"/>
          <w:lang w:eastAsia="en-US"/>
        </w:rPr>
        <w:t xml:space="preserve"> </w:t>
      </w:r>
      <w:r w:rsidR="003F2497" w:rsidRPr="004B5C6D">
        <w:rPr>
          <w:rFonts w:ascii="Times New Roman" w:eastAsia="Times New Roman" w:hAnsi="Times New Roman" w:cs="Times New Roman"/>
          <w:spacing w:val="-2"/>
          <w:sz w:val="24"/>
          <w:szCs w:val="24"/>
          <w:lang w:eastAsia="en-US"/>
        </w:rPr>
        <w:t>горизонты»;</w:t>
      </w:r>
    </w:p>
    <w:p w:rsidR="003F2497" w:rsidRPr="004B5C6D" w:rsidRDefault="003F2497" w:rsidP="004B5C6D">
      <w:pPr>
        <w:widowControl w:val="0"/>
        <w:tabs>
          <w:tab w:val="left" w:pos="284"/>
          <w:tab w:val="left" w:pos="1100"/>
          <w:tab w:val="left" w:pos="1592"/>
          <w:tab w:val="left" w:pos="8789"/>
        </w:tabs>
        <w:autoSpaceDE w:val="0"/>
        <w:autoSpaceDN w:val="0"/>
        <w:spacing w:before="41" w:after="0"/>
        <w:ind w:right="-1"/>
        <w:contextualSpacing/>
        <w:jc w:val="both"/>
        <w:rPr>
          <w:rFonts w:ascii="Times New Roman" w:eastAsia="Times New Roman" w:hAnsi="Times New Roman" w:cs="Times New Roman"/>
          <w:sz w:val="24"/>
          <w:szCs w:val="24"/>
          <w:lang w:eastAsia="en-US"/>
        </w:rPr>
      </w:pPr>
      <w:r w:rsidRPr="004B5C6D">
        <w:rPr>
          <w:rFonts w:ascii="Times New Roman" w:eastAsia="Times New Roman" w:hAnsi="Times New Roman" w:cs="Times New Roman"/>
          <w:sz w:val="24"/>
          <w:szCs w:val="24"/>
          <w:lang w:eastAsia="en-US"/>
        </w:rPr>
        <w:t>- классные часы и психологические занятия,</w:t>
      </w:r>
      <w:r w:rsidR="004B5C6D" w:rsidRPr="004B5C6D">
        <w:rPr>
          <w:rFonts w:ascii="Times New Roman" w:eastAsia="Times New Roman" w:hAnsi="Times New Roman" w:cs="Times New Roman"/>
          <w:sz w:val="24"/>
          <w:szCs w:val="24"/>
          <w:lang w:eastAsia="en-US"/>
        </w:rPr>
        <w:t xml:space="preserve"> </w:t>
      </w:r>
      <w:r w:rsidRPr="004B5C6D">
        <w:rPr>
          <w:rFonts w:ascii="Times New Roman" w:eastAsia="Calibri" w:hAnsi="Times New Roman" w:cs="Times New Roman"/>
          <w:sz w:val="24"/>
          <w:szCs w:val="24"/>
          <w:lang w:eastAsia="en-US"/>
        </w:rPr>
        <w:t>направленные на подготовку учащихся к осознанному планированию и реализации своего профессионального будущего;</w:t>
      </w:r>
    </w:p>
    <w:p w:rsidR="003F2497" w:rsidRPr="004B5C6D" w:rsidRDefault="003F2497" w:rsidP="004B5C6D">
      <w:pPr>
        <w:widowControl w:val="0"/>
        <w:numPr>
          <w:ilvl w:val="0"/>
          <w:numId w:val="23"/>
        </w:numPr>
        <w:tabs>
          <w:tab w:val="left" w:pos="284"/>
          <w:tab w:val="left" w:pos="1592"/>
          <w:tab w:val="left" w:pos="8789"/>
        </w:tabs>
        <w:autoSpaceDE w:val="0"/>
        <w:autoSpaceDN w:val="0"/>
        <w:spacing w:after="0"/>
        <w:ind w:left="0" w:right="-1" w:firstLine="0"/>
        <w:contextualSpacing/>
        <w:jc w:val="both"/>
        <w:rPr>
          <w:rFonts w:ascii="Times New Roman" w:eastAsia="Times New Roman" w:hAnsi="Times New Roman" w:cs="Times New Roman"/>
          <w:sz w:val="24"/>
          <w:szCs w:val="24"/>
          <w:lang w:eastAsia="en-US"/>
        </w:rPr>
      </w:pPr>
      <w:r w:rsidRPr="004B5C6D">
        <w:rPr>
          <w:rFonts w:ascii="Times New Roman" w:eastAsia="Times New Roman" w:hAnsi="Times New Roman" w:cs="Times New Roman"/>
          <w:sz w:val="24"/>
          <w:szCs w:val="24"/>
          <w:lang w:eastAsia="en-US"/>
        </w:rPr>
        <w:t>игры</w:t>
      </w:r>
      <w:r w:rsidRPr="004B5C6D">
        <w:rPr>
          <w:rFonts w:ascii="Times New Roman" w:eastAsia="Times New Roman" w:hAnsi="Times New Roman" w:cs="Times New Roman"/>
          <w:spacing w:val="-7"/>
          <w:sz w:val="24"/>
          <w:szCs w:val="24"/>
          <w:lang w:eastAsia="en-US"/>
        </w:rPr>
        <w:t xml:space="preserve"> </w:t>
      </w:r>
      <w:r w:rsidRPr="004B5C6D">
        <w:rPr>
          <w:rFonts w:ascii="Times New Roman" w:eastAsia="Times New Roman" w:hAnsi="Times New Roman" w:cs="Times New Roman"/>
          <w:sz w:val="24"/>
          <w:szCs w:val="24"/>
          <w:lang w:eastAsia="en-US"/>
        </w:rPr>
        <w:t>(симуляции,</w:t>
      </w:r>
      <w:r w:rsidRPr="004B5C6D">
        <w:rPr>
          <w:rFonts w:ascii="Times New Roman" w:eastAsia="Times New Roman" w:hAnsi="Times New Roman" w:cs="Times New Roman"/>
          <w:spacing w:val="-3"/>
          <w:sz w:val="24"/>
          <w:szCs w:val="24"/>
          <w:lang w:eastAsia="en-US"/>
        </w:rPr>
        <w:t xml:space="preserve"> </w:t>
      </w:r>
      <w:r w:rsidRPr="004B5C6D">
        <w:rPr>
          <w:rFonts w:ascii="Times New Roman" w:eastAsia="Times New Roman" w:hAnsi="Times New Roman" w:cs="Times New Roman"/>
          <w:sz w:val="24"/>
          <w:szCs w:val="24"/>
          <w:lang w:eastAsia="en-US"/>
        </w:rPr>
        <w:t>деловые</w:t>
      </w:r>
      <w:r w:rsidRPr="004B5C6D">
        <w:rPr>
          <w:rFonts w:ascii="Times New Roman" w:eastAsia="Times New Roman" w:hAnsi="Times New Roman" w:cs="Times New Roman"/>
          <w:spacing w:val="-6"/>
          <w:sz w:val="24"/>
          <w:szCs w:val="24"/>
          <w:lang w:eastAsia="en-US"/>
        </w:rPr>
        <w:t xml:space="preserve"> </w:t>
      </w:r>
      <w:r w:rsidRPr="004B5C6D">
        <w:rPr>
          <w:rFonts w:ascii="Times New Roman" w:eastAsia="Times New Roman" w:hAnsi="Times New Roman" w:cs="Times New Roman"/>
          <w:sz w:val="24"/>
          <w:szCs w:val="24"/>
          <w:lang w:eastAsia="en-US"/>
        </w:rPr>
        <w:t>игры,</w:t>
      </w:r>
      <w:r w:rsidRPr="004B5C6D">
        <w:rPr>
          <w:rFonts w:ascii="Times New Roman" w:eastAsia="Times New Roman" w:hAnsi="Times New Roman" w:cs="Times New Roman"/>
          <w:spacing w:val="-7"/>
          <w:sz w:val="24"/>
          <w:szCs w:val="24"/>
          <w:lang w:eastAsia="en-US"/>
        </w:rPr>
        <w:t xml:space="preserve"> </w:t>
      </w:r>
      <w:proofErr w:type="spellStart"/>
      <w:r w:rsidRPr="004B5C6D">
        <w:rPr>
          <w:rFonts w:ascii="Times New Roman" w:eastAsia="Times New Roman" w:hAnsi="Times New Roman" w:cs="Times New Roman"/>
          <w:sz w:val="24"/>
          <w:szCs w:val="24"/>
          <w:lang w:eastAsia="en-US"/>
        </w:rPr>
        <w:t>квесты</w:t>
      </w:r>
      <w:proofErr w:type="spellEnd"/>
      <w:r w:rsidRPr="004B5C6D">
        <w:rPr>
          <w:rFonts w:ascii="Times New Roman" w:eastAsia="Times New Roman" w:hAnsi="Times New Roman" w:cs="Times New Roman"/>
          <w:sz w:val="24"/>
          <w:szCs w:val="24"/>
          <w:lang w:eastAsia="en-US"/>
        </w:rPr>
        <w:t>,</w:t>
      </w:r>
      <w:r w:rsidRPr="004B5C6D">
        <w:rPr>
          <w:rFonts w:ascii="Times New Roman" w:eastAsia="Times New Roman" w:hAnsi="Times New Roman" w:cs="Times New Roman"/>
          <w:spacing w:val="6"/>
          <w:sz w:val="24"/>
          <w:szCs w:val="24"/>
          <w:lang w:eastAsia="en-US"/>
        </w:rPr>
        <w:t xml:space="preserve"> </w:t>
      </w:r>
      <w:r w:rsidRPr="004B5C6D">
        <w:rPr>
          <w:rFonts w:ascii="Times New Roman" w:eastAsia="Times New Roman" w:hAnsi="Times New Roman" w:cs="Times New Roman"/>
          <w:spacing w:val="-2"/>
          <w:sz w:val="24"/>
          <w:szCs w:val="24"/>
          <w:lang w:eastAsia="en-US"/>
        </w:rPr>
        <w:t>кейсы);</w:t>
      </w:r>
    </w:p>
    <w:p w:rsidR="003F2497" w:rsidRPr="004B5C6D" w:rsidRDefault="003F2497" w:rsidP="004B5C6D">
      <w:pPr>
        <w:widowControl w:val="0"/>
        <w:numPr>
          <w:ilvl w:val="0"/>
          <w:numId w:val="23"/>
        </w:numPr>
        <w:tabs>
          <w:tab w:val="left" w:pos="284"/>
          <w:tab w:val="left" w:pos="1129"/>
          <w:tab w:val="left" w:pos="1592"/>
          <w:tab w:val="left" w:pos="8789"/>
        </w:tabs>
        <w:autoSpaceDE w:val="0"/>
        <w:autoSpaceDN w:val="0"/>
        <w:spacing w:before="45" w:after="0"/>
        <w:ind w:left="0" w:right="-1" w:firstLine="0"/>
        <w:contextualSpacing/>
        <w:jc w:val="both"/>
        <w:rPr>
          <w:rFonts w:ascii="Times New Roman" w:eastAsia="Times New Roman" w:hAnsi="Times New Roman" w:cs="Times New Roman"/>
          <w:sz w:val="24"/>
          <w:szCs w:val="24"/>
          <w:lang w:eastAsia="en-US"/>
        </w:rPr>
      </w:pPr>
      <w:r w:rsidRPr="004B5C6D">
        <w:rPr>
          <w:rFonts w:ascii="Times New Roman" w:eastAsia="Times New Roman" w:hAnsi="Times New Roman" w:cs="Times New Roman"/>
          <w:sz w:val="24"/>
          <w:szCs w:val="24"/>
          <w:lang w:eastAsia="en-US"/>
        </w:rPr>
        <w:t>экскурсии на предприятия, в организации, дающие начальные представления о существующих профессиях и условиях работы;</w:t>
      </w:r>
    </w:p>
    <w:p w:rsidR="003F2497" w:rsidRPr="004B5C6D" w:rsidRDefault="003F2497" w:rsidP="004B5C6D">
      <w:pPr>
        <w:widowControl w:val="0"/>
        <w:numPr>
          <w:ilvl w:val="0"/>
          <w:numId w:val="23"/>
        </w:numPr>
        <w:tabs>
          <w:tab w:val="left" w:pos="284"/>
          <w:tab w:val="left" w:pos="1284"/>
          <w:tab w:val="left" w:pos="1592"/>
          <w:tab w:val="left" w:pos="2992"/>
          <w:tab w:val="left" w:pos="5644"/>
          <w:tab w:val="left" w:pos="8245"/>
          <w:tab w:val="left" w:pos="8789"/>
          <w:tab w:val="left" w:pos="10104"/>
        </w:tabs>
        <w:autoSpaceDE w:val="0"/>
        <w:autoSpaceDN w:val="0"/>
        <w:spacing w:after="0"/>
        <w:ind w:left="0" w:right="-1" w:firstLine="0"/>
        <w:contextualSpacing/>
        <w:jc w:val="both"/>
        <w:rPr>
          <w:rFonts w:ascii="Times New Roman" w:eastAsia="Times New Roman" w:hAnsi="Times New Roman" w:cs="Times New Roman"/>
          <w:sz w:val="24"/>
          <w:szCs w:val="24"/>
          <w:lang w:eastAsia="en-US"/>
        </w:rPr>
      </w:pPr>
      <w:r w:rsidRPr="004B5C6D">
        <w:rPr>
          <w:rFonts w:ascii="Times New Roman" w:eastAsia="Times New Roman" w:hAnsi="Times New Roman" w:cs="Times New Roman"/>
          <w:spacing w:val="-2"/>
          <w:sz w:val="24"/>
          <w:szCs w:val="24"/>
          <w:lang w:eastAsia="en-US"/>
        </w:rPr>
        <w:t>прохождение</w:t>
      </w:r>
      <w:r w:rsidR="004B5C6D" w:rsidRPr="004B5C6D">
        <w:rPr>
          <w:rFonts w:ascii="Times New Roman" w:eastAsia="Times New Roman" w:hAnsi="Times New Roman" w:cs="Times New Roman"/>
          <w:sz w:val="24"/>
          <w:szCs w:val="24"/>
          <w:lang w:eastAsia="en-US"/>
        </w:rPr>
        <w:t xml:space="preserve"> </w:t>
      </w:r>
      <w:proofErr w:type="spellStart"/>
      <w:r w:rsidRPr="004B5C6D">
        <w:rPr>
          <w:rFonts w:ascii="Times New Roman" w:eastAsia="Times New Roman" w:hAnsi="Times New Roman" w:cs="Times New Roman"/>
          <w:spacing w:val="-2"/>
          <w:sz w:val="24"/>
          <w:szCs w:val="24"/>
          <w:lang w:eastAsia="en-US"/>
        </w:rPr>
        <w:t>профориентационного</w:t>
      </w:r>
      <w:proofErr w:type="spellEnd"/>
      <w:r w:rsidRPr="004B5C6D">
        <w:rPr>
          <w:rFonts w:ascii="Times New Roman" w:eastAsia="Times New Roman" w:hAnsi="Times New Roman" w:cs="Times New Roman"/>
          <w:spacing w:val="-2"/>
          <w:sz w:val="24"/>
          <w:szCs w:val="24"/>
          <w:lang w:eastAsia="en-US"/>
        </w:rPr>
        <w:t xml:space="preserve"> онлайн-тестирования,</w:t>
      </w:r>
      <w:r w:rsidR="004B5C6D" w:rsidRPr="004B5C6D">
        <w:rPr>
          <w:rFonts w:ascii="Times New Roman" w:eastAsia="Times New Roman" w:hAnsi="Times New Roman" w:cs="Times New Roman"/>
          <w:sz w:val="24"/>
          <w:szCs w:val="24"/>
          <w:lang w:eastAsia="en-US"/>
        </w:rPr>
        <w:t xml:space="preserve"> </w:t>
      </w:r>
      <w:r w:rsidR="004B5C6D" w:rsidRPr="004B5C6D">
        <w:rPr>
          <w:rFonts w:ascii="Times New Roman" w:eastAsia="Times New Roman" w:hAnsi="Times New Roman" w:cs="Times New Roman"/>
          <w:spacing w:val="-2"/>
          <w:sz w:val="24"/>
          <w:szCs w:val="24"/>
          <w:lang w:eastAsia="en-US"/>
        </w:rPr>
        <w:t xml:space="preserve">онлайн </w:t>
      </w:r>
      <w:r w:rsidRPr="004B5C6D">
        <w:rPr>
          <w:rFonts w:ascii="Times New Roman" w:eastAsia="Times New Roman" w:hAnsi="Times New Roman" w:cs="Times New Roman"/>
          <w:spacing w:val="-2"/>
          <w:sz w:val="24"/>
          <w:szCs w:val="24"/>
          <w:lang w:eastAsia="en-US"/>
        </w:rPr>
        <w:t>курсов</w:t>
      </w:r>
      <w:r w:rsidR="004B5C6D" w:rsidRPr="004B5C6D">
        <w:rPr>
          <w:rFonts w:ascii="Times New Roman" w:eastAsia="Times New Roman" w:hAnsi="Times New Roman" w:cs="Times New Roman"/>
          <w:sz w:val="24"/>
          <w:szCs w:val="24"/>
          <w:lang w:eastAsia="en-US"/>
        </w:rPr>
        <w:t xml:space="preserve"> </w:t>
      </w:r>
      <w:r w:rsidR="004B5C6D" w:rsidRPr="004B5C6D">
        <w:rPr>
          <w:rFonts w:ascii="Times New Roman" w:eastAsia="Times New Roman" w:hAnsi="Times New Roman" w:cs="Times New Roman"/>
          <w:spacing w:val="-6"/>
          <w:sz w:val="24"/>
          <w:szCs w:val="24"/>
          <w:lang w:eastAsia="en-US"/>
        </w:rPr>
        <w:t xml:space="preserve">по </w:t>
      </w:r>
      <w:r w:rsidRPr="004B5C6D">
        <w:rPr>
          <w:rFonts w:ascii="Times New Roman" w:eastAsia="Times New Roman" w:hAnsi="Times New Roman" w:cs="Times New Roman"/>
          <w:sz w:val="24"/>
          <w:szCs w:val="24"/>
          <w:lang w:eastAsia="en-US"/>
        </w:rPr>
        <w:t>интересующим профессиям и направлениям профессионального образования;</w:t>
      </w:r>
    </w:p>
    <w:p w:rsidR="003F2497" w:rsidRPr="004B5C6D" w:rsidRDefault="003F2497" w:rsidP="004B5C6D">
      <w:pPr>
        <w:widowControl w:val="0"/>
        <w:numPr>
          <w:ilvl w:val="0"/>
          <w:numId w:val="23"/>
        </w:numPr>
        <w:tabs>
          <w:tab w:val="left" w:pos="284"/>
          <w:tab w:val="left" w:pos="1592"/>
          <w:tab w:val="left" w:pos="8789"/>
        </w:tabs>
        <w:autoSpaceDE w:val="0"/>
        <w:autoSpaceDN w:val="0"/>
        <w:spacing w:after="0"/>
        <w:ind w:left="0" w:right="-1" w:firstLine="0"/>
        <w:contextualSpacing/>
        <w:jc w:val="both"/>
        <w:rPr>
          <w:rFonts w:ascii="Times New Roman" w:eastAsia="Times New Roman" w:hAnsi="Times New Roman" w:cs="Times New Roman"/>
          <w:sz w:val="24"/>
          <w:szCs w:val="24"/>
          <w:lang w:eastAsia="en-US"/>
        </w:rPr>
      </w:pPr>
      <w:r w:rsidRPr="004B5C6D">
        <w:rPr>
          <w:rFonts w:ascii="Times New Roman" w:eastAsia="Times New Roman" w:hAnsi="Times New Roman" w:cs="Times New Roman"/>
          <w:sz w:val="24"/>
          <w:szCs w:val="24"/>
          <w:lang w:eastAsia="en-US"/>
        </w:rPr>
        <w:t>участие</w:t>
      </w:r>
      <w:r w:rsidRPr="004B5C6D">
        <w:rPr>
          <w:rFonts w:ascii="Times New Roman" w:eastAsia="Times New Roman" w:hAnsi="Times New Roman" w:cs="Times New Roman"/>
          <w:spacing w:val="-5"/>
          <w:sz w:val="24"/>
          <w:szCs w:val="24"/>
          <w:lang w:eastAsia="en-US"/>
        </w:rPr>
        <w:t xml:space="preserve"> </w:t>
      </w:r>
      <w:r w:rsidRPr="004B5C6D">
        <w:rPr>
          <w:rFonts w:ascii="Times New Roman" w:eastAsia="Times New Roman" w:hAnsi="Times New Roman" w:cs="Times New Roman"/>
          <w:sz w:val="24"/>
          <w:szCs w:val="24"/>
          <w:lang w:eastAsia="en-US"/>
        </w:rPr>
        <w:t>в</w:t>
      </w:r>
      <w:r w:rsidRPr="004B5C6D">
        <w:rPr>
          <w:rFonts w:ascii="Times New Roman" w:eastAsia="Times New Roman" w:hAnsi="Times New Roman" w:cs="Times New Roman"/>
          <w:spacing w:val="-2"/>
          <w:sz w:val="24"/>
          <w:szCs w:val="24"/>
          <w:lang w:eastAsia="en-US"/>
        </w:rPr>
        <w:t xml:space="preserve"> </w:t>
      </w:r>
      <w:r w:rsidRPr="004B5C6D">
        <w:rPr>
          <w:rFonts w:ascii="Times New Roman" w:eastAsia="Times New Roman" w:hAnsi="Times New Roman" w:cs="Times New Roman"/>
          <w:sz w:val="24"/>
          <w:szCs w:val="24"/>
          <w:lang w:eastAsia="en-US"/>
        </w:rPr>
        <w:t>работе</w:t>
      </w:r>
      <w:r w:rsidRPr="004B5C6D">
        <w:rPr>
          <w:rFonts w:ascii="Times New Roman" w:eastAsia="Times New Roman" w:hAnsi="Times New Roman" w:cs="Times New Roman"/>
          <w:spacing w:val="-6"/>
          <w:sz w:val="24"/>
          <w:szCs w:val="24"/>
          <w:lang w:eastAsia="en-US"/>
        </w:rPr>
        <w:t xml:space="preserve"> </w:t>
      </w:r>
      <w:r w:rsidRPr="004B5C6D">
        <w:rPr>
          <w:rFonts w:ascii="Times New Roman" w:eastAsia="Times New Roman" w:hAnsi="Times New Roman" w:cs="Times New Roman"/>
          <w:sz w:val="24"/>
          <w:szCs w:val="24"/>
          <w:lang w:eastAsia="en-US"/>
        </w:rPr>
        <w:t>всероссийских</w:t>
      </w:r>
      <w:r w:rsidRPr="004B5C6D">
        <w:rPr>
          <w:rFonts w:ascii="Times New Roman" w:eastAsia="Times New Roman" w:hAnsi="Times New Roman" w:cs="Times New Roman"/>
          <w:spacing w:val="-7"/>
          <w:sz w:val="24"/>
          <w:szCs w:val="24"/>
          <w:lang w:eastAsia="en-US"/>
        </w:rPr>
        <w:t xml:space="preserve"> </w:t>
      </w:r>
      <w:proofErr w:type="spellStart"/>
      <w:r w:rsidRPr="004B5C6D">
        <w:rPr>
          <w:rFonts w:ascii="Times New Roman" w:eastAsia="Times New Roman" w:hAnsi="Times New Roman" w:cs="Times New Roman"/>
          <w:sz w:val="24"/>
          <w:szCs w:val="24"/>
          <w:lang w:eastAsia="en-US"/>
        </w:rPr>
        <w:t>профориентационных</w:t>
      </w:r>
      <w:proofErr w:type="spellEnd"/>
      <w:r w:rsidRPr="004B5C6D">
        <w:rPr>
          <w:rFonts w:ascii="Times New Roman" w:eastAsia="Times New Roman" w:hAnsi="Times New Roman" w:cs="Times New Roman"/>
          <w:spacing w:val="-7"/>
          <w:sz w:val="24"/>
          <w:szCs w:val="24"/>
          <w:lang w:eastAsia="en-US"/>
        </w:rPr>
        <w:t xml:space="preserve"> </w:t>
      </w:r>
      <w:r w:rsidRPr="004B5C6D">
        <w:rPr>
          <w:rFonts w:ascii="Times New Roman" w:eastAsia="Times New Roman" w:hAnsi="Times New Roman" w:cs="Times New Roman"/>
          <w:sz w:val="24"/>
          <w:szCs w:val="24"/>
          <w:lang w:eastAsia="en-US"/>
        </w:rPr>
        <w:t>проектов</w:t>
      </w:r>
      <w:r w:rsidRPr="004B5C6D">
        <w:rPr>
          <w:rFonts w:ascii="Times New Roman" w:eastAsia="Times New Roman" w:hAnsi="Times New Roman" w:cs="Times New Roman"/>
          <w:spacing w:val="-4"/>
          <w:sz w:val="24"/>
          <w:szCs w:val="24"/>
          <w:lang w:eastAsia="en-US"/>
        </w:rPr>
        <w:t xml:space="preserve"> </w:t>
      </w:r>
      <w:r w:rsidRPr="004B5C6D">
        <w:rPr>
          <w:rFonts w:ascii="Times New Roman" w:eastAsia="Times New Roman" w:hAnsi="Times New Roman" w:cs="Times New Roman"/>
          <w:sz w:val="24"/>
          <w:szCs w:val="24"/>
          <w:lang w:eastAsia="en-US"/>
        </w:rPr>
        <w:t>«Код</w:t>
      </w:r>
      <w:r w:rsidRPr="004B5C6D">
        <w:rPr>
          <w:rFonts w:ascii="Times New Roman" w:eastAsia="Times New Roman" w:hAnsi="Times New Roman" w:cs="Times New Roman"/>
          <w:spacing w:val="-4"/>
          <w:sz w:val="24"/>
          <w:szCs w:val="24"/>
          <w:lang w:eastAsia="en-US"/>
        </w:rPr>
        <w:t xml:space="preserve"> </w:t>
      </w:r>
      <w:r w:rsidRPr="004B5C6D">
        <w:rPr>
          <w:rFonts w:ascii="Times New Roman" w:eastAsia="Times New Roman" w:hAnsi="Times New Roman" w:cs="Times New Roman"/>
          <w:sz w:val="24"/>
          <w:szCs w:val="24"/>
          <w:lang w:eastAsia="en-US"/>
        </w:rPr>
        <w:t>в</w:t>
      </w:r>
      <w:r w:rsidRPr="004B5C6D">
        <w:rPr>
          <w:rFonts w:ascii="Times New Roman" w:eastAsia="Times New Roman" w:hAnsi="Times New Roman" w:cs="Times New Roman"/>
          <w:spacing w:val="-1"/>
          <w:sz w:val="24"/>
          <w:szCs w:val="24"/>
          <w:lang w:eastAsia="en-US"/>
        </w:rPr>
        <w:t xml:space="preserve"> </w:t>
      </w:r>
      <w:r w:rsidRPr="004B5C6D">
        <w:rPr>
          <w:rFonts w:ascii="Times New Roman" w:eastAsia="Times New Roman" w:hAnsi="Times New Roman" w:cs="Times New Roman"/>
          <w:spacing w:val="-2"/>
          <w:sz w:val="24"/>
          <w:szCs w:val="24"/>
          <w:lang w:eastAsia="en-US"/>
        </w:rPr>
        <w:t>будущее»;</w:t>
      </w:r>
    </w:p>
    <w:p w:rsidR="003F2497" w:rsidRPr="004B5C6D" w:rsidRDefault="003F2497" w:rsidP="004B5C6D">
      <w:pPr>
        <w:widowControl w:val="0"/>
        <w:numPr>
          <w:ilvl w:val="0"/>
          <w:numId w:val="23"/>
        </w:numPr>
        <w:tabs>
          <w:tab w:val="left" w:pos="284"/>
          <w:tab w:val="left" w:pos="1592"/>
          <w:tab w:val="left" w:pos="8789"/>
        </w:tabs>
        <w:autoSpaceDE w:val="0"/>
        <w:autoSpaceDN w:val="0"/>
        <w:spacing w:before="40" w:after="0"/>
        <w:ind w:left="0" w:right="-1" w:firstLine="0"/>
        <w:contextualSpacing/>
        <w:jc w:val="both"/>
        <w:rPr>
          <w:rFonts w:ascii="Times New Roman" w:eastAsia="Times New Roman" w:hAnsi="Times New Roman" w:cs="Times New Roman"/>
          <w:sz w:val="24"/>
          <w:szCs w:val="24"/>
          <w:lang w:eastAsia="en-US"/>
        </w:rPr>
      </w:pPr>
      <w:r w:rsidRPr="004B5C6D">
        <w:rPr>
          <w:rFonts w:ascii="Times New Roman" w:eastAsia="Times New Roman" w:hAnsi="Times New Roman" w:cs="Times New Roman"/>
          <w:sz w:val="24"/>
          <w:szCs w:val="24"/>
          <w:lang w:eastAsia="en-US"/>
        </w:rPr>
        <w:t>просмотр</w:t>
      </w:r>
      <w:r w:rsidRPr="004B5C6D">
        <w:rPr>
          <w:rFonts w:ascii="Times New Roman" w:eastAsia="Times New Roman" w:hAnsi="Times New Roman" w:cs="Times New Roman"/>
          <w:spacing w:val="3"/>
          <w:sz w:val="24"/>
          <w:szCs w:val="24"/>
          <w:lang w:eastAsia="en-US"/>
        </w:rPr>
        <w:t xml:space="preserve"> </w:t>
      </w:r>
      <w:r w:rsidRPr="004B5C6D">
        <w:rPr>
          <w:rFonts w:ascii="Times New Roman" w:eastAsia="Times New Roman" w:hAnsi="Times New Roman" w:cs="Times New Roman"/>
          <w:sz w:val="24"/>
          <w:szCs w:val="24"/>
          <w:lang w:eastAsia="en-US"/>
        </w:rPr>
        <w:t>открытых</w:t>
      </w:r>
      <w:r w:rsidRPr="004B5C6D">
        <w:rPr>
          <w:rFonts w:ascii="Times New Roman" w:eastAsia="Times New Roman" w:hAnsi="Times New Roman" w:cs="Times New Roman"/>
          <w:spacing w:val="9"/>
          <w:sz w:val="24"/>
          <w:szCs w:val="24"/>
          <w:lang w:eastAsia="en-US"/>
        </w:rPr>
        <w:t xml:space="preserve"> </w:t>
      </w:r>
      <w:r w:rsidRPr="004B5C6D">
        <w:rPr>
          <w:rFonts w:ascii="Times New Roman" w:eastAsia="Times New Roman" w:hAnsi="Times New Roman" w:cs="Times New Roman"/>
          <w:sz w:val="24"/>
          <w:szCs w:val="24"/>
          <w:lang w:eastAsia="en-US"/>
        </w:rPr>
        <w:t>онлайн-уроков,</w:t>
      </w:r>
      <w:r w:rsidRPr="004B5C6D">
        <w:rPr>
          <w:rFonts w:ascii="Times New Roman" w:eastAsia="Times New Roman" w:hAnsi="Times New Roman" w:cs="Times New Roman"/>
          <w:spacing w:val="16"/>
          <w:sz w:val="24"/>
          <w:szCs w:val="24"/>
          <w:lang w:eastAsia="en-US"/>
        </w:rPr>
        <w:t xml:space="preserve"> </w:t>
      </w:r>
      <w:r w:rsidRPr="004B5C6D">
        <w:rPr>
          <w:rFonts w:ascii="Times New Roman" w:eastAsia="Times New Roman" w:hAnsi="Times New Roman" w:cs="Times New Roman"/>
          <w:sz w:val="24"/>
          <w:szCs w:val="24"/>
          <w:lang w:eastAsia="en-US"/>
        </w:rPr>
        <w:t>реализуемых</w:t>
      </w:r>
      <w:r w:rsidRPr="004B5C6D">
        <w:rPr>
          <w:rFonts w:ascii="Times New Roman" w:eastAsia="Times New Roman" w:hAnsi="Times New Roman" w:cs="Times New Roman"/>
          <w:spacing w:val="9"/>
          <w:sz w:val="24"/>
          <w:szCs w:val="24"/>
          <w:lang w:eastAsia="en-US"/>
        </w:rPr>
        <w:t xml:space="preserve"> </w:t>
      </w:r>
      <w:r w:rsidRPr="004B5C6D">
        <w:rPr>
          <w:rFonts w:ascii="Times New Roman" w:eastAsia="Times New Roman" w:hAnsi="Times New Roman" w:cs="Times New Roman"/>
          <w:sz w:val="24"/>
          <w:szCs w:val="24"/>
          <w:lang w:eastAsia="en-US"/>
        </w:rPr>
        <w:t>с</w:t>
      </w:r>
      <w:r w:rsidRPr="004B5C6D">
        <w:rPr>
          <w:rFonts w:ascii="Times New Roman" w:eastAsia="Times New Roman" w:hAnsi="Times New Roman" w:cs="Times New Roman"/>
          <w:spacing w:val="17"/>
          <w:sz w:val="24"/>
          <w:szCs w:val="24"/>
          <w:lang w:eastAsia="en-US"/>
        </w:rPr>
        <w:t xml:space="preserve"> </w:t>
      </w:r>
      <w:r w:rsidRPr="004B5C6D">
        <w:rPr>
          <w:rFonts w:ascii="Times New Roman" w:eastAsia="Times New Roman" w:hAnsi="Times New Roman" w:cs="Times New Roman"/>
          <w:sz w:val="24"/>
          <w:szCs w:val="24"/>
          <w:lang w:eastAsia="en-US"/>
        </w:rPr>
        <w:t>учетом</w:t>
      </w:r>
      <w:r w:rsidRPr="004B5C6D">
        <w:rPr>
          <w:rFonts w:ascii="Times New Roman" w:eastAsia="Times New Roman" w:hAnsi="Times New Roman" w:cs="Times New Roman"/>
          <w:spacing w:val="11"/>
          <w:sz w:val="24"/>
          <w:szCs w:val="24"/>
          <w:lang w:eastAsia="en-US"/>
        </w:rPr>
        <w:t xml:space="preserve"> </w:t>
      </w:r>
      <w:r w:rsidRPr="004B5C6D">
        <w:rPr>
          <w:rFonts w:ascii="Times New Roman" w:eastAsia="Times New Roman" w:hAnsi="Times New Roman" w:cs="Times New Roman"/>
          <w:sz w:val="24"/>
          <w:szCs w:val="24"/>
          <w:lang w:eastAsia="en-US"/>
        </w:rPr>
        <w:t>опыта</w:t>
      </w:r>
      <w:r w:rsidRPr="004B5C6D">
        <w:rPr>
          <w:rFonts w:ascii="Times New Roman" w:eastAsia="Times New Roman" w:hAnsi="Times New Roman" w:cs="Times New Roman"/>
          <w:spacing w:val="14"/>
          <w:sz w:val="24"/>
          <w:szCs w:val="24"/>
          <w:lang w:eastAsia="en-US"/>
        </w:rPr>
        <w:t xml:space="preserve"> </w:t>
      </w:r>
      <w:r w:rsidRPr="004B5C6D">
        <w:rPr>
          <w:rFonts w:ascii="Times New Roman" w:eastAsia="Times New Roman" w:hAnsi="Times New Roman" w:cs="Times New Roman"/>
          <w:sz w:val="24"/>
          <w:szCs w:val="24"/>
          <w:lang w:eastAsia="en-US"/>
        </w:rPr>
        <w:t>цикла</w:t>
      </w:r>
      <w:r w:rsidRPr="004B5C6D">
        <w:rPr>
          <w:rFonts w:ascii="Times New Roman" w:eastAsia="Times New Roman" w:hAnsi="Times New Roman" w:cs="Times New Roman"/>
          <w:spacing w:val="9"/>
          <w:sz w:val="24"/>
          <w:szCs w:val="24"/>
          <w:lang w:eastAsia="en-US"/>
        </w:rPr>
        <w:t xml:space="preserve"> </w:t>
      </w:r>
      <w:r w:rsidRPr="004B5C6D">
        <w:rPr>
          <w:rFonts w:ascii="Times New Roman" w:eastAsia="Times New Roman" w:hAnsi="Times New Roman" w:cs="Times New Roman"/>
          <w:sz w:val="24"/>
          <w:szCs w:val="24"/>
          <w:lang w:eastAsia="en-US"/>
        </w:rPr>
        <w:t>открытых</w:t>
      </w:r>
      <w:r w:rsidRPr="004B5C6D">
        <w:rPr>
          <w:rFonts w:ascii="Times New Roman" w:eastAsia="Times New Roman" w:hAnsi="Times New Roman" w:cs="Times New Roman"/>
          <w:spacing w:val="10"/>
          <w:sz w:val="24"/>
          <w:szCs w:val="24"/>
          <w:lang w:eastAsia="en-US"/>
        </w:rPr>
        <w:t xml:space="preserve"> </w:t>
      </w:r>
      <w:r w:rsidRPr="004B5C6D">
        <w:rPr>
          <w:rFonts w:ascii="Times New Roman" w:eastAsia="Times New Roman" w:hAnsi="Times New Roman" w:cs="Times New Roman"/>
          <w:spacing w:val="-2"/>
          <w:sz w:val="24"/>
          <w:szCs w:val="24"/>
          <w:lang w:eastAsia="en-US"/>
        </w:rPr>
        <w:t>уроков</w:t>
      </w:r>
    </w:p>
    <w:p w:rsidR="003F2497" w:rsidRPr="004B5C6D" w:rsidRDefault="003F2497" w:rsidP="004B5C6D">
      <w:pPr>
        <w:widowControl w:val="0"/>
        <w:numPr>
          <w:ilvl w:val="0"/>
          <w:numId w:val="23"/>
        </w:numPr>
        <w:tabs>
          <w:tab w:val="left" w:pos="284"/>
          <w:tab w:val="left" w:pos="1592"/>
          <w:tab w:val="left" w:pos="8789"/>
        </w:tabs>
        <w:autoSpaceDE w:val="0"/>
        <w:autoSpaceDN w:val="0"/>
        <w:spacing w:before="41" w:after="0"/>
        <w:ind w:left="0" w:right="-1" w:firstLine="0"/>
        <w:contextualSpacing/>
        <w:jc w:val="both"/>
        <w:rPr>
          <w:rFonts w:ascii="Times New Roman" w:eastAsia="Times New Roman" w:hAnsi="Times New Roman" w:cs="Times New Roman"/>
          <w:sz w:val="24"/>
          <w:szCs w:val="24"/>
          <w:lang w:eastAsia="en-US"/>
        </w:rPr>
      </w:pPr>
      <w:r w:rsidRPr="004B5C6D">
        <w:rPr>
          <w:rFonts w:ascii="Times New Roman" w:eastAsia="Times New Roman" w:hAnsi="Times New Roman" w:cs="Times New Roman"/>
          <w:sz w:val="24"/>
          <w:szCs w:val="24"/>
          <w:lang w:eastAsia="en-US"/>
        </w:rPr>
        <w:t>просмотр</w:t>
      </w:r>
      <w:r w:rsidRPr="004B5C6D">
        <w:rPr>
          <w:rFonts w:ascii="Times New Roman" w:eastAsia="Times New Roman" w:hAnsi="Times New Roman" w:cs="Times New Roman"/>
          <w:spacing w:val="-7"/>
          <w:sz w:val="24"/>
          <w:szCs w:val="24"/>
          <w:lang w:eastAsia="en-US"/>
        </w:rPr>
        <w:t xml:space="preserve"> </w:t>
      </w:r>
      <w:proofErr w:type="gramStart"/>
      <w:r w:rsidRPr="004B5C6D">
        <w:rPr>
          <w:rFonts w:ascii="Times New Roman" w:eastAsia="Times New Roman" w:hAnsi="Times New Roman" w:cs="Times New Roman"/>
          <w:sz w:val="24"/>
          <w:szCs w:val="24"/>
          <w:lang w:eastAsia="en-US"/>
        </w:rPr>
        <w:t>региональных</w:t>
      </w:r>
      <w:proofErr w:type="gramEnd"/>
      <w:r w:rsidRPr="004B5C6D">
        <w:rPr>
          <w:rFonts w:ascii="Times New Roman" w:eastAsia="Times New Roman" w:hAnsi="Times New Roman" w:cs="Times New Roman"/>
          <w:spacing w:val="-7"/>
          <w:sz w:val="24"/>
          <w:szCs w:val="24"/>
          <w:lang w:eastAsia="en-US"/>
        </w:rPr>
        <w:t xml:space="preserve"> </w:t>
      </w:r>
      <w:r w:rsidRPr="004B5C6D">
        <w:rPr>
          <w:rFonts w:ascii="Times New Roman" w:eastAsia="Times New Roman" w:hAnsi="Times New Roman" w:cs="Times New Roman"/>
          <w:sz w:val="24"/>
          <w:szCs w:val="24"/>
          <w:lang w:eastAsia="en-US"/>
        </w:rPr>
        <w:t>открытых</w:t>
      </w:r>
      <w:r w:rsidRPr="004B5C6D">
        <w:rPr>
          <w:rFonts w:ascii="Times New Roman" w:eastAsia="Times New Roman" w:hAnsi="Times New Roman" w:cs="Times New Roman"/>
          <w:spacing w:val="-5"/>
          <w:sz w:val="24"/>
          <w:szCs w:val="24"/>
          <w:lang w:eastAsia="en-US"/>
        </w:rPr>
        <w:t xml:space="preserve"> </w:t>
      </w:r>
      <w:r w:rsidRPr="004B5C6D">
        <w:rPr>
          <w:rFonts w:ascii="Times New Roman" w:eastAsia="Times New Roman" w:hAnsi="Times New Roman" w:cs="Times New Roman"/>
          <w:sz w:val="24"/>
          <w:szCs w:val="24"/>
          <w:lang w:eastAsia="en-US"/>
        </w:rPr>
        <w:t>онлайн-уроков</w:t>
      </w:r>
      <w:r w:rsidRPr="004B5C6D">
        <w:rPr>
          <w:rFonts w:ascii="Times New Roman" w:eastAsia="Times New Roman" w:hAnsi="Times New Roman" w:cs="Times New Roman"/>
          <w:spacing w:val="-4"/>
          <w:sz w:val="24"/>
          <w:szCs w:val="24"/>
          <w:lang w:eastAsia="en-US"/>
        </w:rPr>
        <w:t xml:space="preserve"> </w:t>
      </w:r>
      <w:r w:rsidRPr="004B5C6D">
        <w:rPr>
          <w:rFonts w:ascii="Times New Roman" w:eastAsia="Times New Roman" w:hAnsi="Times New Roman" w:cs="Times New Roman"/>
          <w:sz w:val="24"/>
          <w:szCs w:val="24"/>
          <w:lang w:eastAsia="en-US"/>
        </w:rPr>
        <w:t>«Разговор с</w:t>
      </w:r>
      <w:r w:rsidRPr="004B5C6D">
        <w:rPr>
          <w:rFonts w:ascii="Times New Roman" w:eastAsia="Times New Roman" w:hAnsi="Times New Roman" w:cs="Times New Roman"/>
          <w:spacing w:val="-6"/>
          <w:sz w:val="24"/>
          <w:szCs w:val="24"/>
          <w:lang w:eastAsia="en-US"/>
        </w:rPr>
        <w:t xml:space="preserve"> </w:t>
      </w:r>
      <w:r w:rsidRPr="004B5C6D">
        <w:rPr>
          <w:rFonts w:ascii="Times New Roman" w:eastAsia="Times New Roman" w:hAnsi="Times New Roman" w:cs="Times New Roman"/>
          <w:spacing w:val="-2"/>
          <w:sz w:val="24"/>
          <w:szCs w:val="24"/>
          <w:lang w:eastAsia="en-US"/>
        </w:rPr>
        <w:t>профессионалом».</w:t>
      </w:r>
    </w:p>
    <w:p w:rsidR="003F2497" w:rsidRPr="004B5C6D" w:rsidRDefault="003F2497" w:rsidP="004B5C6D">
      <w:pPr>
        <w:widowControl w:val="0"/>
        <w:tabs>
          <w:tab w:val="left" w:pos="1592"/>
          <w:tab w:val="left" w:pos="8789"/>
        </w:tabs>
        <w:autoSpaceDE w:val="0"/>
        <w:autoSpaceDN w:val="0"/>
        <w:spacing w:before="46" w:after="0"/>
        <w:ind w:right="-1" w:firstLine="426"/>
        <w:contextualSpacing/>
        <w:jc w:val="both"/>
        <w:rPr>
          <w:rFonts w:ascii="Times New Roman" w:eastAsia="Times New Roman" w:hAnsi="Times New Roman" w:cs="Times New Roman"/>
          <w:sz w:val="24"/>
          <w:szCs w:val="24"/>
          <w:lang w:eastAsia="en-US"/>
        </w:rPr>
      </w:pPr>
      <w:proofErr w:type="gramStart"/>
      <w:r w:rsidRPr="004B5C6D">
        <w:rPr>
          <w:rFonts w:ascii="Times New Roman" w:eastAsia="Times New Roman" w:hAnsi="Times New Roman" w:cs="Times New Roman"/>
          <w:sz w:val="24"/>
          <w:szCs w:val="24"/>
          <w:lang w:eastAsia="en-US"/>
        </w:rPr>
        <w:t>В рамках проекта «Профессионалитет» по профессии</w:t>
      </w:r>
      <w:r w:rsidRPr="004B5C6D">
        <w:rPr>
          <w:rFonts w:ascii="Times New Roman" w:eastAsia="Times New Roman" w:hAnsi="Times New Roman" w:cs="Times New Roman"/>
          <w:spacing w:val="40"/>
          <w:sz w:val="24"/>
          <w:szCs w:val="24"/>
          <w:lang w:eastAsia="en-US"/>
        </w:rPr>
        <w:t xml:space="preserve"> </w:t>
      </w:r>
      <w:r w:rsidRPr="004B5C6D">
        <w:rPr>
          <w:rFonts w:ascii="Times New Roman" w:eastAsia="Times New Roman" w:hAnsi="Times New Roman" w:cs="Times New Roman"/>
          <w:sz w:val="24"/>
          <w:szCs w:val="24"/>
          <w:lang w:eastAsia="en-US"/>
        </w:rPr>
        <w:t>водитель категории «А», «В», «С», тракторист категории «А», «В», «С» были обучены в 2025</w:t>
      </w:r>
      <w:r w:rsidRPr="004B5C6D">
        <w:rPr>
          <w:rFonts w:ascii="Times New Roman" w:eastAsia="Times New Roman" w:hAnsi="Times New Roman" w:cs="Times New Roman"/>
          <w:spacing w:val="2"/>
          <w:sz w:val="24"/>
          <w:szCs w:val="24"/>
          <w:lang w:eastAsia="en-US"/>
        </w:rPr>
        <w:t xml:space="preserve"> </w:t>
      </w:r>
      <w:r w:rsidRPr="004B5C6D">
        <w:rPr>
          <w:rFonts w:ascii="Times New Roman" w:eastAsia="Times New Roman" w:hAnsi="Times New Roman" w:cs="Times New Roman"/>
          <w:spacing w:val="-4"/>
          <w:sz w:val="24"/>
          <w:szCs w:val="24"/>
          <w:lang w:eastAsia="en-US"/>
        </w:rPr>
        <w:t xml:space="preserve">году </w:t>
      </w:r>
      <w:r w:rsidRPr="004B5C6D">
        <w:rPr>
          <w:rFonts w:ascii="Times New Roman" w:eastAsia="Times New Roman" w:hAnsi="Times New Roman" w:cs="Times New Roman"/>
          <w:sz w:val="24"/>
          <w:szCs w:val="24"/>
          <w:lang w:eastAsia="en-US"/>
        </w:rPr>
        <w:t>56 человек (2024</w:t>
      </w:r>
      <w:r w:rsidRPr="004B5C6D">
        <w:rPr>
          <w:rFonts w:ascii="Times New Roman" w:eastAsia="Times New Roman" w:hAnsi="Times New Roman" w:cs="Times New Roman"/>
          <w:spacing w:val="2"/>
          <w:sz w:val="24"/>
          <w:szCs w:val="24"/>
          <w:lang w:eastAsia="en-US"/>
        </w:rPr>
        <w:t xml:space="preserve"> </w:t>
      </w:r>
      <w:r w:rsidRPr="004B5C6D">
        <w:rPr>
          <w:rFonts w:ascii="Times New Roman" w:eastAsia="Times New Roman" w:hAnsi="Times New Roman" w:cs="Times New Roman"/>
          <w:spacing w:val="-4"/>
          <w:sz w:val="24"/>
          <w:szCs w:val="24"/>
          <w:lang w:eastAsia="en-US"/>
        </w:rPr>
        <w:t xml:space="preserve">году </w:t>
      </w:r>
      <w:r w:rsidRPr="004B5C6D">
        <w:rPr>
          <w:rFonts w:ascii="Times New Roman" w:eastAsia="Times New Roman" w:hAnsi="Times New Roman" w:cs="Times New Roman"/>
          <w:sz w:val="24"/>
          <w:szCs w:val="24"/>
          <w:lang w:eastAsia="en-US"/>
        </w:rPr>
        <w:t>70 человек, 2023 год - 73 человека, 2022 год - 72 человека).</w:t>
      </w:r>
      <w:proofErr w:type="gramEnd"/>
    </w:p>
    <w:p w:rsidR="003F2497" w:rsidRPr="004B5C6D" w:rsidRDefault="003F2497" w:rsidP="004B5C6D">
      <w:pPr>
        <w:widowControl w:val="0"/>
        <w:tabs>
          <w:tab w:val="left" w:pos="1592"/>
          <w:tab w:val="left" w:pos="8789"/>
        </w:tabs>
        <w:autoSpaceDE w:val="0"/>
        <w:autoSpaceDN w:val="0"/>
        <w:spacing w:before="46" w:after="0"/>
        <w:ind w:right="-1" w:firstLine="426"/>
        <w:contextualSpacing/>
        <w:jc w:val="both"/>
        <w:rPr>
          <w:rFonts w:ascii="Times New Roman" w:eastAsia="Times New Roman" w:hAnsi="Times New Roman" w:cs="Times New Roman"/>
          <w:sz w:val="24"/>
          <w:szCs w:val="24"/>
          <w:lang w:eastAsia="en-US"/>
        </w:rPr>
      </w:pPr>
      <w:r w:rsidRPr="004B5C6D">
        <w:rPr>
          <w:rFonts w:ascii="Times New Roman" w:eastAsia="Times New Roman" w:hAnsi="Times New Roman" w:cs="Times New Roman"/>
          <w:sz w:val="24"/>
          <w:szCs w:val="24"/>
          <w:lang w:eastAsia="en-US"/>
        </w:rPr>
        <w:t>В районе в ООО «Учебно-информационном центре дополнительного образования» швейному делу по машинной вышивке и вязанию в мастерской «</w:t>
      </w:r>
      <w:proofErr w:type="spellStart"/>
      <w:r w:rsidRPr="004B5C6D">
        <w:rPr>
          <w:rFonts w:ascii="Times New Roman" w:eastAsia="Times New Roman" w:hAnsi="Times New Roman" w:cs="Times New Roman"/>
          <w:sz w:val="24"/>
          <w:szCs w:val="24"/>
          <w:lang w:eastAsia="en-US"/>
        </w:rPr>
        <w:t>Макошь</w:t>
      </w:r>
      <w:proofErr w:type="spellEnd"/>
      <w:r w:rsidRPr="004B5C6D">
        <w:rPr>
          <w:rFonts w:ascii="Times New Roman" w:eastAsia="Times New Roman" w:hAnsi="Times New Roman" w:cs="Times New Roman"/>
          <w:sz w:val="24"/>
          <w:szCs w:val="24"/>
          <w:lang w:eastAsia="en-US"/>
        </w:rPr>
        <w:t>» обучились 2 (2024 год - 12 человека, 2023 год - 3 человека) учащихся 9-11 классов из неблагополучных малообеспеченных семей, продолжают обучение 2 человека. Прошли профессиональные пробы 28 учащихся.</w:t>
      </w:r>
    </w:p>
    <w:p w:rsidR="003F2497" w:rsidRPr="004B5C6D" w:rsidRDefault="003F2497" w:rsidP="004B5C6D">
      <w:pPr>
        <w:widowControl w:val="0"/>
        <w:tabs>
          <w:tab w:val="left" w:pos="1592"/>
          <w:tab w:val="left" w:pos="8789"/>
        </w:tabs>
        <w:autoSpaceDE w:val="0"/>
        <w:autoSpaceDN w:val="0"/>
        <w:spacing w:after="0"/>
        <w:ind w:right="-1" w:firstLine="426"/>
        <w:contextualSpacing/>
        <w:jc w:val="both"/>
        <w:rPr>
          <w:rFonts w:ascii="Times New Roman" w:eastAsia="Times New Roman" w:hAnsi="Times New Roman" w:cs="Times New Roman"/>
          <w:sz w:val="24"/>
          <w:szCs w:val="24"/>
          <w:lang w:eastAsia="en-US"/>
        </w:rPr>
      </w:pPr>
      <w:r w:rsidRPr="004B5C6D">
        <w:rPr>
          <w:rFonts w:ascii="Times New Roman" w:eastAsia="Times New Roman" w:hAnsi="Times New Roman" w:cs="Times New Roman"/>
          <w:sz w:val="24"/>
          <w:szCs w:val="24"/>
          <w:lang w:eastAsia="en-US"/>
        </w:rPr>
        <w:t>В 2025 году</w:t>
      </w:r>
      <w:r w:rsidRPr="004B5C6D">
        <w:rPr>
          <w:rFonts w:ascii="Times New Roman" w:eastAsia="Times New Roman" w:hAnsi="Times New Roman" w:cs="Times New Roman"/>
          <w:spacing w:val="-1"/>
          <w:sz w:val="24"/>
          <w:szCs w:val="24"/>
          <w:lang w:eastAsia="en-US"/>
        </w:rPr>
        <w:t xml:space="preserve"> </w:t>
      </w:r>
      <w:r w:rsidRPr="004B5C6D">
        <w:rPr>
          <w:rFonts w:ascii="Times New Roman" w:eastAsia="Times New Roman" w:hAnsi="Times New Roman" w:cs="Times New Roman"/>
          <w:sz w:val="24"/>
          <w:szCs w:val="24"/>
          <w:lang w:eastAsia="en-US"/>
        </w:rPr>
        <w:t>число участников сдачи норм ВФСК «Готов к труду</w:t>
      </w:r>
      <w:r w:rsidRPr="004B5C6D">
        <w:rPr>
          <w:rFonts w:ascii="Times New Roman" w:eastAsia="Times New Roman" w:hAnsi="Times New Roman" w:cs="Times New Roman"/>
          <w:spacing w:val="-1"/>
          <w:sz w:val="24"/>
          <w:szCs w:val="24"/>
          <w:lang w:eastAsia="en-US"/>
        </w:rPr>
        <w:t xml:space="preserve"> </w:t>
      </w:r>
      <w:r w:rsidRPr="004B5C6D">
        <w:rPr>
          <w:rFonts w:ascii="Times New Roman" w:eastAsia="Times New Roman" w:hAnsi="Times New Roman" w:cs="Times New Roman"/>
          <w:sz w:val="24"/>
          <w:szCs w:val="24"/>
          <w:lang w:eastAsia="en-US"/>
        </w:rPr>
        <w:t>и обороне» составило 434 человек. (2024 – 336 человек, 2023 год – 158 человек, 2022 год – 75 человек). Золотой знак отличия ГТО получили 65 учащихся, Серебряный знак отличия ГТО - 74 учащихся, Бронзовый знак отличия ГТО - 25 учащихся.</w:t>
      </w:r>
    </w:p>
    <w:p w:rsidR="003F2497" w:rsidRPr="004B5C6D" w:rsidRDefault="003F2497" w:rsidP="004B5C6D">
      <w:pPr>
        <w:widowControl w:val="0"/>
        <w:tabs>
          <w:tab w:val="left" w:pos="1592"/>
          <w:tab w:val="left" w:pos="8789"/>
        </w:tabs>
        <w:autoSpaceDE w:val="0"/>
        <w:autoSpaceDN w:val="0"/>
        <w:spacing w:after="0"/>
        <w:ind w:right="-1" w:firstLine="426"/>
        <w:contextualSpacing/>
        <w:jc w:val="both"/>
        <w:rPr>
          <w:rFonts w:ascii="Times New Roman" w:eastAsia="Times New Roman" w:hAnsi="Times New Roman" w:cs="Times New Roman"/>
          <w:sz w:val="24"/>
          <w:szCs w:val="24"/>
          <w:lang w:eastAsia="en-US"/>
        </w:rPr>
      </w:pPr>
      <w:r w:rsidRPr="004B5C6D">
        <w:rPr>
          <w:rFonts w:ascii="Times New Roman" w:eastAsia="Times New Roman" w:hAnsi="Times New Roman" w:cs="Times New Roman"/>
          <w:sz w:val="24"/>
          <w:szCs w:val="24"/>
          <w:lang w:eastAsia="en-US"/>
        </w:rPr>
        <w:t>Ежегодно</w:t>
      </w:r>
      <w:r w:rsidRPr="004B5C6D">
        <w:rPr>
          <w:rFonts w:ascii="Times New Roman" w:eastAsia="Times New Roman" w:hAnsi="Times New Roman" w:cs="Times New Roman"/>
          <w:spacing w:val="8"/>
          <w:sz w:val="24"/>
          <w:szCs w:val="24"/>
          <w:lang w:eastAsia="en-US"/>
        </w:rPr>
        <w:t xml:space="preserve"> </w:t>
      </w:r>
      <w:r w:rsidRPr="004B5C6D">
        <w:rPr>
          <w:rFonts w:ascii="Times New Roman" w:eastAsia="Times New Roman" w:hAnsi="Times New Roman" w:cs="Times New Roman"/>
          <w:sz w:val="24"/>
          <w:szCs w:val="24"/>
          <w:lang w:eastAsia="en-US"/>
        </w:rPr>
        <w:t>проходят</w:t>
      </w:r>
      <w:r w:rsidRPr="004B5C6D">
        <w:rPr>
          <w:rFonts w:ascii="Times New Roman" w:eastAsia="Times New Roman" w:hAnsi="Times New Roman" w:cs="Times New Roman"/>
          <w:spacing w:val="11"/>
          <w:sz w:val="24"/>
          <w:szCs w:val="24"/>
          <w:lang w:eastAsia="en-US"/>
        </w:rPr>
        <w:t xml:space="preserve"> </w:t>
      </w:r>
      <w:r w:rsidRPr="004B5C6D">
        <w:rPr>
          <w:rFonts w:ascii="Times New Roman" w:eastAsia="Times New Roman" w:hAnsi="Times New Roman" w:cs="Times New Roman"/>
          <w:sz w:val="24"/>
          <w:szCs w:val="24"/>
          <w:lang w:eastAsia="en-US"/>
        </w:rPr>
        <w:t>районная</w:t>
      </w:r>
      <w:r w:rsidRPr="004B5C6D">
        <w:rPr>
          <w:rFonts w:ascii="Times New Roman" w:eastAsia="Times New Roman" w:hAnsi="Times New Roman" w:cs="Times New Roman"/>
          <w:spacing w:val="11"/>
          <w:sz w:val="24"/>
          <w:szCs w:val="24"/>
          <w:lang w:eastAsia="en-US"/>
        </w:rPr>
        <w:t xml:space="preserve"> </w:t>
      </w:r>
      <w:r w:rsidRPr="004B5C6D">
        <w:rPr>
          <w:rFonts w:ascii="Times New Roman" w:eastAsia="Times New Roman" w:hAnsi="Times New Roman" w:cs="Times New Roman"/>
          <w:sz w:val="24"/>
          <w:szCs w:val="24"/>
          <w:lang w:eastAsia="en-US"/>
        </w:rPr>
        <w:t>военно-спортивная</w:t>
      </w:r>
      <w:r w:rsidRPr="004B5C6D">
        <w:rPr>
          <w:rFonts w:ascii="Times New Roman" w:eastAsia="Times New Roman" w:hAnsi="Times New Roman" w:cs="Times New Roman"/>
          <w:spacing w:val="10"/>
          <w:sz w:val="24"/>
          <w:szCs w:val="24"/>
          <w:lang w:eastAsia="en-US"/>
        </w:rPr>
        <w:t xml:space="preserve"> </w:t>
      </w:r>
      <w:r w:rsidRPr="004B5C6D">
        <w:rPr>
          <w:rFonts w:ascii="Times New Roman" w:eastAsia="Times New Roman" w:hAnsi="Times New Roman" w:cs="Times New Roman"/>
          <w:sz w:val="24"/>
          <w:szCs w:val="24"/>
          <w:lang w:eastAsia="en-US"/>
        </w:rPr>
        <w:t>игра</w:t>
      </w:r>
      <w:r w:rsidRPr="004B5C6D">
        <w:rPr>
          <w:rFonts w:ascii="Times New Roman" w:eastAsia="Times New Roman" w:hAnsi="Times New Roman" w:cs="Times New Roman"/>
          <w:spacing w:val="9"/>
          <w:sz w:val="24"/>
          <w:szCs w:val="24"/>
          <w:lang w:eastAsia="en-US"/>
        </w:rPr>
        <w:t xml:space="preserve"> </w:t>
      </w:r>
      <w:r w:rsidRPr="004B5C6D">
        <w:rPr>
          <w:rFonts w:ascii="Times New Roman" w:eastAsia="Times New Roman" w:hAnsi="Times New Roman" w:cs="Times New Roman"/>
          <w:sz w:val="24"/>
          <w:szCs w:val="24"/>
          <w:lang w:eastAsia="en-US"/>
        </w:rPr>
        <w:t>«Зарничка»</w:t>
      </w:r>
      <w:r w:rsidRPr="004B5C6D">
        <w:rPr>
          <w:rFonts w:ascii="Times New Roman" w:eastAsia="Times New Roman" w:hAnsi="Times New Roman" w:cs="Times New Roman"/>
          <w:spacing w:val="10"/>
          <w:sz w:val="24"/>
          <w:szCs w:val="24"/>
          <w:lang w:eastAsia="en-US"/>
        </w:rPr>
        <w:t xml:space="preserve"> </w:t>
      </w:r>
      <w:r w:rsidRPr="004B5C6D">
        <w:rPr>
          <w:rFonts w:ascii="Times New Roman" w:eastAsia="Times New Roman" w:hAnsi="Times New Roman" w:cs="Times New Roman"/>
          <w:sz w:val="24"/>
          <w:szCs w:val="24"/>
          <w:lang w:eastAsia="en-US"/>
        </w:rPr>
        <w:t>для</w:t>
      </w:r>
      <w:r w:rsidRPr="004B5C6D">
        <w:rPr>
          <w:rFonts w:ascii="Times New Roman" w:eastAsia="Times New Roman" w:hAnsi="Times New Roman" w:cs="Times New Roman"/>
          <w:spacing w:val="10"/>
          <w:sz w:val="24"/>
          <w:szCs w:val="24"/>
          <w:lang w:eastAsia="en-US"/>
        </w:rPr>
        <w:t xml:space="preserve"> </w:t>
      </w:r>
      <w:r w:rsidRPr="004B5C6D">
        <w:rPr>
          <w:rFonts w:ascii="Times New Roman" w:eastAsia="Times New Roman" w:hAnsi="Times New Roman" w:cs="Times New Roman"/>
          <w:sz w:val="24"/>
          <w:szCs w:val="24"/>
          <w:lang w:eastAsia="en-US"/>
        </w:rPr>
        <w:t>обучающихся</w:t>
      </w:r>
      <w:r w:rsidRPr="004B5C6D">
        <w:rPr>
          <w:rFonts w:ascii="Times New Roman" w:eastAsia="Times New Roman" w:hAnsi="Times New Roman" w:cs="Times New Roman"/>
          <w:spacing w:val="11"/>
          <w:sz w:val="24"/>
          <w:szCs w:val="24"/>
          <w:lang w:eastAsia="en-US"/>
        </w:rPr>
        <w:t xml:space="preserve"> </w:t>
      </w:r>
      <w:r w:rsidRPr="004B5C6D">
        <w:rPr>
          <w:rFonts w:ascii="Times New Roman" w:eastAsia="Times New Roman" w:hAnsi="Times New Roman" w:cs="Times New Roman"/>
          <w:spacing w:val="-5"/>
          <w:sz w:val="24"/>
          <w:szCs w:val="24"/>
          <w:lang w:eastAsia="en-US"/>
        </w:rPr>
        <w:t xml:space="preserve">1- </w:t>
      </w:r>
      <w:r w:rsidRPr="004B5C6D">
        <w:rPr>
          <w:rFonts w:ascii="Times New Roman" w:eastAsia="Times New Roman" w:hAnsi="Times New Roman" w:cs="Times New Roman"/>
          <w:sz w:val="24"/>
          <w:szCs w:val="24"/>
          <w:lang w:eastAsia="en-US"/>
        </w:rPr>
        <w:t xml:space="preserve">4 классов (8 – 10 лет) и «Зарница 2.0» для обучающихся трех возрастных категорий. Победителем по итогам всех этапов стали команды (средняя возрастная категория 11-13 лет, старшая возрастная категория 14-17 лет) </w:t>
      </w:r>
      <w:r w:rsidR="004B5C6D" w:rsidRPr="004B5C6D">
        <w:rPr>
          <w:rFonts w:ascii="Times New Roman" w:eastAsia="Times New Roman" w:hAnsi="Times New Roman" w:cs="Times New Roman"/>
          <w:sz w:val="24"/>
          <w:szCs w:val="24"/>
          <w:lang w:eastAsia="en-US"/>
        </w:rPr>
        <w:t>МКОУ «</w:t>
      </w:r>
      <w:r w:rsidRPr="004B5C6D">
        <w:rPr>
          <w:rFonts w:ascii="Times New Roman" w:eastAsia="Times New Roman" w:hAnsi="Times New Roman" w:cs="Times New Roman"/>
          <w:sz w:val="24"/>
          <w:szCs w:val="24"/>
          <w:lang w:eastAsia="en-US"/>
        </w:rPr>
        <w:t>СОШ п. Алексеевск</w:t>
      </w:r>
      <w:r w:rsidR="004B5C6D" w:rsidRPr="004B5C6D">
        <w:rPr>
          <w:rFonts w:ascii="Times New Roman" w:eastAsia="Times New Roman" w:hAnsi="Times New Roman" w:cs="Times New Roman"/>
          <w:sz w:val="24"/>
          <w:szCs w:val="24"/>
          <w:lang w:eastAsia="en-US"/>
        </w:rPr>
        <w:t>»</w:t>
      </w:r>
      <w:r w:rsidRPr="004B5C6D">
        <w:rPr>
          <w:rFonts w:ascii="Times New Roman" w:eastAsia="Times New Roman" w:hAnsi="Times New Roman" w:cs="Times New Roman"/>
          <w:sz w:val="24"/>
          <w:szCs w:val="24"/>
          <w:lang w:eastAsia="en-US"/>
        </w:rPr>
        <w:t>, которые стали участником регионального этапа военно-спортивной игры «Зарница 2.0» в г. Иркутске.</w:t>
      </w:r>
    </w:p>
    <w:p w:rsidR="003F2497" w:rsidRPr="004B5C6D" w:rsidRDefault="003F2497" w:rsidP="004B5C6D">
      <w:pPr>
        <w:widowControl w:val="0"/>
        <w:tabs>
          <w:tab w:val="left" w:pos="1592"/>
          <w:tab w:val="left" w:pos="8789"/>
        </w:tabs>
        <w:autoSpaceDE w:val="0"/>
        <w:autoSpaceDN w:val="0"/>
        <w:spacing w:after="0"/>
        <w:ind w:right="-1" w:firstLine="426"/>
        <w:contextualSpacing/>
        <w:jc w:val="both"/>
        <w:rPr>
          <w:rFonts w:ascii="Times New Roman" w:eastAsia="Times New Roman" w:hAnsi="Times New Roman" w:cs="Times New Roman"/>
          <w:sz w:val="24"/>
          <w:szCs w:val="24"/>
          <w:lang w:eastAsia="en-US"/>
        </w:rPr>
      </w:pPr>
      <w:r w:rsidRPr="004B5C6D">
        <w:rPr>
          <w:rFonts w:ascii="Times New Roman" w:eastAsia="Times New Roman" w:hAnsi="Times New Roman" w:cs="Times New Roman"/>
          <w:sz w:val="24"/>
          <w:szCs w:val="24"/>
          <w:lang w:eastAsia="en-US"/>
        </w:rPr>
        <w:t>Одним из традиционных районных мероприяти</w:t>
      </w:r>
      <w:r w:rsidR="004B5C6D" w:rsidRPr="004B5C6D">
        <w:rPr>
          <w:rFonts w:ascii="Times New Roman" w:eastAsia="Times New Roman" w:hAnsi="Times New Roman" w:cs="Times New Roman"/>
          <w:sz w:val="24"/>
          <w:szCs w:val="24"/>
          <w:lang w:eastAsia="en-US"/>
        </w:rPr>
        <w:t>й являются учебные сборы. В 2025</w:t>
      </w:r>
      <w:r w:rsidRPr="004B5C6D">
        <w:rPr>
          <w:rFonts w:ascii="Times New Roman" w:eastAsia="Times New Roman" w:hAnsi="Times New Roman" w:cs="Times New Roman"/>
          <w:sz w:val="24"/>
          <w:szCs w:val="24"/>
          <w:lang w:eastAsia="en-US"/>
        </w:rPr>
        <w:t xml:space="preserve"> году прошли учебные сборы для учащихся 8-х (155 обучающихся) и 10-х классов. В пятидневных учебных сборах приняли участие 32 (2024 г - 41) обучающийся 10-х классов, проведённых</w:t>
      </w:r>
      <w:r w:rsidRPr="004B5C6D">
        <w:rPr>
          <w:rFonts w:ascii="Times New Roman" w:eastAsia="Times New Roman" w:hAnsi="Times New Roman" w:cs="Times New Roman"/>
          <w:spacing w:val="80"/>
          <w:sz w:val="24"/>
          <w:szCs w:val="24"/>
          <w:lang w:eastAsia="en-US"/>
        </w:rPr>
        <w:t xml:space="preserve"> </w:t>
      </w:r>
      <w:r w:rsidRPr="004B5C6D">
        <w:rPr>
          <w:rFonts w:ascii="Times New Roman" w:eastAsia="Times New Roman" w:hAnsi="Times New Roman" w:cs="Times New Roman"/>
          <w:sz w:val="24"/>
          <w:szCs w:val="24"/>
          <w:lang w:eastAsia="en-US"/>
        </w:rPr>
        <w:t>на базе МКОУ «</w:t>
      </w:r>
      <w:r w:rsidR="004B5C6D" w:rsidRPr="004B5C6D">
        <w:rPr>
          <w:rFonts w:ascii="Times New Roman" w:eastAsia="Times New Roman" w:hAnsi="Times New Roman" w:cs="Times New Roman"/>
          <w:sz w:val="24"/>
          <w:szCs w:val="24"/>
          <w:lang w:eastAsia="en-US"/>
        </w:rPr>
        <w:t>СОШ</w:t>
      </w:r>
      <w:r w:rsidRPr="004B5C6D">
        <w:rPr>
          <w:rFonts w:ascii="Times New Roman" w:eastAsia="Times New Roman" w:hAnsi="Times New Roman" w:cs="Times New Roman"/>
          <w:sz w:val="24"/>
          <w:szCs w:val="24"/>
          <w:lang w:eastAsia="en-US"/>
        </w:rPr>
        <w:t xml:space="preserve"> № 6 г. Киренска». </w:t>
      </w:r>
      <w:proofErr w:type="gramStart"/>
      <w:r w:rsidRPr="004B5C6D">
        <w:rPr>
          <w:rFonts w:ascii="Times New Roman" w:eastAsia="Times New Roman" w:hAnsi="Times New Roman" w:cs="Times New Roman"/>
          <w:sz w:val="24"/>
          <w:szCs w:val="24"/>
          <w:lang w:eastAsia="en-US"/>
        </w:rPr>
        <w:t xml:space="preserve">В плане патриотического воспитания учебных сборов прошли яркие мероприятия: просмотр и обсуждение художественного фильма «Нахимовцы»; игра «Морской бой», ориентирование на местности «Кто быстрее», соревнования по волейболу между педагогами и юношам; стало хорошей традицией сотрудничество со Спасским храмом г. </w:t>
      </w:r>
      <w:r w:rsidRPr="004B5C6D">
        <w:rPr>
          <w:rFonts w:ascii="Times New Roman" w:eastAsia="Times New Roman" w:hAnsi="Times New Roman" w:cs="Times New Roman"/>
          <w:sz w:val="24"/>
          <w:szCs w:val="24"/>
          <w:lang w:eastAsia="en-US"/>
        </w:rPr>
        <w:lastRenderedPageBreak/>
        <w:t xml:space="preserve">Киренска, в рамках учебных сборов с юношами иереем Александром </w:t>
      </w:r>
      <w:proofErr w:type="spellStart"/>
      <w:r w:rsidRPr="004B5C6D">
        <w:rPr>
          <w:rFonts w:ascii="Times New Roman" w:eastAsia="Times New Roman" w:hAnsi="Times New Roman" w:cs="Times New Roman"/>
          <w:sz w:val="24"/>
          <w:szCs w:val="24"/>
          <w:lang w:eastAsia="en-US"/>
        </w:rPr>
        <w:t>Карнопольцевым</w:t>
      </w:r>
      <w:proofErr w:type="spellEnd"/>
      <w:r w:rsidRPr="004B5C6D">
        <w:rPr>
          <w:rFonts w:ascii="Times New Roman" w:eastAsia="Times New Roman" w:hAnsi="Times New Roman" w:cs="Times New Roman"/>
          <w:sz w:val="24"/>
          <w:szCs w:val="24"/>
          <w:lang w:eastAsia="en-US"/>
        </w:rPr>
        <w:t xml:space="preserve"> проведена интеллектуальная викторина «Своя игра.</w:t>
      </w:r>
      <w:proofErr w:type="gramEnd"/>
      <w:r w:rsidRPr="004B5C6D">
        <w:rPr>
          <w:rFonts w:ascii="Times New Roman" w:eastAsia="Times New Roman" w:hAnsi="Times New Roman" w:cs="Times New Roman"/>
          <w:sz w:val="24"/>
          <w:szCs w:val="24"/>
          <w:lang w:eastAsia="en-US"/>
        </w:rPr>
        <w:t xml:space="preserve"> Александр Невский. Между Востоком и Западом»; концерт патриотической песни; встреча с участником СВО; возложение цветов к памятникам военной славы.</w:t>
      </w:r>
    </w:p>
    <w:p w:rsidR="003F2497" w:rsidRPr="0018507E" w:rsidRDefault="00C024D5" w:rsidP="00C024D5">
      <w:pPr>
        <w:widowControl w:val="0"/>
        <w:tabs>
          <w:tab w:val="left" w:pos="1592"/>
        </w:tabs>
        <w:autoSpaceDE w:val="0"/>
        <w:autoSpaceDN w:val="0"/>
        <w:spacing w:before="40" w:after="0"/>
        <w:ind w:right="-1"/>
        <w:contextualSpacing/>
        <w:jc w:val="both"/>
        <w:rPr>
          <w:rFonts w:ascii="Times New Roman" w:eastAsia="Times New Roman" w:hAnsi="Times New Roman" w:cs="Times New Roman"/>
          <w:sz w:val="24"/>
          <w:szCs w:val="24"/>
          <w:lang w:eastAsia="en-US"/>
        </w:rPr>
      </w:pPr>
      <w:r w:rsidRPr="0018507E">
        <w:rPr>
          <w:rFonts w:ascii="Times New Roman" w:eastAsia="Times New Roman" w:hAnsi="Times New Roman" w:cs="Times New Roman"/>
          <w:sz w:val="24"/>
          <w:szCs w:val="24"/>
          <w:lang w:eastAsia="en-US"/>
        </w:rPr>
        <w:t xml:space="preserve">      </w:t>
      </w:r>
      <w:r w:rsidR="003F2497" w:rsidRPr="0018507E">
        <w:rPr>
          <w:rFonts w:ascii="Times New Roman" w:eastAsia="Times New Roman" w:hAnsi="Times New Roman" w:cs="Times New Roman"/>
          <w:sz w:val="24"/>
          <w:szCs w:val="24"/>
          <w:lang w:eastAsia="en-US"/>
        </w:rPr>
        <w:t>В</w:t>
      </w:r>
      <w:r w:rsidR="003F2497" w:rsidRPr="0018507E">
        <w:rPr>
          <w:rFonts w:ascii="Times New Roman" w:eastAsia="Times New Roman" w:hAnsi="Times New Roman" w:cs="Times New Roman"/>
          <w:spacing w:val="26"/>
          <w:sz w:val="24"/>
          <w:szCs w:val="24"/>
          <w:lang w:eastAsia="en-US"/>
        </w:rPr>
        <w:t xml:space="preserve"> </w:t>
      </w:r>
      <w:r w:rsidR="003F2497" w:rsidRPr="0018507E">
        <w:rPr>
          <w:rFonts w:ascii="Times New Roman" w:eastAsia="Times New Roman" w:hAnsi="Times New Roman" w:cs="Times New Roman"/>
          <w:sz w:val="24"/>
          <w:szCs w:val="24"/>
          <w:lang w:eastAsia="en-US"/>
        </w:rPr>
        <w:t>рамках</w:t>
      </w:r>
      <w:r w:rsidR="003F2497" w:rsidRPr="0018507E">
        <w:rPr>
          <w:rFonts w:ascii="Times New Roman" w:eastAsia="Times New Roman" w:hAnsi="Times New Roman" w:cs="Times New Roman"/>
          <w:spacing w:val="79"/>
          <w:w w:val="150"/>
          <w:sz w:val="24"/>
          <w:szCs w:val="24"/>
          <w:lang w:eastAsia="en-US"/>
        </w:rPr>
        <w:t xml:space="preserve"> </w:t>
      </w:r>
      <w:r w:rsidR="003F2497" w:rsidRPr="0018507E">
        <w:rPr>
          <w:rFonts w:ascii="Times New Roman" w:eastAsia="Times New Roman" w:hAnsi="Times New Roman" w:cs="Times New Roman"/>
          <w:sz w:val="24"/>
          <w:szCs w:val="24"/>
          <w:lang w:eastAsia="en-US"/>
        </w:rPr>
        <w:t>патриотического</w:t>
      </w:r>
      <w:r w:rsidR="003F2497" w:rsidRPr="0018507E">
        <w:rPr>
          <w:rFonts w:ascii="Times New Roman" w:eastAsia="Times New Roman" w:hAnsi="Times New Roman" w:cs="Times New Roman"/>
          <w:spacing w:val="27"/>
          <w:sz w:val="24"/>
          <w:szCs w:val="24"/>
          <w:lang w:eastAsia="en-US"/>
        </w:rPr>
        <w:t xml:space="preserve"> </w:t>
      </w:r>
      <w:r w:rsidR="003F2497" w:rsidRPr="0018507E">
        <w:rPr>
          <w:rFonts w:ascii="Times New Roman" w:eastAsia="Times New Roman" w:hAnsi="Times New Roman" w:cs="Times New Roman"/>
          <w:sz w:val="24"/>
          <w:szCs w:val="24"/>
          <w:lang w:eastAsia="en-US"/>
        </w:rPr>
        <w:t>воспитания</w:t>
      </w:r>
      <w:r w:rsidR="003F2497" w:rsidRPr="0018507E">
        <w:rPr>
          <w:rFonts w:ascii="Times New Roman" w:eastAsia="Times New Roman" w:hAnsi="Times New Roman" w:cs="Times New Roman"/>
          <w:spacing w:val="25"/>
          <w:sz w:val="24"/>
          <w:szCs w:val="24"/>
          <w:lang w:eastAsia="en-US"/>
        </w:rPr>
        <w:t xml:space="preserve"> </w:t>
      </w:r>
      <w:r w:rsidR="003F2497" w:rsidRPr="0018507E">
        <w:rPr>
          <w:rFonts w:ascii="Times New Roman" w:eastAsia="Times New Roman" w:hAnsi="Times New Roman" w:cs="Times New Roman"/>
          <w:sz w:val="24"/>
          <w:szCs w:val="24"/>
          <w:lang w:eastAsia="en-US"/>
        </w:rPr>
        <w:t>граждан</w:t>
      </w:r>
      <w:r w:rsidR="003F2497" w:rsidRPr="0018507E">
        <w:rPr>
          <w:rFonts w:ascii="Times New Roman" w:eastAsia="Times New Roman" w:hAnsi="Times New Roman" w:cs="Times New Roman"/>
          <w:spacing w:val="28"/>
          <w:sz w:val="24"/>
          <w:szCs w:val="24"/>
          <w:lang w:eastAsia="en-US"/>
        </w:rPr>
        <w:t xml:space="preserve"> </w:t>
      </w:r>
      <w:r w:rsidR="003F2497" w:rsidRPr="0018507E">
        <w:rPr>
          <w:rFonts w:ascii="Times New Roman" w:eastAsia="Times New Roman" w:hAnsi="Times New Roman" w:cs="Times New Roman"/>
          <w:sz w:val="24"/>
          <w:szCs w:val="24"/>
          <w:lang w:eastAsia="en-US"/>
        </w:rPr>
        <w:t>Российской</w:t>
      </w:r>
      <w:r w:rsidR="003F2497" w:rsidRPr="0018507E">
        <w:rPr>
          <w:rFonts w:ascii="Times New Roman" w:eastAsia="Times New Roman" w:hAnsi="Times New Roman" w:cs="Times New Roman"/>
          <w:spacing w:val="25"/>
          <w:sz w:val="24"/>
          <w:szCs w:val="24"/>
          <w:lang w:eastAsia="en-US"/>
        </w:rPr>
        <w:t xml:space="preserve"> </w:t>
      </w:r>
      <w:r w:rsidR="003F2497" w:rsidRPr="0018507E">
        <w:rPr>
          <w:rFonts w:ascii="Times New Roman" w:eastAsia="Times New Roman" w:hAnsi="Times New Roman" w:cs="Times New Roman"/>
          <w:sz w:val="24"/>
          <w:szCs w:val="24"/>
          <w:lang w:eastAsia="en-US"/>
        </w:rPr>
        <w:t>Федерации,</w:t>
      </w:r>
      <w:r w:rsidR="003F2497" w:rsidRPr="0018507E">
        <w:rPr>
          <w:rFonts w:ascii="Times New Roman" w:eastAsia="Times New Roman" w:hAnsi="Times New Roman" w:cs="Times New Roman"/>
          <w:spacing w:val="28"/>
          <w:sz w:val="24"/>
          <w:szCs w:val="24"/>
          <w:lang w:eastAsia="en-US"/>
        </w:rPr>
        <w:t xml:space="preserve"> </w:t>
      </w:r>
      <w:r w:rsidR="003F2497" w:rsidRPr="0018507E">
        <w:rPr>
          <w:rFonts w:ascii="Times New Roman" w:eastAsia="Times New Roman" w:hAnsi="Times New Roman" w:cs="Times New Roman"/>
          <w:spacing w:val="-2"/>
          <w:sz w:val="24"/>
          <w:szCs w:val="24"/>
          <w:lang w:eastAsia="en-US"/>
        </w:rPr>
        <w:t xml:space="preserve">проекта </w:t>
      </w:r>
      <w:r w:rsidR="003F2497" w:rsidRPr="0018507E">
        <w:rPr>
          <w:rFonts w:ascii="Times New Roman" w:eastAsia="Times New Roman" w:hAnsi="Times New Roman" w:cs="Times New Roman"/>
          <w:sz w:val="24"/>
          <w:szCs w:val="24"/>
          <w:lang w:eastAsia="en-US"/>
        </w:rPr>
        <w:t>«Навигаторы детства» в шести образовательных организациях активно работают советники директора по воспитанию и взаимодействию с детскими общественными объединениями.</w:t>
      </w:r>
      <w:r w:rsidR="004B5C6D" w:rsidRPr="0018507E">
        <w:rPr>
          <w:rFonts w:ascii="Times New Roman" w:eastAsia="Times New Roman" w:hAnsi="Times New Roman" w:cs="Times New Roman"/>
          <w:sz w:val="24"/>
          <w:szCs w:val="24"/>
          <w:lang w:eastAsia="en-US"/>
        </w:rPr>
        <w:t xml:space="preserve">  </w:t>
      </w:r>
      <w:r w:rsidR="003F2497" w:rsidRPr="0018507E">
        <w:rPr>
          <w:rFonts w:ascii="Times New Roman" w:eastAsia="Times New Roman" w:hAnsi="Times New Roman" w:cs="Times New Roman"/>
          <w:sz w:val="24"/>
          <w:szCs w:val="24"/>
          <w:lang w:eastAsia="en-US"/>
        </w:rPr>
        <w:t xml:space="preserve"> </w:t>
      </w:r>
      <w:r w:rsidRPr="0018507E">
        <w:rPr>
          <w:rFonts w:ascii="Times New Roman" w:eastAsia="Times New Roman" w:hAnsi="Times New Roman" w:cs="Times New Roman"/>
          <w:sz w:val="24"/>
          <w:szCs w:val="24"/>
          <w:lang w:eastAsia="en-US"/>
        </w:rPr>
        <w:t xml:space="preserve"> </w:t>
      </w:r>
    </w:p>
    <w:p w:rsidR="00C024D5" w:rsidRPr="0018507E" w:rsidRDefault="00C024D5" w:rsidP="00C024D5">
      <w:pPr>
        <w:spacing w:after="160"/>
        <w:ind w:right="-1"/>
        <w:contextualSpacing/>
        <w:jc w:val="both"/>
        <w:rPr>
          <w:rFonts w:ascii="Times New Roman" w:eastAsia="Calibri" w:hAnsi="Times New Roman" w:cs="Times New Roman"/>
          <w:sz w:val="24"/>
          <w:szCs w:val="24"/>
          <w:lang w:eastAsia="en-US"/>
        </w:rPr>
      </w:pPr>
      <w:r w:rsidRPr="0018507E">
        <w:rPr>
          <w:rFonts w:ascii="Times New Roman" w:eastAsia="Calibri" w:hAnsi="Times New Roman" w:cs="Times New Roman"/>
          <w:sz w:val="24"/>
          <w:szCs w:val="24"/>
          <w:lang w:eastAsia="en-US"/>
        </w:rPr>
        <w:t xml:space="preserve">     С</w:t>
      </w:r>
      <w:r w:rsidR="003F2497" w:rsidRPr="0018507E">
        <w:rPr>
          <w:rFonts w:ascii="Times New Roman" w:eastAsia="Calibri" w:hAnsi="Times New Roman" w:cs="Times New Roman"/>
          <w:sz w:val="24"/>
          <w:szCs w:val="24"/>
          <w:lang w:eastAsia="en-US"/>
        </w:rPr>
        <w:t>оветник директора по воспитанию и взаимодействию с детскими общественными объединениями МКОУ «</w:t>
      </w:r>
      <w:r w:rsidR="004B5C6D" w:rsidRPr="0018507E">
        <w:rPr>
          <w:rFonts w:ascii="Times New Roman" w:eastAsia="Calibri" w:hAnsi="Times New Roman" w:cs="Times New Roman"/>
          <w:sz w:val="24"/>
          <w:szCs w:val="24"/>
          <w:lang w:eastAsia="en-US"/>
        </w:rPr>
        <w:t>СОШ</w:t>
      </w:r>
      <w:r w:rsidR="003F2497" w:rsidRPr="0018507E">
        <w:rPr>
          <w:rFonts w:ascii="Times New Roman" w:eastAsia="Calibri" w:hAnsi="Times New Roman" w:cs="Times New Roman"/>
          <w:sz w:val="24"/>
          <w:szCs w:val="24"/>
          <w:lang w:eastAsia="en-US"/>
        </w:rPr>
        <w:t xml:space="preserve"> №</w:t>
      </w:r>
      <w:r w:rsidR="004B5C6D" w:rsidRPr="0018507E">
        <w:rPr>
          <w:rFonts w:ascii="Times New Roman" w:eastAsia="Calibri" w:hAnsi="Times New Roman" w:cs="Times New Roman"/>
          <w:sz w:val="24"/>
          <w:szCs w:val="24"/>
          <w:lang w:eastAsia="en-US"/>
        </w:rPr>
        <w:t xml:space="preserve"> </w:t>
      </w:r>
      <w:r w:rsidR="003F2497" w:rsidRPr="0018507E">
        <w:rPr>
          <w:rFonts w:ascii="Times New Roman" w:eastAsia="Calibri" w:hAnsi="Times New Roman" w:cs="Times New Roman"/>
          <w:sz w:val="24"/>
          <w:szCs w:val="24"/>
          <w:lang w:eastAsia="en-US"/>
        </w:rPr>
        <w:t xml:space="preserve">1 г. Киренска», </w:t>
      </w:r>
      <w:proofErr w:type="spellStart"/>
      <w:r w:rsidR="003F2497" w:rsidRPr="0018507E">
        <w:rPr>
          <w:rFonts w:ascii="Times New Roman" w:eastAsia="Calibri" w:hAnsi="Times New Roman" w:cs="Times New Roman"/>
          <w:sz w:val="24"/>
          <w:szCs w:val="24"/>
          <w:lang w:eastAsia="en-US"/>
        </w:rPr>
        <w:t>Лузан</w:t>
      </w:r>
      <w:proofErr w:type="spellEnd"/>
      <w:r w:rsidR="003F2497" w:rsidRPr="0018507E">
        <w:rPr>
          <w:rFonts w:ascii="Times New Roman" w:eastAsia="Calibri" w:hAnsi="Times New Roman" w:cs="Times New Roman"/>
          <w:sz w:val="24"/>
          <w:szCs w:val="24"/>
          <w:lang w:eastAsia="en-US"/>
        </w:rPr>
        <w:t xml:space="preserve"> И</w:t>
      </w:r>
      <w:r w:rsidRPr="0018507E">
        <w:rPr>
          <w:rFonts w:ascii="Times New Roman" w:eastAsia="Calibri" w:hAnsi="Times New Roman" w:cs="Times New Roman"/>
          <w:sz w:val="24"/>
          <w:szCs w:val="24"/>
          <w:lang w:eastAsia="en-US"/>
        </w:rPr>
        <w:t>.Г.</w:t>
      </w:r>
      <w:r w:rsidR="003F2497" w:rsidRPr="0018507E">
        <w:rPr>
          <w:rFonts w:ascii="Times New Roman" w:eastAsia="Calibri" w:hAnsi="Times New Roman" w:cs="Times New Roman"/>
          <w:sz w:val="24"/>
          <w:szCs w:val="24"/>
          <w:lang w:eastAsia="en-US"/>
        </w:rPr>
        <w:t xml:space="preserve"> прошла конкурсный отбор в номинации советник – волонтер и стала участником Международного форума «Новая философия воспитания», который проходил в Национальном центре «Россия»;</w:t>
      </w:r>
      <w:r w:rsidRPr="0018507E">
        <w:rPr>
          <w:rFonts w:ascii="Times New Roman" w:eastAsia="Calibri" w:hAnsi="Times New Roman" w:cs="Times New Roman"/>
          <w:sz w:val="24"/>
          <w:szCs w:val="24"/>
          <w:lang w:eastAsia="en-US"/>
        </w:rPr>
        <w:t xml:space="preserve"> также она стала участником Регионального семейного фестиваля «Крылья детства» для участников программы развития социальной активности учащихся начальных классов «Орлята России», который проходил в ОЦ «Персей»; приняла участие в окружном федеральном форуме «Новая философия воспитания» в Сибирском федеральном округе в г. Красноярске.</w:t>
      </w:r>
    </w:p>
    <w:p w:rsidR="003F2497" w:rsidRPr="0018507E" w:rsidRDefault="00C024D5" w:rsidP="00C024D5">
      <w:pPr>
        <w:spacing w:after="160"/>
        <w:ind w:right="-1"/>
        <w:contextualSpacing/>
        <w:jc w:val="both"/>
        <w:rPr>
          <w:rFonts w:ascii="Times New Roman" w:eastAsia="Times New Roman" w:hAnsi="Times New Roman" w:cs="Times New Roman"/>
          <w:sz w:val="24"/>
          <w:szCs w:val="24"/>
          <w:lang w:eastAsia="en-US"/>
        </w:rPr>
      </w:pPr>
      <w:r w:rsidRPr="0018507E">
        <w:rPr>
          <w:rFonts w:ascii="Times New Roman" w:eastAsia="Calibri" w:hAnsi="Times New Roman" w:cs="Times New Roman"/>
          <w:sz w:val="24"/>
          <w:szCs w:val="24"/>
          <w:lang w:eastAsia="en-US"/>
        </w:rPr>
        <w:t xml:space="preserve">     У</w:t>
      </w:r>
      <w:r w:rsidR="003F2497" w:rsidRPr="0018507E">
        <w:rPr>
          <w:rFonts w:ascii="Times New Roman" w:eastAsia="Times New Roman" w:hAnsi="Times New Roman" w:cs="Times New Roman"/>
          <w:sz w:val="24"/>
          <w:szCs w:val="24"/>
          <w:lang w:eastAsia="en-US"/>
        </w:rPr>
        <w:t>частниками программы «Орлята</w:t>
      </w:r>
      <w:r w:rsidR="003F2497" w:rsidRPr="0018507E">
        <w:rPr>
          <w:rFonts w:ascii="Times New Roman" w:eastAsia="Times New Roman" w:hAnsi="Times New Roman" w:cs="Times New Roman"/>
          <w:spacing w:val="-2"/>
          <w:sz w:val="24"/>
          <w:szCs w:val="24"/>
          <w:lang w:eastAsia="en-US"/>
        </w:rPr>
        <w:t xml:space="preserve"> </w:t>
      </w:r>
      <w:r w:rsidR="003F2497" w:rsidRPr="0018507E">
        <w:rPr>
          <w:rFonts w:ascii="Times New Roman" w:eastAsia="Times New Roman" w:hAnsi="Times New Roman" w:cs="Times New Roman"/>
          <w:sz w:val="24"/>
          <w:szCs w:val="24"/>
          <w:lang w:eastAsia="en-US"/>
        </w:rPr>
        <w:t>России»</w:t>
      </w:r>
      <w:r w:rsidR="003F2497" w:rsidRPr="0018507E">
        <w:rPr>
          <w:rFonts w:ascii="Times New Roman" w:eastAsia="Times New Roman" w:hAnsi="Times New Roman" w:cs="Times New Roman"/>
          <w:spacing w:val="-6"/>
          <w:sz w:val="24"/>
          <w:szCs w:val="24"/>
          <w:lang w:eastAsia="en-US"/>
        </w:rPr>
        <w:t xml:space="preserve"> </w:t>
      </w:r>
      <w:r w:rsidR="003F2497" w:rsidRPr="0018507E">
        <w:rPr>
          <w:rFonts w:ascii="Times New Roman" w:eastAsia="Times New Roman" w:hAnsi="Times New Roman" w:cs="Times New Roman"/>
          <w:sz w:val="24"/>
          <w:szCs w:val="24"/>
          <w:lang w:eastAsia="en-US"/>
        </w:rPr>
        <w:t>в 2025</w:t>
      </w:r>
      <w:r w:rsidR="003F2497" w:rsidRPr="0018507E">
        <w:rPr>
          <w:rFonts w:ascii="Times New Roman" w:eastAsia="Times New Roman" w:hAnsi="Times New Roman" w:cs="Times New Roman"/>
          <w:spacing w:val="-1"/>
          <w:sz w:val="24"/>
          <w:szCs w:val="24"/>
          <w:lang w:eastAsia="en-US"/>
        </w:rPr>
        <w:t xml:space="preserve"> </w:t>
      </w:r>
      <w:r w:rsidR="003F2497" w:rsidRPr="0018507E">
        <w:rPr>
          <w:rFonts w:ascii="Times New Roman" w:eastAsia="Times New Roman" w:hAnsi="Times New Roman" w:cs="Times New Roman"/>
          <w:sz w:val="24"/>
          <w:szCs w:val="24"/>
          <w:lang w:eastAsia="en-US"/>
        </w:rPr>
        <w:t>году</w:t>
      </w:r>
      <w:r w:rsidR="003F2497" w:rsidRPr="0018507E">
        <w:rPr>
          <w:rFonts w:ascii="Times New Roman" w:eastAsia="Times New Roman" w:hAnsi="Times New Roman" w:cs="Times New Roman"/>
          <w:spacing w:val="-11"/>
          <w:sz w:val="24"/>
          <w:szCs w:val="24"/>
          <w:lang w:eastAsia="en-US"/>
        </w:rPr>
        <w:t xml:space="preserve"> </w:t>
      </w:r>
      <w:r w:rsidR="003F2497" w:rsidRPr="0018507E">
        <w:rPr>
          <w:rFonts w:ascii="Times New Roman" w:eastAsia="Times New Roman" w:hAnsi="Times New Roman" w:cs="Times New Roman"/>
          <w:sz w:val="24"/>
          <w:szCs w:val="24"/>
          <w:lang w:eastAsia="en-US"/>
        </w:rPr>
        <w:t>стали 41</w:t>
      </w:r>
      <w:r w:rsidR="003F2497" w:rsidRPr="0018507E">
        <w:rPr>
          <w:rFonts w:ascii="Times New Roman" w:eastAsia="Times New Roman" w:hAnsi="Times New Roman" w:cs="Times New Roman"/>
          <w:spacing w:val="-1"/>
          <w:sz w:val="24"/>
          <w:szCs w:val="24"/>
          <w:lang w:eastAsia="en-US"/>
        </w:rPr>
        <w:t xml:space="preserve"> </w:t>
      </w:r>
      <w:r w:rsidR="003F2497" w:rsidRPr="0018507E">
        <w:rPr>
          <w:rFonts w:ascii="Times New Roman" w:eastAsia="Times New Roman" w:hAnsi="Times New Roman" w:cs="Times New Roman"/>
          <w:sz w:val="24"/>
          <w:szCs w:val="24"/>
          <w:lang w:eastAsia="en-US"/>
        </w:rPr>
        <w:t>(в 2024</w:t>
      </w:r>
      <w:r w:rsidR="003F2497" w:rsidRPr="0018507E">
        <w:rPr>
          <w:rFonts w:ascii="Times New Roman" w:eastAsia="Times New Roman" w:hAnsi="Times New Roman" w:cs="Times New Roman"/>
          <w:spacing w:val="-1"/>
          <w:sz w:val="24"/>
          <w:szCs w:val="24"/>
          <w:lang w:eastAsia="en-US"/>
        </w:rPr>
        <w:t xml:space="preserve"> </w:t>
      </w:r>
      <w:r w:rsidR="003F2497" w:rsidRPr="0018507E">
        <w:rPr>
          <w:rFonts w:ascii="Times New Roman" w:eastAsia="Times New Roman" w:hAnsi="Times New Roman" w:cs="Times New Roman"/>
          <w:sz w:val="24"/>
          <w:szCs w:val="24"/>
          <w:lang w:eastAsia="en-US"/>
        </w:rPr>
        <w:t>– 36,</w:t>
      </w:r>
      <w:r w:rsidR="003F2497" w:rsidRPr="0018507E">
        <w:rPr>
          <w:rFonts w:ascii="Times New Roman" w:eastAsia="Times New Roman" w:hAnsi="Times New Roman" w:cs="Times New Roman"/>
          <w:spacing w:val="-1"/>
          <w:sz w:val="24"/>
          <w:szCs w:val="24"/>
          <w:lang w:eastAsia="en-US"/>
        </w:rPr>
        <w:t xml:space="preserve"> </w:t>
      </w:r>
      <w:r w:rsidR="003F2497" w:rsidRPr="0018507E">
        <w:rPr>
          <w:rFonts w:ascii="Times New Roman" w:eastAsia="Times New Roman" w:hAnsi="Times New Roman" w:cs="Times New Roman"/>
          <w:sz w:val="24"/>
          <w:szCs w:val="24"/>
          <w:lang w:eastAsia="en-US"/>
        </w:rPr>
        <w:t>2023 –</w:t>
      </w:r>
      <w:r w:rsidR="003F2497" w:rsidRPr="0018507E">
        <w:rPr>
          <w:rFonts w:ascii="Times New Roman" w:eastAsia="Times New Roman" w:hAnsi="Times New Roman" w:cs="Times New Roman"/>
          <w:spacing w:val="-1"/>
          <w:sz w:val="24"/>
          <w:szCs w:val="24"/>
          <w:lang w:eastAsia="en-US"/>
        </w:rPr>
        <w:t xml:space="preserve"> </w:t>
      </w:r>
      <w:r w:rsidR="003F2497" w:rsidRPr="0018507E">
        <w:rPr>
          <w:rFonts w:ascii="Times New Roman" w:eastAsia="Times New Roman" w:hAnsi="Times New Roman" w:cs="Times New Roman"/>
          <w:sz w:val="24"/>
          <w:szCs w:val="24"/>
          <w:lang w:eastAsia="en-US"/>
        </w:rPr>
        <w:t>14) классов из</w:t>
      </w:r>
      <w:r w:rsidR="003F2497" w:rsidRPr="0018507E">
        <w:rPr>
          <w:rFonts w:ascii="Times New Roman" w:eastAsia="Times New Roman" w:hAnsi="Times New Roman" w:cs="Times New Roman"/>
          <w:spacing w:val="-5"/>
          <w:sz w:val="24"/>
          <w:szCs w:val="24"/>
          <w:lang w:eastAsia="en-US"/>
        </w:rPr>
        <w:t xml:space="preserve"> </w:t>
      </w:r>
      <w:r w:rsidR="003F2497" w:rsidRPr="0018507E">
        <w:rPr>
          <w:rFonts w:ascii="Times New Roman" w:eastAsia="Times New Roman" w:hAnsi="Times New Roman" w:cs="Times New Roman"/>
          <w:sz w:val="24"/>
          <w:szCs w:val="24"/>
          <w:lang w:eastAsia="en-US"/>
        </w:rPr>
        <w:t xml:space="preserve">7 (2023 – 5) школ района: </w:t>
      </w:r>
      <w:proofErr w:type="gramStart"/>
      <w:r w:rsidR="003F2497" w:rsidRPr="0018507E">
        <w:rPr>
          <w:rFonts w:ascii="Times New Roman" w:eastAsia="Times New Roman" w:hAnsi="Times New Roman" w:cs="Times New Roman"/>
          <w:sz w:val="24"/>
          <w:szCs w:val="24"/>
          <w:lang w:eastAsia="en-US"/>
        </w:rPr>
        <w:t>СОШ № 1 г. Киренска, СОШ № 3 г. Киренска, СОШ № 5 г. Киренска, СОШ № 6 г. Киренска, СОШ п. Алексеевск, СОШ с. Макарово, СОШ п. Юбилейный.</w:t>
      </w:r>
      <w:proofErr w:type="gramEnd"/>
      <w:r w:rsidR="003F2497" w:rsidRPr="0018507E">
        <w:rPr>
          <w:rFonts w:ascii="Times New Roman" w:eastAsia="Times New Roman" w:hAnsi="Times New Roman" w:cs="Times New Roman"/>
          <w:sz w:val="24"/>
          <w:szCs w:val="24"/>
          <w:lang w:eastAsia="en-US"/>
        </w:rPr>
        <w:t xml:space="preserve"> Программа была разработана в 2021 году в</w:t>
      </w:r>
      <w:r w:rsidR="003F2497" w:rsidRPr="0018507E">
        <w:rPr>
          <w:rFonts w:ascii="Times New Roman" w:eastAsia="Times New Roman" w:hAnsi="Times New Roman" w:cs="Times New Roman"/>
          <w:spacing w:val="3"/>
          <w:sz w:val="24"/>
          <w:szCs w:val="24"/>
          <w:lang w:eastAsia="en-US"/>
        </w:rPr>
        <w:t xml:space="preserve"> </w:t>
      </w:r>
      <w:r w:rsidR="003F2497" w:rsidRPr="0018507E">
        <w:rPr>
          <w:rFonts w:ascii="Times New Roman" w:eastAsia="Times New Roman" w:hAnsi="Times New Roman" w:cs="Times New Roman"/>
          <w:sz w:val="24"/>
          <w:szCs w:val="24"/>
          <w:lang w:eastAsia="en-US"/>
        </w:rPr>
        <w:t>рамках</w:t>
      </w:r>
      <w:r w:rsidR="003F2497" w:rsidRPr="0018507E">
        <w:rPr>
          <w:rFonts w:ascii="Times New Roman" w:eastAsia="Times New Roman" w:hAnsi="Times New Roman" w:cs="Times New Roman"/>
          <w:spacing w:val="44"/>
          <w:sz w:val="24"/>
          <w:szCs w:val="24"/>
          <w:lang w:eastAsia="en-US"/>
        </w:rPr>
        <w:t xml:space="preserve"> ф</w:t>
      </w:r>
      <w:r w:rsidR="003F2497" w:rsidRPr="0018507E">
        <w:rPr>
          <w:rFonts w:ascii="Times New Roman" w:eastAsia="Times New Roman" w:hAnsi="Times New Roman" w:cs="Times New Roman"/>
          <w:sz w:val="24"/>
          <w:szCs w:val="24"/>
          <w:lang w:eastAsia="en-US"/>
        </w:rPr>
        <w:t>едерального</w:t>
      </w:r>
      <w:r w:rsidR="003F2497" w:rsidRPr="0018507E">
        <w:rPr>
          <w:rFonts w:ascii="Times New Roman" w:eastAsia="Times New Roman" w:hAnsi="Times New Roman" w:cs="Times New Roman"/>
          <w:spacing w:val="50"/>
          <w:sz w:val="24"/>
          <w:szCs w:val="24"/>
          <w:lang w:eastAsia="en-US"/>
        </w:rPr>
        <w:t xml:space="preserve"> </w:t>
      </w:r>
      <w:r w:rsidR="003F2497" w:rsidRPr="0018507E">
        <w:rPr>
          <w:rFonts w:ascii="Times New Roman" w:eastAsia="Times New Roman" w:hAnsi="Times New Roman" w:cs="Times New Roman"/>
          <w:spacing w:val="-2"/>
          <w:sz w:val="24"/>
          <w:szCs w:val="24"/>
          <w:lang w:eastAsia="en-US"/>
        </w:rPr>
        <w:t xml:space="preserve">проекта </w:t>
      </w:r>
      <w:r w:rsidR="003F2497" w:rsidRPr="0018507E">
        <w:rPr>
          <w:rFonts w:ascii="Times New Roman" w:eastAsia="Times New Roman" w:hAnsi="Times New Roman" w:cs="Times New Roman"/>
          <w:sz w:val="24"/>
          <w:szCs w:val="24"/>
          <w:lang w:eastAsia="en-US"/>
        </w:rPr>
        <w:t>«Патриотическое</w:t>
      </w:r>
      <w:r w:rsidR="003F2497" w:rsidRPr="0018507E">
        <w:rPr>
          <w:rFonts w:ascii="Times New Roman" w:eastAsia="Times New Roman" w:hAnsi="Times New Roman" w:cs="Times New Roman"/>
          <w:spacing w:val="49"/>
          <w:w w:val="150"/>
          <w:sz w:val="24"/>
          <w:szCs w:val="24"/>
          <w:lang w:eastAsia="en-US"/>
        </w:rPr>
        <w:t xml:space="preserve"> </w:t>
      </w:r>
      <w:r w:rsidR="003F2497" w:rsidRPr="0018507E">
        <w:rPr>
          <w:rFonts w:ascii="Times New Roman" w:eastAsia="Times New Roman" w:hAnsi="Times New Roman" w:cs="Times New Roman"/>
          <w:sz w:val="24"/>
          <w:szCs w:val="24"/>
          <w:lang w:eastAsia="en-US"/>
        </w:rPr>
        <w:t>воспитание</w:t>
      </w:r>
      <w:r w:rsidR="003F2497" w:rsidRPr="0018507E">
        <w:rPr>
          <w:rFonts w:ascii="Times New Roman" w:eastAsia="Times New Roman" w:hAnsi="Times New Roman" w:cs="Times New Roman"/>
          <w:spacing w:val="52"/>
          <w:w w:val="150"/>
          <w:sz w:val="24"/>
          <w:szCs w:val="24"/>
          <w:lang w:eastAsia="en-US"/>
        </w:rPr>
        <w:t xml:space="preserve"> </w:t>
      </w:r>
      <w:r w:rsidR="003F2497" w:rsidRPr="0018507E">
        <w:rPr>
          <w:rFonts w:ascii="Times New Roman" w:eastAsia="Times New Roman" w:hAnsi="Times New Roman" w:cs="Times New Roman"/>
          <w:sz w:val="24"/>
          <w:szCs w:val="24"/>
          <w:lang w:eastAsia="en-US"/>
        </w:rPr>
        <w:t>граждан</w:t>
      </w:r>
      <w:r w:rsidR="003F2497" w:rsidRPr="0018507E">
        <w:rPr>
          <w:rFonts w:ascii="Times New Roman" w:eastAsia="Times New Roman" w:hAnsi="Times New Roman" w:cs="Times New Roman"/>
          <w:spacing w:val="53"/>
          <w:w w:val="150"/>
          <w:sz w:val="24"/>
          <w:szCs w:val="24"/>
          <w:lang w:eastAsia="en-US"/>
        </w:rPr>
        <w:t xml:space="preserve"> </w:t>
      </w:r>
      <w:r w:rsidR="003F2497" w:rsidRPr="0018507E">
        <w:rPr>
          <w:rFonts w:ascii="Times New Roman" w:eastAsia="Times New Roman" w:hAnsi="Times New Roman" w:cs="Times New Roman"/>
          <w:sz w:val="24"/>
          <w:szCs w:val="24"/>
          <w:lang w:eastAsia="en-US"/>
        </w:rPr>
        <w:t>Р</w:t>
      </w:r>
      <w:r w:rsidR="00D003B7">
        <w:rPr>
          <w:rFonts w:ascii="Times New Roman" w:eastAsia="Times New Roman" w:hAnsi="Times New Roman" w:cs="Times New Roman"/>
          <w:sz w:val="24"/>
          <w:szCs w:val="24"/>
          <w:lang w:eastAsia="en-US"/>
        </w:rPr>
        <w:t>Ф</w:t>
      </w:r>
      <w:r w:rsidR="003F2497" w:rsidRPr="0018507E">
        <w:rPr>
          <w:rFonts w:ascii="Times New Roman" w:eastAsia="Times New Roman" w:hAnsi="Times New Roman" w:cs="Times New Roman"/>
          <w:sz w:val="24"/>
          <w:szCs w:val="24"/>
          <w:lang w:eastAsia="en-US"/>
        </w:rPr>
        <w:t>»</w:t>
      </w:r>
      <w:r w:rsidR="003F2497" w:rsidRPr="0018507E">
        <w:rPr>
          <w:rFonts w:ascii="Times New Roman" w:eastAsia="Times New Roman" w:hAnsi="Times New Roman" w:cs="Times New Roman"/>
          <w:spacing w:val="52"/>
          <w:w w:val="150"/>
          <w:sz w:val="24"/>
          <w:szCs w:val="24"/>
          <w:lang w:eastAsia="en-US"/>
        </w:rPr>
        <w:t xml:space="preserve"> (</w:t>
      </w:r>
      <w:r w:rsidR="003F2497" w:rsidRPr="0018507E">
        <w:rPr>
          <w:rFonts w:ascii="Times New Roman" w:eastAsia="Times New Roman" w:hAnsi="Times New Roman" w:cs="Times New Roman"/>
          <w:sz w:val="24"/>
          <w:szCs w:val="24"/>
          <w:lang w:eastAsia="en-US"/>
        </w:rPr>
        <w:t>нац</w:t>
      </w:r>
      <w:r w:rsidR="003F2497" w:rsidRPr="0018507E">
        <w:rPr>
          <w:rFonts w:ascii="Times New Roman" w:eastAsia="Times New Roman" w:hAnsi="Times New Roman" w:cs="Times New Roman"/>
          <w:spacing w:val="-2"/>
          <w:sz w:val="24"/>
          <w:szCs w:val="24"/>
          <w:lang w:eastAsia="en-US"/>
        </w:rPr>
        <w:t xml:space="preserve">проекта </w:t>
      </w:r>
      <w:r w:rsidR="003F2497" w:rsidRPr="0018507E">
        <w:rPr>
          <w:rFonts w:ascii="Times New Roman" w:eastAsia="Times New Roman" w:hAnsi="Times New Roman" w:cs="Times New Roman"/>
          <w:sz w:val="24"/>
          <w:szCs w:val="24"/>
          <w:lang w:eastAsia="en-US"/>
        </w:rPr>
        <w:t xml:space="preserve">«Образование»), а с 2025 года реализуется в проекте «Мы вместе (Воспитание гармонично развитой личности)» (нацпроекта «Молодежь и дети»). Целью программы - удовлетворение потребностей младших школьников в социальной активности и </w:t>
      </w:r>
      <w:proofErr w:type="gramStart"/>
      <w:r w:rsidR="003F2497" w:rsidRPr="0018507E">
        <w:rPr>
          <w:rFonts w:ascii="Times New Roman" w:eastAsia="Times New Roman" w:hAnsi="Times New Roman" w:cs="Times New Roman"/>
          <w:sz w:val="24"/>
          <w:szCs w:val="24"/>
          <w:lang w:eastAsia="en-US"/>
        </w:rPr>
        <w:t>направлена</w:t>
      </w:r>
      <w:proofErr w:type="gramEnd"/>
      <w:r w:rsidR="003F2497" w:rsidRPr="0018507E">
        <w:rPr>
          <w:rFonts w:ascii="Times New Roman" w:eastAsia="Times New Roman" w:hAnsi="Times New Roman" w:cs="Times New Roman"/>
          <w:sz w:val="24"/>
          <w:szCs w:val="24"/>
          <w:lang w:eastAsia="en-US"/>
        </w:rPr>
        <w:t xml:space="preserve"> на</w:t>
      </w:r>
      <w:r w:rsidR="003F2497" w:rsidRPr="0018507E">
        <w:rPr>
          <w:rFonts w:ascii="Times New Roman" w:eastAsia="Times New Roman" w:hAnsi="Times New Roman" w:cs="Times New Roman"/>
          <w:spacing w:val="-4"/>
          <w:sz w:val="24"/>
          <w:szCs w:val="24"/>
          <w:lang w:eastAsia="en-US"/>
        </w:rPr>
        <w:t xml:space="preserve"> </w:t>
      </w:r>
      <w:r w:rsidR="003F2497" w:rsidRPr="0018507E">
        <w:rPr>
          <w:rFonts w:ascii="Times New Roman" w:eastAsia="Times New Roman" w:hAnsi="Times New Roman" w:cs="Times New Roman"/>
          <w:sz w:val="24"/>
          <w:szCs w:val="24"/>
          <w:lang w:eastAsia="en-US"/>
        </w:rPr>
        <w:t>развитие и</w:t>
      </w:r>
      <w:r w:rsidR="003F2497" w:rsidRPr="0018507E">
        <w:rPr>
          <w:rFonts w:ascii="Times New Roman" w:eastAsia="Times New Roman" w:hAnsi="Times New Roman" w:cs="Times New Roman"/>
          <w:spacing w:val="-3"/>
          <w:sz w:val="24"/>
          <w:szCs w:val="24"/>
          <w:lang w:eastAsia="en-US"/>
        </w:rPr>
        <w:t xml:space="preserve"> </w:t>
      </w:r>
      <w:r w:rsidR="003F2497" w:rsidRPr="0018507E">
        <w:rPr>
          <w:rFonts w:ascii="Times New Roman" w:eastAsia="Times New Roman" w:hAnsi="Times New Roman" w:cs="Times New Roman"/>
          <w:sz w:val="24"/>
          <w:szCs w:val="24"/>
          <w:lang w:eastAsia="en-US"/>
        </w:rPr>
        <w:t>поддержание интереса к учебным</w:t>
      </w:r>
      <w:r w:rsidR="003F2497" w:rsidRPr="0018507E">
        <w:rPr>
          <w:rFonts w:ascii="Times New Roman" w:eastAsia="Times New Roman" w:hAnsi="Times New Roman" w:cs="Times New Roman"/>
          <w:spacing w:val="40"/>
          <w:sz w:val="24"/>
          <w:szCs w:val="24"/>
          <w:lang w:eastAsia="en-US"/>
        </w:rPr>
        <w:t xml:space="preserve"> </w:t>
      </w:r>
      <w:r w:rsidR="003F2497" w:rsidRPr="0018507E">
        <w:rPr>
          <w:rFonts w:ascii="Times New Roman" w:eastAsia="Times New Roman" w:hAnsi="Times New Roman" w:cs="Times New Roman"/>
          <w:sz w:val="24"/>
          <w:szCs w:val="24"/>
          <w:lang w:eastAsia="en-US"/>
        </w:rPr>
        <w:t>и</w:t>
      </w:r>
      <w:r w:rsidR="003F2497" w:rsidRPr="0018507E">
        <w:rPr>
          <w:rFonts w:ascii="Times New Roman" w:eastAsia="Times New Roman" w:hAnsi="Times New Roman" w:cs="Times New Roman"/>
          <w:spacing w:val="-3"/>
          <w:sz w:val="24"/>
          <w:szCs w:val="24"/>
          <w:lang w:eastAsia="en-US"/>
        </w:rPr>
        <w:t xml:space="preserve"> </w:t>
      </w:r>
      <w:r w:rsidR="003F2497" w:rsidRPr="0018507E">
        <w:rPr>
          <w:rFonts w:ascii="Times New Roman" w:eastAsia="Times New Roman" w:hAnsi="Times New Roman" w:cs="Times New Roman"/>
          <w:sz w:val="24"/>
          <w:szCs w:val="24"/>
          <w:lang w:eastAsia="en-US"/>
        </w:rPr>
        <w:t>внеурочным видам деятельности.</w:t>
      </w:r>
    </w:p>
    <w:p w:rsidR="003F2497" w:rsidRPr="0018507E" w:rsidRDefault="00C024D5" w:rsidP="004B5C6D">
      <w:pPr>
        <w:widowControl w:val="0"/>
        <w:tabs>
          <w:tab w:val="left" w:pos="426"/>
        </w:tabs>
        <w:autoSpaceDE w:val="0"/>
        <w:autoSpaceDN w:val="0"/>
        <w:spacing w:after="0"/>
        <w:ind w:right="-1" w:firstLine="426"/>
        <w:contextualSpacing/>
        <w:jc w:val="both"/>
        <w:rPr>
          <w:rFonts w:ascii="Times New Roman" w:eastAsia="Times New Roman" w:hAnsi="Times New Roman" w:cs="Times New Roman"/>
          <w:sz w:val="24"/>
          <w:szCs w:val="24"/>
          <w:lang w:eastAsia="en-US"/>
        </w:rPr>
      </w:pPr>
      <w:r w:rsidRPr="0018507E">
        <w:rPr>
          <w:rFonts w:ascii="Times New Roman" w:eastAsia="Times New Roman" w:hAnsi="Times New Roman" w:cs="Times New Roman"/>
          <w:sz w:val="24"/>
          <w:szCs w:val="24"/>
          <w:lang w:eastAsia="en-US"/>
        </w:rPr>
        <w:t>В</w:t>
      </w:r>
      <w:r w:rsidR="003F2497" w:rsidRPr="0018507E">
        <w:rPr>
          <w:rFonts w:ascii="Times New Roman" w:eastAsia="Times New Roman" w:hAnsi="Times New Roman" w:cs="Times New Roman"/>
          <w:sz w:val="24"/>
          <w:szCs w:val="24"/>
          <w:lang w:eastAsia="en-US"/>
        </w:rPr>
        <w:t xml:space="preserve"> рамках развития ученического самоуправления в школах действуют Советы старшеклассников, Советы старост, а в районе - Районный детский парламент. Их деятельность регламентирует Положение о Совете старшеклассников. В двух школах (МКОУ «С</w:t>
      </w:r>
      <w:r w:rsidRPr="0018507E">
        <w:rPr>
          <w:rFonts w:ascii="Times New Roman" w:eastAsia="Times New Roman" w:hAnsi="Times New Roman" w:cs="Times New Roman"/>
          <w:sz w:val="24"/>
          <w:szCs w:val="24"/>
          <w:lang w:eastAsia="en-US"/>
        </w:rPr>
        <w:t>ОШ</w:t>
      </w:r>
      <w:r w:rsidR="003F2497" w:rsidRPr="0018507E">
        <w:rPr>
          <w:rFonts w:ascii="Times New Roman" w:eastAsia="Times New Roman" w:hAnsi="Times New Roman" w:cs="Times New Roman"/>
          <w:sz w:val="24"/>
          <w:szCs w:val="24"/>
          <w:lang w:eastAsia="en-US"/>
        </w:rPr>
        <w:t xml:space="preserve"> №</w:t>
      </w:r>
      <w:r w:rsidRPr="0018507E">
        <w:rPr>
          <w:rFonts w:ascii="Times New Roman" w:eastAsia="Times New Roman" w:hAnsi="Times New Roman" w:cs="Times New Roman"/>
          <w:sz w:val="24"/>
          <w:szCs w:val="24"/>
          <w:lang w:eastAsia="en-US"/>
        </w:rPr>
        <w:t xml:space="preserve"> </w:t>
      </w:r>
      <w:r w:rsidR="003F2497" w:rsidRPr="0018507E">
        <w:rPr>
          <w:rFonts w:ascii="Times New Roman" w:eastAsia="Times New Roman" w:hAnsi="Times New Roman" w:cs="Times New Roman"/>
          <w:sz w:val="24"/>
          <w:szCs w:val="24"/>
          <w:lang w:eastAsia="en-US"/>
        </w:rPr>
        <w:t>1</w:t>
      </w:r>
      <w:r w:rsidRPr="0018507E">
        <w:rPr>
          <w:rFonts w:ascii="Times New Roman" w:eastAsia="Times New Roman" w:hAnsi="Times New Roman" w:cs="Times New Roman"/>
          <w:sz w:val="24"/>
          <w:szCs w:val="24"/>
          <w:lang w:eastAsia="en-US"/>
        </w:rPr>
        <w:t xml:space="preserve"> г. Киренска</w:t>
      </w:r>
      <w:r w:rsidR="003F2497" w:rsidRPr="0018507E">
        <w:rPr>
          <w:rFonts w:ascii="Times New Roman" w:eastAsia="Times New Roman" w:hAnsi="Times New Roman" w:cs="Times New Roman"/>
          <w:sz w:val="24"/>
          <w:szCs w:val="24"/>
          <w:lang w:eastAsia="en-US"/>
        </w:rPr>
        <w:t>», МКОУ «ООШ с. Кривошапкино») функционирует Центр детских инициатив, где обучающиеся могут создавать и реализовывать собственные внеклассные дела. Поддержка детского самоуправления в школе помогает педагогам воспитывать в детях инициативность, самостоятельность, ответственность, трудолюбие, чувство собственного достоинства, а школьникам – предоставляет широкие возможности для самовыражения и самореализации.</w:t>
      </w:r>
    </w:p>
    <w:p w:rsidR="00C040B7" w:rsidRDefault="00C024D5" w:rsidP="00C040B7">
      <w:pPr>
        <w:ind w:firstLine="426"/>
        <w:contextualSpacing/>
        <w:jc w:val="both"/>
        <w:rPr>
          <w:rFonts w:ascii="Times New Roman" w:eastAsia="Calibri" w:hAnsi="Times New Roman" w:cs="Times New Roman"/>
          <w:sz w:val="28"/>
          <w:szCs w:val="28"/>
          <w:lang w:eastAsia="en-US"/>
        </w:rPr>
      </w:pPr>
      <w:r w:rsidRPr="0018507E">
        <w:rPr>
          <w:rFonts w:ascii="Times New Roman" w:eastAsia="Times New Roman" w:hAnsi="Times New Roman" w:cs="Times New Roman"/>
          <w:sz w:val="24"/>
          <w:szCs w:val="24"/>
          <w:lang w:eastAsia="en-US"/>
        </w:rPr>
        <w:t>Д</w:t>
      </w:r>
      <w:r w:rsidR="003F2497" w:rsidRPr="0018507E">
        <w:rPr>
          <w:rFonts w:ascii="Times New Roman" w:eastAsia="Times New Roman" w:hAnsi="Times New Roman" w:cs="Times New Roman"/>
          <w:sz w:val="24"/>
          <w:szCs w:val="24"/>
          <w:lang w:eastAsia="en-US"/>
        </w:rPr>
        <w:t>ети с особыми возможностями здоровья являются активными участниками районных мероприятий (Литературный конкурс «Читаем вместе!», чемпионат КУБОРО, робототехнический фестиваль юных инженеров-конструкторов «</w:t>
      </w:r>
      <w:proofErr w:type="spellStart"/>
      <w:r w:rsidR="003F2497" w:rsidRPr="0018507E">
        <w:rPr>
          <w:rFonts w:ascii="Times New Roman" w:eastAsia="Times New Roman" w:hAnsi="Times New Roman" w:cs="Times New Roman"/>
          <w:sz w:val="24"/>
          <w:szCs w:val="24"/>
          <w:lang w:eastAsia="en-US"/>
        </w:rPr>
        <w:t>Роботех</w:t>
      </w:r>
      <w:proofErr w:type="spellEnd"/>
      <w:r w:rsidR="003F2497" w:rsidRPr="0018507E">
        <w:rPr>
          <w:rFonts w:ascii="Times New Roman" w:eastAsia="Times New Roman" w:hAnsi="Times New Roman" w:cs="Times New Roman"/>
          <w:sz w:val="24"/>
          <w:szCs w:val="24"/>
          <w:lang w:eastAsia="en-US"/>
        </w:rPr>
        <w:t xml:space="preserve"> - 2025», турнир по шашкам и т.д.). В этих конкурсах предусматриваются специальные задания для таких учащихся.</w:t>
      </w:r>
      <w:r w:rsidR="00C040B7" w:rsidRPr="00C040B7">
        <w:rPr>
          <w:rFonts w:ascii="Times New Roman" w:eastAsia="Calibri" w:hAnsi="Times New Roman" w:cs="Times New Roman"/>
          <w:sz w:val="28"/>
          <w:szCs w:val="28"/>
          <w:lang w:eastAsia="en-US"/>
        </w:rPr>
        <w:t xml:space="preserve"> </w:t>
      </w:r>
    </w:p>
    <w:p w:rsidR="00C040B7" w:rsidRPr="00C040B7" w:rsidRDefault="00C040B7" w:rsidP="00C040B7">
      <w:pPr>
        <w:ind w:firstLine="426"/>
        <w:contextualSpacing/>
        <w:jc w:val="both"/>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С целью создания условий для развития познавательной активности обучающихся с ОВЗ, их умения применять полученные школьные знания в различных жизненных ситуациях, тем самым развивать способность к</w:t>
      </w:r>
      <w:r w:rsidRPr="00C040B7">
        <w:rPr>
          <w:rFonts w:ascii="Times New Roman" w:eastAsia="Calibri" w:hAnsi="Times New Roman" w:cs="Times New Roman"/>
          <w:spacing w:val="-2"/>
          <w:sz w:val="24"/>
          <w:szCs w:val="24"/>
          <w:lang w:eastAsia="en-US"/>
        </w:rPr>
        <w:t xml:space="preserve"> </w:t>
      </w:r>
      <w:r w:rsidRPr="00C040B7">
        <w:rPr>
          <w:rFonts w:ascii="Times New Roman" w:eastAsia="Calibri" w:hAnsi="Times New Roman" w:cs="Times New Roman"/>
          <w:sz w:val="24"/>
          <w:szCs w:val="24"/>
          <w:lang w:eastAsia="en-US"/>
        </w:rPr>
        <w:t>их самореализации и адаптации в обществе с 2023 года проводится районная предметная олимпиада «</w:t>
      </w:r>
      <w:proofErr w:type="spellStart"/>
      <w:r w:rsidRPr="00C040B7">
        <w:rPr>
          <w:rFonts w:ascii="Times New Roman" w:eastAsia="Calibri" w:hAnsi="Times New Roman" w:cs="Times New Roman"/>
          <w:sz w:val="24"/>
          <w:szCs w:val="24"/>
          <w:lang w:eastAsia="en-US"/>
        </w:rPr>
        <w:t>ЛиС</w:t>
      </w:r>
      <w:proofErr w:type="spellEnd"/>
      <w:r w:rsidRPr="00C040B7">
        <w:rPr>
          <w:rFonts w:ascii="Times New Roman" w:eastAsia="Calibri" w:hAnsi="Times New Roman" w:cs="Times New Roman"/>
          <w:sz w:val="24"/>
          <w:szCs w:val="24"/>
          <w:lang w:eastAsia="en-US"/>
        </w:rPr>
        <w:t>» (мир вокруг нас (окружающий мир, природоведение, биология); математика; русский язык).</w:t>
      </w:r>
    </w:p>
    <w:p w:rsidR="00C024D5" w:rsidRPr="00C024D5" w:rsidRDefault="00C024D5" w:rsidP="00C040B7">
      <w:pPr>
        <w:spacing w:after="0"/>
        <w:ind w:firstLine="426"/>
        <w:jc w:val="both"/>
        <w:rPr>
          <w:rFonts w:ascii="Times New Roman" w:eastAsia="Calibri" w:hAnsi="Times New Roman" w:cs="Times New Roman"/>
          <w:sz w:val="24"/>
          <w:szCs w:val="24"/>
          <w:lang w:eastAsia="en-US"/>
        </w:rPr>
      </w:pPr>
      <w:r w:rsidRPr="00C024D5">
        <w:rPr>
          <w:rFonts w:ascii="Times New Roman" w:eastAsia="Calibri" w:hAnsi="Times New Roman" w:cs="Times New Roman"/>
          <w:sz w:val="24"/>
          <w:szCs w:val="24"/>
          <w:lang w:eastAsia="en-US"/>
        </w:rPr>
        <w:t>Движение Первых сегодня стало неотъемлемой частью жизни детей и молодёжи, а также их наставников и родителей. Это пространство возможностей, где каждый может раскрыть свой потенциал, найти единомышленников и реализовать значимые инициативы.</w:t>
      </w:r>
    </w:p>
    <w:p w:rsidR="00C024D5" w:rsidRPr="00C024D5" w:rsidRDefault="00C024D5" w:rsidP="00C024D5">
      <w:pPr>
        <w:spacing w:after="0"/>
        <w:ind w:firstLine="426"/>
        <w:jc w:val="both"/>
        <w:rPr>
          <w:rFonts w:ascii="Times New Roman" w:eastAsia="Calibri" w:hAnsi="Times New Roman" w:cs="Times New Roman"/>
          <w:sz w:val="24"/>
          <w:szCs w:val="24"/>
          <w:lang w:eastAsia="en-US"/>
        </w:rPr>
      </w:pPr>
      <w:r w:rsidRPr="00C024D5">
        <w:rPr>
          <w:rFonts w:ascii="Times New Roman" w:eastAsia="Calibri" w:hAnsi="Times New Roman" w:cs="Times New Roman"/>
          <w:sz w:val="24"/>
          <w:szCs w:val="24"/>
          <w:lang w:eastAsia="en-US"/>
        </w:rPr>
        <w:lastRenderedPageBreak/>
        <w:t xml:space="preserve">На официальной платформе </w:t>
      </w:r>
      <w:proofErr w:type="spellStart"/>
      <w:r w:rsidRPr="00C024D5">
        <w:rPr>
          <w:rFonts w:ascii="Times New Roman" w:eastAsia="Calibri" w:hAnsi="Times New Roman" w:cs="Times New Roman"/>
          <w:sz w:val="24"/>
          <w:szCs w:val="24"/>
          <w:lang w:eastAsia="en-US"/>
        </w:rPr>
        <w:t>будьвдвижении.р.ф</w:t>
      </w:r>
      <w:proofErr w:type="spellEnd"/>
      <w:r w:rsidRPr="00C024D5">
        <w:rPr>
          <w:rFonts w:ascii="Times New Roman" w:eastAsia="Calibri" w:hAnsi="Times New Roman" w:cs="Times New Roman"/>
          <w:sz w:val="24"/>
          <w:szCs w:val="24"/>
          <w:lang w:eastAsia="en-US"/>
        </w:rPr>
        <w:t xml:space="preserve">. зарегистрировано 1648 участников, среди которых не только обучающиеся, но и наставники, родители, а также партнёры, активно поддерживающие развитие движения. </w:t>
      </w:r>
      <w:r w:rsidRPr="00C024D5">
        <w:rPr>
          <w:rFonts w:ascii="Times New Roman" w:eastAsia="Calibri" w:hAnsi="Times New Roman" w:cs="Times New Roman"/>
          <w:sz w:val="24"/>
          <w:szCs w:val="24"/>
          <w:lang w:eastAsia="en-US"/>
        </w:rPr>
        <w:tab/>
      </w:r>
    </w:p>
    <w:p w:rsidR="00C024D5" w:rsidRPr="00C024D5" w:rsidRDefault="00C024D5" w:rsidP="00C024D5">
      <w:pPr>
        <w:spacing w:after="0"/>
        <w:ind w:firstLine="426"/>
        <w:jc w:val="both"/>
        <w:rPr>
          <w:rFonts w:ascii="Times New Roman" w:eastAsia="Calibri" w:hAnsi="Times New Roman" w:cs="Times New Roman"/>
          <w:sz w:val="24"/>
          <w:szCs w:val="24"/>
          <w:lang w:eastAsia="en-US"/>
        </w:rPr>
      </w:pPr>
      <w:r w:rsidRPr="00C024D5">
        <w:rPr>
          <w:rFonts w:ascii="Times New Roman" w:eastAsia="Calibri" w:hAnsi="Times New Roman" w:cs="Times New Roman"/>
          <w:sz w:val="24"/>
          <w:szCs w:val="24"/>
          <w:lang w:eastAsia="en-US"/>
        </w:rPr>
        <w:t xml:space="preserve">Особое внимание уделяется развитию тематических сообществ. </w:t>
      </w:r>
      <w:proofErr w:type="gramStart"/>
      <w:r w:rsidRPr="00C024D5">
        <w:rPr>
          <w:rFonts w:ascii="Times New Roman" w:eastAsia="Calibri" w:hAnsi="Times New Roman" w:cs="Times New Roman"/>
          <w:sz w:val="24"/>
          <w:szCs w:val="24"/>
          <w:lang w:eastAsia="en-US"/>
        </w:rPr>
        <w:t xml:space="preserve">Сегодня  работают «Юннаты Первых», «Хранители истории», научные клубы, волонтёрские отряды, спортивное сообщество, </w:t>
      </w:r>
      <w:proofErr w:type="spellStart"/>
      <w:r w:rsidRPr="00C024D5">
        <w:rPr>
          <w:rFonts w:ascii="Times New Roman" w:eastAsia="Calibri" w:hAnsi="Times New Roman" w:cs="Times New Roman"/>
          <w:sz w:val="24"/>
          <w:szCs w:val="24"/>
          <w:lang w:eastAsia="en-US"/>
        </w:rPr>
        <w:t>медиацентры</w:t>
      </w:r>
      <w:proofErr w:type="spellEnd"/>
      <w:r w:rsidRPr="00C024D5">
        <w:rPr>
          <w:rFonts w:ascii="Times New Roman" w:eastAsia="Calibri" w:hAnsi="Times New Roman" w:cs="Times New Roman"/>
          <w:sz w:val="24"/>
          <w:szCs w:val="24"/>
          <w:lang w:eastAsia="en-US"/>
        </w:rPr>
        <w:t>, сообщество наставников и, что особенно ценно, родительское сообщество «Родные-любимые».</w:t>
      </w:r>
      <w:proofErr w:type="gramEnd"/>
      <w:r w:rsidRPr="00C024D5">
        <w:rPr>
          <w:rFonts w:ascii="Times New Roman" w:eastAsia="Calibri" w:hAnsi="Times New Roman" w:cs="Times New Roman"/>
          <w:sz w:val="24"/>
          <w:szCs w:val="24"/>
          <w:lang w:eastAsia="en-US"/>
        </w:rPr>
        <w:t xml:space="preserve"> Каждое из этих направлений даёт участникам возможность проявить себя, развивать навыки, формировать активную гражданскую позицию и вносить вклад в общественную жизнь.</w:t>
      </w:r>
    </w:p>
    <w:p w:rsidR="00C024D5" w:rsidRPr="00C024D5" w:rsidRDefault="00C024D5" w:rsidP="00C024D5">
      <w:pPr>
        <w:spacing w:after="0"/>
        <w:ind w:firstLine="426"/>
        <w:jc w:val="both"/>
        <w:rPr>
          <w:rFonts w:ascii="Times New Roman" w:eastAsia="Calibri" w:hAnsi="Times New Roman" w:cs="Times New Roman"/>
          <w:sz w:val="24"/>
          <w:szCs w:val="24"/>
          <w:lang w:eastAsia="en-US"/>
        </w:rPr>
      </w:pPr>
      <w:proofErr w:type="gramStart"/>
      <w:r w:rsidRPr="00C024D5">
        <w:rPr>
          <w:rFonts w:ascii="Times New Roman" w:eastAsia="Calibri" w:hAnsi="Times New Roman" w:cs="Times New Roman"/>
          <w:sz w:val="24"/>
          <w:szCs w:val="24"/>
          <w:lang w:eastAsia="en-US"/>
        </w:rPr>
        <w:t>В текущем году было реализовано более 53 проектов муниципального, регионального и федерального уровней.</w:t>
      </w:r>
      <w:proofErr w:type="gramEnd"/>
      <w:r w:rsidRPr="00C024D5">
        <w:rPr>
          <w:rFonts w:ascii="Times New Roman" w:eastAsia="Calibri" w:hAnsi="Times New Roman" w:cs="Times New Roman"/>
          <w:sz w:val="24"/>
          <w:szCs w:val="24"/>
          <w:lang w:eastAsia="en-US"/>
        </w:rPr>
        <w:t xml:space="preserve"> Эти проекты охватывают различные сферы: от добровольчества и патриотического воспитания до науки, творчества и спорта. Участие в них позволяет ребятам не только приобретать новые знания и опыт, но и видеть реальные результаты своей деятельности.</w:t>
      </w:r>
    </w:p>
    <w:p w:rsidR="00C024D5" w:rsidRPr="00C024D5" w:rsidRDefault="00C024D5" w:rsidP="00C024D5">
      <w:pPr>
        <w:spacing w:after="0"/>
        <w:ind w:firstLine="426"/>
        <w:jc w:val="both"/>
        <w:rPr>
          <w:rFonts w:ascii="Times New Roman" w:eastAsia="Calibri" w:hAnsi="Times New Roman" w:cs="Times New Roman"/>
          <w:sz w:val="24"/>
          <w:szCs w:val="24"/>
          <w:lang w:eastAsia="en-US"/>
        </w:rPr>
      </w:pPr>
      <w:r w:rsidRPr="00C024D5">
        <w:rPr>
          <w:rFonts w:ascii="Times New Roman" w:eastAsia="Calibri" w:hAnsi="Times New Roman" w:cs="Times New Roman"/>
          <w:sz w:val="24"/>
          <w:szCs w:val="24"/>
          <w:lang w:eastAsia="en-US"/>
        </w:rPr>
        <w:t>Важнейшей частью Движения Первых является Совет Первых. Здесь инициативы самих ребят находят реальное воплощение. Это позволяет каждому участнику почувствовать свою значимость, ответственность и вклад в общее дело.</w:t>
      </w:r>
    </w:p>
    <w:p w:rsidR="00C024D5" w:rsidRPr="00C024D5" w:rsidRDefault="00C024D5" w:rsidP="00C024D5">
      <w:pPr>
        <w:spacing w:after="0"/>
        <w:ind w:firstLine="426"/>
        <w:jc w:val="both"/>
        <w:rPr>
          <w:rFonts w:ascii="Times New Roman" w:eastAsia="Calibri" w:hAnsi="Times New Roman" w:cs="Times New Roman"/>
          <w:sz w:val="24"/>
          <w:szCs w:val="24"/>
          <w:lang w:eastAsia="en-US"/>
        </w:rPr>
      </w:pPr>
      <w:r w:rsidRPr="00C024D5">
        <w:rPr>
          <w:rFonts w:ascii="Times New Roman" w:eastAsia="Calibri" w:hAnsi="Times New Roman" w:cs="Times New Roman"/>
          <w:sz w:val="24"/>
          <w:szCs w:val="24"/>
          <w:lang w:eastAsia="en-US"/>
        </w:rPr>
        <w:t>Среди наиболее значимых событий и достижений можно отметить участие и победу в региональном этапе проекта «Вызов Первых» команды МКОУ «ООШ с. Кривошапкино». Ярким событием стала поездка в Москву на Фестиваль детства родительского сообщества «Родные-любимые», которая дала возможность обмена опытом на всероссийском уровне.</w:t>
      </w:r>
    </w:p>
    <w:p w:rsidR="00C024D5" w:rsidRPr="00C024D5" w:rsidRDefault="00C024D5" w:rsidP="00C024D5">
      <w:pPr>
        <w:spacing w:after="0"/>
        <w:ind w:firstLine="426"/>
        <w:jc w:val="both"/>
        <w:rPr>
          <w:rFonts w:ascii="Times New Roman" w:eastAsia="Calibri" w:hAnsi="Times New Roman" w:cs="Times New Roman"/>
          <w:sz w:val="24"/>
          <w:szCs w:val="24"/>
          <w:lang w:eastAsia="en-US"/>
        </w:rPr>
      </w:pPr>
      <w:r w:rsidRPr="00C024D5">
        <w:rPr>
          <w:rFonts w:ascii="Times New Roman" w:eastAsia="Calibri" w:hAnsi="Times New Roman" w:cs="Times New Roman"/>
          <w:sz w:val="24"/>
          <w:szCs w:val="24"/>
          <w:lang w:eastAsia="en-US"/>
        </w:rPr>
        <w:t>Высокий уровень подготовки показали команды, принявшие участие в региональном этапе «Зарницы 2.0» — юнармейцы МКОУ «СОШ № 1 г. Киренска» и МКОУ «СОШ п. Алексеевск» достойно представили свои первичные отделения. Значимым событием стал и региональный тур «Патруль Первых», который объединил активных участников движения.</w:t>
      </w:r>
    </w:p>
    <w:p w:rsidR="00C024D5" w:rsidRPr="00C024D5" w:rsidRDefault="00C024D5" w:rsidP="00C024D5">
      <w:pPr>
        <w:spacing w:after="0"/>
        <w:ind w:firstLine="426"/>
        <w:jc w:val="both"/>
        <w:rPr>
          <w:rFonts w:ascii="Times New Roman" w:eastAsia="Calibri" w:hAnsi="Times New Roman" w:cs="Times New Roman"/>
          <w:sz w:val="24"/>
          <w:szCs w:val="24"/>
          <w:lang w:eastAsia="en-US"/>
        </w:rPr>
      </w:pPr>
      <w:r w:rsidRPr="00C024D5">
        <w:rPr>
          <w:rFonts w:ascii="Times New Roman" w:eastAsia="Calibri" w:hAnsi="Times New Roman" w:cs="Times New Roman"/>
          <w:sz w:val="24"/>
          <w:szCs w:val="24"/>
          <w:lang w:eastAsia="en-US"/>
        </w:rPr>
        <w:t>В рамках организации летней занятости особое внимание было уделено вовлечению детей в деятельность Движения Первых. Так, в каждом оздоровительном лагере был проведён «День Первых» Эти дни стали площадкой для общения, творчества, командной работы и раскрытия потенциала каждого ребёнка.</w:t>
      </w:r>
    </w:p>
    <w:p w:rsidR="00C024D5" w:rsidRPr="00C024D5" w:rsidRDefault="00C024D5" w:rsidP="00C024D5">
      <w:pPr>
        <w:spacing w:after="0"/>
        <w:ind w:firstLine="426"/>
        <w:jc w:val="both"/>
        <w:rPr>
          <w:rFonts w:ascii="Times New Roman" w:eastAsia="Calibri" w:hAnsi="Times New Roman" w:cs="Times New Roman"/>
          <w:sz w:val="24"/>
          <w:szCs w:val="24"/>
          <w:lang w:eastAsia="en-US"/>
        </w:rPr>
      </w:pPr>
      <w:r w:rsidRPr="00C024D5">
        <w:rPr>
          <w:rFonts w:ascii="Times New Roman" w:eastAsia="Calibri" w:hAnsi="Times New Roman" w:cs="Times New Roman"/>
          <w:sz w:val="24"/>
          <w:szCs w:val="24"/>
          <w:lang w:eastAsia="en-US"/>
        </w:rPr>
        <w:t>Кроме того, в рамках проекта «Хранители истории» была реализована значимая патриотическая инициатива: гражданам, впервые получающим паспорт, было вручено более 70 памятных обложек.</w:t>
      </w:r>
    </w:p>
    <w:p w:rsidR="00C024D5" w:rsidRPr="00C024D5" w:rsidRDefault="00C024D5" w:rsidP="00C024D5">
      <w:pPr>
        <w:spacing w:after="0"/>
        <w:ind w:firstLine="426"/>
        <w:jc w:val="both"/>
        <w:rPr>
          <w:rFonts w:ascii="Times New Roman" w:eastAsia="Calibri" w:hAnsi="Times New Roman" w:cs="Times New Roman"/>
          <w:sz w:val="24"/>
          <w:szCs w:val="24"/>
          <w:lang w:eastAsia="en-US"/>
        </w:rPr>
      </w:pPr>
      <w:r w:rsidRPr="00C024D5">
        <w:rPr>
          <w:rFonts w:ascii="Times New Roman" w:eastAsia="Calibri" w:hAnsi="Times New Roman" w:cs="Times New Roman"/>
          <w:sz w:val="24"/>
          <w:szCs w:val="24"/>
          <w:lang w:eastAsia="en-US"/>
        </w:rPr>
        <w:t>Отдельно стоит отметить участие представителей МКОУ «СОШ № 1 г. Киренска» и МКОУ «СОШ № 6 г. Киренска» в слёте Совета Первых и наставников, где обсуждались ключевые направления развития движения и формировались новые инициативы.</w:t>
      </w:r>
    </w:p>
    <w:p w:rsidR="00C024D5" w:rsidRPr="00C024D5" w:rsidRDefault="00C024D5" w:rsidP="00C024D5">
      <w:pPr>
        <w:spacing w:after="0"/>
        <w:ind w:firstLine="426"/>
        <w:jc w:val="both"/>
        <w:rPr>
          <w:rFonts w:ascii="Times New Roman" w:eastAsia="Calibri" w:hAnsi="Times New Roman" w:cs="Times New Roman"/>
          <w:sz w:val="24"/>
          <w:szCs w:val="24"/>
          <w:lang w:eastAsia="en-US"/>
        </w:rPr>
      </w:pPr>
      <w:r w:rsidRPr="00C024D5">
        <w:rPr>
          <w:rFonts w:ascii="Times New Roman" w:eastAsia="Calibri" w:hAnsi="Times New Roman" w:cs="Times New Roman"/>
          <w:sz w:val="24"/>
          <w:szCs w:val="24"/>
          <w:lang w:eastAsia="en-US"/>
        </w:rPr>
        <w:t>Наши первичные отделения активно участвуют во Всероссийском конкурсе первичных отделений. По итогам второго сезона МКОУ «СОШ №1 г. Киренска» стала призёром, продемонстрировав высокий уровень организации работы, сплочённость команды и результативность реализуемых инициатив.</w:t>
      </w:r>
    </w:p>
    <w:p w:rsidR="00C024D5" w:rsidRPr="00C024D5" w:rsidRDefault="00C024D5" w:rsidP="00C024D5">
      <w:pPr>
        <w:spacing w:after="0"/>
        <w:ind w:firstLine="426"/>
        <w:jc w:val="both"/>
        <w:rPr>
          <w:rFonts w:ascii="Times New Roman" w:eastAsia="Calibri" w:hAnsi="Times New Roman" w:cs="Times New Roman"/>
          <w:sz w:val="24"/>
          <w:szCs w:val="24"/>
          <w:lang w:eastAsia="en-US"/>
        </w:rPr>
      </w:pPr>
      <w:r w:rsidRPr="00C024D5">
        <w:rPr>
          <w:rFonts w:ascii="Times New Roman" w:eastAsia="Calibri" w:hAnsi="Times New Roman" w:cs="Times New Roman"/>
          <w:sz w:val="24"/>
          <w:szCs w:val="24"/>
          <w:lang w:eastAsia="en-US"/>
        </w:rPr>
        <w:t xml:space="preserve">Большую роль играет добровольческая деятельность, волонтёрскими отрядами Первых реализовано более 300 добрых дел. Это и шефство над ветеранами, и помощь </w:t>
      </w:r>
      <w:proofErr w:type="gramStart"/>
      <w:r w:rsidRPr="00C024D5">
        <w:rPr>
          <w:rFonts w:ascii="Times New Roman" w:eastAsia="Calibri" w:hAnsi="Times New Roman" w:cs="Times New Roman"/>
          <w:sz w:val="24"/>
          <w:szCs w:val="24"/>
          <w:lang w:eastAsia="en-US"/>
        </w:rPr>
        <w:t>нуждающимся</w:t>
      </w:r>
      <w:proofErr w:type="gramEnd"/>
      <w:r w:rsidRPr="00C024D5">
        <w:rPr>
          <w:rFonts w:ascii="Times New Roman" w:eastAsia="Calibri" w:hAnsi="Times New Roman" w:cs="Times New Roman"/>
          <w:sz w:val="24"/>
          <w:szCs w:val="24"/>
          <w:lang w:eastAsia="en-US"/>
        </w:rPr>
        <w:t xml:space="preserve">, и участие в социально значимых акциях. Финалом учебного года стали значимые и яркие события, которые подвели итоги большой и плодотворной работы. Одним из ключевых мероприятий стал </w:t>
      </w:r>
      <w:proofErr w:type="spellStart"/>
      <w:r w:rsidRPr="00C024D5">
        <w:rPr>
          <w:rFonts w:ascii="Times New Roman" w:eastAsia="Calibri" w:hAnsi="Times New Roman" w:cs="Times New Roman"/>
          <w:sz w:val="24"/>
          <w:szCs w:val="24"/>
          <w:lang w:eastAsia="en-US"/>
        </w:rPr>
        <w:t>медиафорум</w:t>
      </w:r>
      <w:proofErr w:type="spellEnd"/>
      <w:r w:rsidRPr="00C024D5">
        <w:rPr>
          <w:rFonts w:ascii="Times New Roman" w:eastAsia="Calibri" w:hAnsi="Times New Roman" w:cs="Times New Roman"/>
          <w:sz w:val="24"/>
          <w:szCs w:val="24"/>
          <w:lang w:eastAsia="en-US"/>
        </w:rPr>
        <w:t xml:space="preserve"> «</w:t>
      </w:r>
      <w:proofErr w:type="spellStart"/>
      <w:r w:rsidRPr="00C024D5">
        <w:rPr>
          <w:rFonts w:ascii="Times New Roman" w:eastAsia="Calibri" w:hAnsi="Times New Roman" w:cs="Times New Roman"/>
          <w:sz w:val="24"/>
          <w:szCs w:val="24"/>
          <w:lang w:eastAsia="en-US"/>
        </w:rPr>
        <w:t>Медиаточка</w:t>
      </w:r>
      <w:proofErr w:type="spellEnd"/>
      <w:r w:rsidRPr="00C024D5">
        <w:rPr>
          <w:rFonts w:ascii="Times New Roman" w:eastAsia="Calibri" w:hAnsi="Times New Roman" w:cs="Times New Roman"/>
          <w:sz w:val="24"/>
          <w:szCs w:val="24"/>
          <w:lang w:eastAsia="en-US"/>
        </w:rPr>
        <w:t xml:space="preserve">. Байкал», объединивший активных и творческих участников движения. По его итогам руководитель </w:t>
      </w:r>
      <w:proofErr w:type="spellStart"/>
      <w:r w:rsidRPr="00C024D5">
        <w:rPr>
          <w:rFonts w:ascii="Times New Roman" w:eastAsia="Calibri" w:hAnsi="Times New Roman" w:cs="Times New Roman"/>
          <w:sz w:val="24"/>
          <w:szCs w:val="24"/>
          <w:lang w:eastAsia="en-US"/>
        </w:rPr>
        <w:t>медиацентра</w:t>
      </w:r>
      <w:proofErr w:type="spellEnd"/>
      <w:r w:rsidRPr="00C024D5">
        <w:rPr>
          <w:rFonts w:ascii="Times New Roman" w:eastAsia="Calibri" w:hAnsi="Times New Roman" w:cs="Times New Roman"/>
          <w:sz w:val="24"/>
          <w:szCs w:val="24"/>
          <w:lang w:eastAsia="en-US"/>
        </w:rPr>
        <w:t xml:space="preserve"> местного отделения не только представила накопленный опыт, но и выступила на телевидении, продемонстрировав высокий уровень подготовки и значимость деятельности </w:t>
      </w:r>
      <w:proofErr w:type="spellStart"/>
      <w:r w:rsidRPr="00C024D5">
        <w:rPr>
          <w:rFonts w:ascii="Times New Roman" w:eastAsia="Calibri" w:hAnsi="Times New Roman" w:cs="Times New Roman"/>
          <w:sz w:val="24"/>
          <w:szCs w:val="24"/>
          <w:lang w:eastAsia="en-US"/>
        </w:rPr>
        <w:t>медиацентров</w:t>
      </w:r>
      <w:proofErr w:type="spellEnd"/>
      <w:r w:rsidRPr="00C024D5">
        <w:rPr>
          <w:rFonts w:ascii="Times New Roman" w:eastAsia="Calibri" w:hAnsi="Times New Roman" w:cs="Times New Roman"/>
          <w:sz w:val="24"/>
          <w:szCs w:val="24"/>
          <w:lang w:eastAsia="en-US"/>
        </w:rPr>
        <w:t>.</w:t>
      </w:r>
    </w:p>
    <w:p w:rsidR="00C024D5" w:rsidRPr="00C024D5" w:rsidRDefault="00C024D5" w:rsidP="00C024D5">
      <w:pPr>
        <w:spacing w:after="0"/>
        <w:ind w:firstLine="426"/>
        <w:jc w:val="both"/>
        <w:rPr>
          <w:rFonts w:ascii="Times New Roman" w:eastAsia="Calibri" w:hAnsi="Times New Roman" w:cs="Times New Roman"/>
          <w:sz w:val="24"/>
          <w:szCs w:val="24"/>
          <w:lang w:eastAsia="en-US"/>
        </w:rPr>
      </w:pPr>
      <w:r w:rsidRPr="00C024D5">
        <w:rPr>
          <w:rFonts w:ascii="Times New Roman" w:eastAsia="Calibri" w:hAnsi="Times New Roman" w:cs="Times New Roman"/>
          <w:sz w:val="24"/>
          <w:szCs w:val="24"/>
          <w:lang w:eastAsia="en-US"/>
        </w:rPr>
        <w:lastRenderedPageBreak/>
        <w:t>Не менее важным событием стала конференция регионального отделения, где были подведены итоги работы и определены перспективы дальнейшего развития. Особой гордостью стало то, что активисты Совета Первых были отмечены благодарственными письмами Министерства образования за свою инициативность, активную гражданскую позицию и вклад в развитие движения.</w:t>
      </w:r>
    </w:p>
    <w:p w:rsidR="00E6484B" w:rsidRPr="000D1022" w:rsidRDefault="00E6484B" w:rsidP="00C024D5">
      <w:pPr>
        <w:autoSpaceDE w:val="0"/>
        <w:autoSpaceDN w:val="0"/>
        <w:adjustRightInd w:val="0"/>
        <w:spacing w:after="0"/>
        <w:contextualSpacing/>
        <w:jc w:val="both"/>
        <w:rPr>
          <w:rFonts w:ascii="Times New Roman" w:eastAsia="Times New Roman" w:hAnsi="Times New Roman" w:cs="Times New Roman"/>
          <w:sz w:val="24"/>
          <w:szCs w:val="24"/>
          <w:highlight w:val="cyan"/>
        </w:rPr>
      </w:pPr>
    </w:p>
    <w:p w:rsidR="00ED5785" w:rsidRPr="00861DDA" w:rsidRDefault="00E11A7D" w:rsidP="000A0777">
      <w:pPr>
        <w:pStyle w:val="2"/>
      </w:pPr>
      <w:r w:rsidRPr="00861DDA">
        <w:t>3. Выводы и заключения</w:t>
      </w:r>
      <w:r w:rsidR="000F332D" w:rsidRPr="00861DDA">
        <w:t xml:space="preserve"> </w:t>
      </w:r>
    </w:p>
    <w:p w:rsidR="000F332D" w:rsidRPr="00861DDA" w:rsidRDefault="000F332D" w:rsidP="00256726">
      <w:pPr>
        <w:spacing w:after="0"/>
        <w:jc w:val="center"/>
        <w:rPr>
          <w:rFonts w:ascii="Times New Roman" w:hAnsi="Times New Roman" w:cs="Times New Roman"/>
          <w:b/>
          <w:sz w:val="24"/>
          <w:szCs w:val="24"/>
        </w:rPr>
      </w:pPr>
      <w:r w:rsidRPr="00861DDA">
        <w:rPr>
          <w:rFonts w:ascii="Times New Roman" w:hAnsi="Times New Roman" w:cs="Times New Roman"/>
          <w:b/>
          <w:sz w:val="24"/>
          <w:szCs w:val="24"/>
        </w:rPr>
        <w:t>3.1. Выводы</w:t>
      </w:r>
      <w:r w:rsidR="001744E4" w:rsidRPr="00861DDA">
        <w:rPr>
          <w:rFonts w:ascii="Times New Roman" w:hAnsi="Times New Roman" w:cs="Times New Roman"/>
          <w:b/>
          <w:sz w:val="24"/>
          <w:szCs w:val="24"/>
        </w:rPr>
        <w:t>. Планы и перспективы.</w:t>
      </w:r>
    </w:p>
    <w:p w:rsidR="00913E27" w:rsidRPr="00861DDA" w:rsidRDefault="00913E27" w:rsidP="00913E27">
      <w:pPr>
        <w:spacing w:after="0"/>
        <w:jc w:val="both"/>
        <w:rPr>
          <w:rFonts w:ascii="Times New Roman" w:eastAsia="Calibri" w:hAnsi="Times New Roman" w:cs="Times New Roman"/>
          <w:b/>
          <w:bCs/>
          <w:sz w:val="24"/>
          <w:szCs w:val="24"/>
          <w:lang w:eastAsia="en-US"/>
        </w:rPr>
      </w:pPr>
      <w:r w:rsidRPr="00861DDA">
        <w:rPr>
          <w:rFonts w:ascii="Times New Roman" w:eastAsiaTheme="minorHAnsi" w:hAnsi="Times New Roman" w:cs="Times New Roman"/>
          <w:bCs/>
          <w:sz w:val="28"/>
          <w:szCs w:val="28"/>
          <w:lang w:eastAsia="en-US"/>
        </w:rPr>
        <w:t xml:space="preserve">     </w:t>
      </w:r>
      <w:r w:rsidRPr="00861DDA">
        <w:rPr>
          <w:rFonts w:ascii="Times New Roman" w:eastAsiaTheme="minorHAnsi" w:hAnsi="Times New Roman" w:cs="Times New Roman"/>
          <w:bCs/>
          <w:sz w:val="24"/>
          <w:szCs w:val="24"/>
          <w:lang w:eastAsia="en-US"/>
        </w:rPr>
        <w:t xml:space="preserve">В </w:t>
      </w:r>
      <w:r w:rsidRPr="00861DDA">
        <w:rPr>
          <w:rFonts w:ascii="Times New Roman" w:eastAsia="Calibri" w:hAnsi="Times New Roman" w:cs="Times New Roman"/>
          <w:bCs/>
          <w:sz w:val="24"/>
          <w:szCs w:val="24"/>
          <w:lang w:eastAsia="en-US"/>
        </w:rPr>
        <w:t xml:space="preserve">образовательной системе Киренского района отмечаются стабильные положительные тенденции и подходы к созданию условий, обеспечивающих качество и доступность образования. </w:t>
      </w:r>
    </w:p>
    <w:p w:rsidR="00913E27" w:rsidRPr="00861DDA" w:rsidRDefault="00913E27" w:rsidP="00913E27">
      <w:pPr>
        <w:spacing w:after="0"/>
        <w:jc w:val="both"/>
        <w:rPr>
          <w:rFonts w:ascii="Times New Roman" w:eastAsia="Calibri" w:hAnsi="Times New Roman" w:cs="Times New Roman"/>
          <w:sz w:val="24"/>
          <w:szCs w:val="24"/>
          <w:lang w:eastAsia="en-US"/>
        </w:rPr>
      </w:pPr>
      <w:r w:rsidRPr="00861DDA">
        <w:rPr>
          <w:rFonts w:ascii="Times New Roman" w:eastAsia="Calibri" w:hAnsi="Times New Roman" w:cs="Times New Roman"/>
          <w:sz w:val="24"/>
          <w:szCs w:val="24"/>
          <w:lang w:eastAsia="en-US"/>
        </w:rPr>
        <w:t xml:space="preserve">     1. Успешно реализ</w:t>
      </w:r>
      <w:r w:rsidR="00861DDA" w:rsidRPr="00861DDA">
        <w:rPr>
          <w:rFonts w:ascii="Times New Roman" w:eastAsia="Calibri" w:hAnsi="Times New Roman" w:cs="Times New Roman"/>
          <w:sz w:val="24"/>
          <w:szCs w:val="24"/>
          <w:lang w:eastAsia="en-US"/>
        </w:rPr>
        <w:t xml:space="preserve">уются мероприятия в рамках </w:t>
      </w:r>
      <w:r w:rsidRPr="00861DDA">
        <w:rPr>
          <w:rFonts w:ascii="Times New Roman" w:eastAsia="Calibri" w:hAnsi="Times New Roman" w:cs="Times New Roman"/>
          <w:sz w:val="24"/>
          <w:szCs w:val="24"/>
          <w:lang w:eastAsia="en-US"/>
        </w:rPr>
        <w:t>нац</w:t>
      </w:r>
      <w:r w:rsidR="00861DDA" w:rsidRPr="00861DDA">
        <w:rPr>
          <w:rFonts w:ascii="Times New Roman" w:eastAsia="Calibri" w:hAnsi="Times New Roman" w:cs="Times New Roman"/>
          <w:sz w:val="24"/>
          <w:szCs w:val="24"/>
          <w:lang w:eastAsia="en-US"/>
        </w:rPr>
        <w:t xml:space="preserve">ионального </w:t>
      </w:r>
      <w:r w:rsidRPr="00861DDA">
        <w:rPr>
          <w:rFonts w:ascii="Times New Roman" w:eastAsia="Calibri" w:hAnsi="Times New Roman" w:cs="Times New Roman"/>
          <w:sz w:val="24"/>
          <w:szCs w:val="24"/>
          <w:lang w:eastAsia="en-US"/>
        </w:rPr>
        <w:t>проект</w:t>
      </w:r>
      <w:r w:rsidR="00861DDA" w:rsidRPr="00861DDA">
        <w:rPr>
          <w:rFonts w:ascii="Times New Roman" w:eastAsia="Calibri" w:hAnsi="Times New Roman" w:cs="Times New Roman"/>
          <w:sz w:val="24"/>
          <w:szCs w:val="24"/>
          <w:lang w:eastAsia="en-US"/>
        </w:rPr>
        <w:t>а</w:t>
      </w:r>
      <w:r w:rsidRPr="00861DDA">
        <w:rPr>
          <w:rFonts w:ascii="Times New Roman" w:eastAsia="Calibri" w:hAnsi="Times New Roman" w:cs="Times New Roman"/>
          <w:sz w:val="24"/>
          <w:szCs w:val="24"/>
          <w:lang w:eastAsia="en-US"/>
        </w:rPr>
        <w:t xml:space="preserve"> «Молодежь и дети»</w:t>
      </w:r>
      <w:r w:rsidR="00861DDA" w:rsidRPr="00861DDA">
        <w:rPr>
          <w:rFonts w:ascii="Times New Roman" w:eastAsia="Calibri" w:hAnsi="Times New Roman" w:cs="Times New Roman"/>
          <w:sz w:val="24"/>
          <w:szCs w:val="24"/>
          <w:lang w:eastAsia="en-US"/>
        </w:rPr>
        <w:t xml:space="preserve">, целью которого является </w:t>
      </w:r>
      <w:r w:rsidRPr="00861DDA">
        <w:rPr>
          <w:rFonts w:ascii="Times New Roman" w:eastAsia="Calibri" w:hAnsi="Times New Roman" w:cs="Times New Roman"/>
          <w:sz w:val="24"/>
          <w:szCs w:val="24"/>
          <w:lang w:eastAsia="en-US"/>
        </w:rPr>
        <w:t xml:space="preserve">создание возможностей для развития талантов и самореализации молодых людей, воспитания ответственного и высоконравственного человека.  </w:t>
      </w:r>
    </w:p>
    <w:p w:rsidR="00913E27" w:rsidRPr="00861DDA" w:rsidRDefault="00913E27" w:rsidP="00913E27">
      <w:pPr>
        <w:spacing w:after="0"/>
        <w:jc w:val="both"/>
        <w:rPr>
          <w:rFonts w:ascii="Times New Roman" w:eastAsia="Calibri" w:hAnsi="Times New Roman" w:cs="Times New Roman"/>
          <w:bCs/>
          <w:sz w:val="24"/>
          <w:szCs w:val="24"/>
          <w:lang w:eastAsia="en-US"/>
        </w:rPr>
      </w:pPr>
      <w:r w:rsidRPr="00861DDA">
        <w:rPr>
          <w:rFonts w:ascii="Times New Roman" w:eastAsia="Calibri" w:hAnsi="Times New Roman" w:cs="Times New Roman"/>
          <w:bCs/>
          <w:sz w:val="24"/>
          <w:szCs w:val="24"/>
          <w:lang w:eastAsia="en-US"/>
        </w:rPr>
        <w:t xml:space="preserve">     2. Ежегодно увеличивается доля финансирования на развитие системы образования, что является  одним  из приоритетных направлений деятельности администрации Киренского муниципального </w:t>
      </w:r>
      <w:r w:rsidR="00861DDA" w:rsidRPr="00861DDA">
        <w:rPr>
          <w:rFonts w:ascii="Times New Roman" w:eastAsia="Calibri" w:hAnsi="Times New Roman" w:cs="Times New Roman"/>
          <w:bCs/>
          <w:sz w:val="24"/>
          <w:szCs w:val="24"/>
          <w:lang w:eastAsia="en-US"/>
        </w:rPr>
        <w:t>округа</w:t>
      </w:r>
      <w:r w:rsidRPr="00861DDA">
        <w:rPr>
          <w:rFonts w:ascii="Times New Roman" w:eastAsia="Calibri" w:hAnsi="Times New Roman" w:cs="Times New Roman"/>
          <w:bCs/>
          <w:sz w:val="24"/>
          <w:szCs w:val="24"/>
          <w:lang w:eastAsia="en-US"/>
        </w:rPr>
        <w:t>, увеличивается уровень заработной платы педагогов школ, педагогов дошкольного образования, дополнительного образования в рамках  исполнения Указов Президента;</w:t>
      </w:r>
    </w:p>
    <w:p w:rsidR="00913E27" w:rsidRPr="00861DDA" w:rsidRDefault="00913E27" w:rsidP="00913E27">
      <w:pPr>
        <w:spacing w:after="0"/>
        <w:jc w:val="both"/>
        <w:rPr>
          <w:rFonts w:ascii="Times New Roman" w:eastAsia="Calibri" w:hAnsi="Times New Roman" w:cs="Times New Roman"/>
          <w:bCs/>
          <w:sz w:val="24"/>
          <w:szCs w:val="24"/>
          <w:lang w:eastAsia="en-US"/>
        </w:rPr>
      </w:pPr>
      <w:r w:rsidRPr="00861DDA">
        <w:rPr>
          <w:rFonts w:ascii="Times New Roman" w:eastAsia="Calibri" w:hAnsi="Times New Roman" w:cs="Times New Roman"/>
          <w:bCs/>
          <w:sz w:val="24"/>
          <w:szCs w:val="24"/>
          <w:lang w:eastAsia="en-US"/>
        </w:rPr>
        <w:t xml:space="preserve">     3. Отсутствует очередность на получение мест в дошкольные образовательные учреждения;</w:t>
      </w:r>
    </w:p>
    <w:p w:rsidR="00913E27" w:rsidRPr="00861DDA" w:rsidRDefault="00913E27" w:rsidP="00913E27">
      <w:pPr>
        <w:spacing w:after="0"/>
        <w:jc w:val="both"/>
        <w:rPr>
          <w:rFonts w:ascii="Times New Roman" w:hAnsi="Times New Roman" w:cs="Times New Roman"/>
          <w:sz w:val="24"/>
          <w:szCs w:val="24"/>
        </w:rPr>
      </w:pPr>
      <w:r w:rsidRPr="00861DDA">
        <w:rPr>
          <w:rFonts w:ascii="Times New Roman" w:eastAsia="Calibri" w:hAnsi="Times New Roman" w:cs="Times New Roman"/>
          <w:bCs/>
          <w:sz w:val="24"/>
          <w:szCs w:val="24"/>
          <w:lang w:eastAsia="en-US"/>
        </w:rPr>
        <w:t xml:space="preserve">     4. Расширяется сотрудничество и взаимодействие с педагогическими сообществами других  регионов России: г. Санкт-Петербург, г. Екатеринбург, г. Москва, </w:t>
      </w:r>
      <w:proofErr w:type="spellStart"/>
      <w:r w:rsidRPr="00861DDA">
        <w:rPr>
          <w:rFonts w:ascii="Times New Roman" w:eastAsia="Calibri" w:hAnsi="Times New Roman" w:cs="Times New Roman"/>
          <w:bCs/>
          <w:sz w:val="24"/>
          <w:szCs w:val="24"/>
          <w:lang w:eastAsia="en-US"/>
        </w:rPr>
        <w:t>г</w:t>
      </w:r>
      <w:proofErr w:type="gramStart"/>
      <w:r w:rsidRPr="00861DDA">
        <w:rPr>
          <w:rFonts w:ascii="Times New Roman" w:eastAsia="Calibri" w:hAnsi="Times New Roman" w:cs="Times New Roman"/>
          <w:bCs/>
          <w:sz w:val="24"/>
          <w:szCs w:val="24"/>
          <w:lang w:eastAsia="en-US"/>
        </w:rPr>
        <w:t>.К</w:t>
      </w:r>
      <w:proofErr w:type="gramEnd"/>
      <w:r w:rsidRPr="00861DDA">
        <w:rPr>
          <w:rFonts w:ascii="Times New Roman" w:eastAsia="Calibri" w:hAnsi="Times New Roman" w:cs="Times New Roman"/>
          <w:bCs/>
          <w:sz w:val="24"/>
          <w:szCs w:val="24"/>
          <w:lang w:eastAsia="en-US"/>
        </w:rPr>
        <w:t>азань</w:t>
      </w:r>
      <w:proofErr w:type="spellEnd"/>
      <w:r w:rsidRPr="00861DDA">
        <w:rPr>
          <w:rFonts w:ascii="Times New Roman" w:eastAsia="Calibri" w:hAnsi="Times New Roman" w:cs="Times New Roman"/>
          <w:bCs/>
          <w:sz w:val="24"/>
          <w:szCs w:val="24"/>
          <w:lang w:eastAsia="en-US"/>
        </w:rPr>
        <w:t>.</w:t>
      </w:r>
      <w:r w:rsidR="001E1D20" w:rsidRPr="00861DDA">
        <w:rPr>
          <w:rFonts w:ascii="Times New Roman" w:hAnsi="Times New Roman" w:cs="Times New Roman"/>
          <w:sz w:val="24"/>
          <w:szCs w:val="24"/>
        </w:rPr>
        <w:t xml:space="preserve"> Активно внедряется и развивается наставничество.</w:t>
      </w:r>
    </w:p>
    <w:p w:rsidR="001E1D20" w:rsidRDefault="001E1D20" w:rsidP="001E1D20">
      <w:pPr>
        <w:spacing w:after="0"/>
        <w:jc w:val="both"/>
        <w:rPr>
          <w:rFonts w:ascii="Times New Roman" w:hAnsi="Times New Roman" w:cs="Times New Roman"/>
          <w:sz w:val="24"/>
          <w:szCs w:val="24"/>
        </w:rPr>
      </w:pPr>
      <w:r w:rsidRPr="00861DDA">
        <w:rPr>
          <w:rFonts w:ascii="Times New Roman" w:hAnsi="Times New Roman" w:cs="Times New Roman"/>
          <w:sz w:val="24"/>
          <w:szCs w:val="24"/>
        </w:rPr>
        <w:t xml:space="preserve">     5. Организовано бесплатное 2-х разовое питание детей - инвалидов и детей  с ОВЗ; бесплатное обеспечение питьевым молоком обучающихся 1-4-х классов; бесплатное питание обучающихся 1-4-х классов, а также детей, участников СВО.</w:t>
      </w:r>
    </w:p>
    <w:p w:rsidR="00861DDA" w:rsidRPr="00861DDA" w:rsidRDefault="00861DDA" w:rsidP="00861DDA">
      <w:pPr>
        <w:spacing w:after="0"/>
        <w:jc w:val="both"/>
        <w:rPr>
          <w:rFonts w:ascii="Times New Roman" w:hAnsi="Times New Roman" w:cs="Times New Roman"/>
          <w:sz w:val="24"/>
          <w:szCs w:val="24"/>
        </w:rPr>
      </w:pPr>
      <w:r>
        <w:rPr>
          <w:rFonts w:ascii="Times New Roman" w:hAnsi="Times New Roman" w:cs="Times New Roman"/>
          <w:sz w:val="24"/>
          <w:szCs w:val="24"/>
        </w:rPr>
        <w:t xml:space="preserve">     6. Внедряются цифровые технологии нового уровня в </w:t>
      </w:r>
      <w:r w:rsidRPr="00861DDA">
        <w:rPr>
          <w:rFonts w:ascii="Times New Roman" w:hAnsi="Times New Roman" w:cs="Times New Roman"/>
          <w:sz w:val="24"/>
          <w:szCs w:val="24"/>
        </w:rPr>
        <w:t xml:space="preserve">современной цифровой образовательной среде (ФГИС «Моя школа», ГИС «Цифровая образовательная платформа </w:t>
      </w:r>
      <w:r>
        <w:rPr>
          <w:rFonts w:ascii="Times New Roman" w:hAnsi="Times New Roman" w:cs="Times New Roman"/>
          <w:sz w:val="24"/>
          <w:szCs w:val="24"/>
        </w:rPr>
        <w:t>Иркутской области», ИКОП «МАХ</w:t>
      </w:r>
      <w:r w:rsidRPr="00861DDA">
        <w:rPr>
          <w:rFonts w:ascii="Times New Roman" w:hAnsi="Times New Roman" w:cs="Times New Roman"/>
          <w:sz w:val="24"/>
          <w:szCs w:val="24"/>
        </w:rPr>
        <w:t>», АИС «СВОДЫ», ГИВЦ)</w:t>
      </w:r>
      <w:r>
        <w:rPr>
          <w:rFonts w:ascii="Times New Roman" w:hAnsi="Times New Roman" w:cs="Times New Roman"/>
          <w:sz w:val="24"/>
          <w:szCs w:val="24"/>
        </w:rPr>
        <w:t>, осваивается искусственный интеллект.</w:t>
      </w:r>
    </w:p>
    <w:p w:rsidR="00861DDA" w:rsidRPr="00861DDA" w:rsidRDefault="00861DDA" w:rsidP="00861DDA">
      <w:pPr>
        <w:spacing w:after="0"/>
        <w:jc w:val="both"/>
        <w:rPr>
          <w:rFonts w:ascii="Times New Roman" w:eastAsia="Times New Roman" w:hAnsi="Times New Roman" w:cs="Times New Roman"/>
          <w:sz w:val="24"/>
          <w:szCs w:val="24"/>
        </w:rPr>
      </w:pPr>
      <w:r w:rsidRPr="00861DDA">
        <w:rPr>
          <w:rFonts w:ascii="Times New Roman" w:eastAsia="Times New Roman" w:hAnsi="Times New Roman" w:cs="Times New Roman"/>
          <w:sz w:val="24"/>
          <w:szCs w:val="24"/>
        </w:rPr>
        <w:t xml:space="preserve">     7. Р</w:t>
      </w:r>
      <w:r w:rsidRPr="00861DDA">
        <w:rPr>
          <w:rFonts w:ascii="Times New Roman" w:hAnsi="Times New Roman" w:cs="Times New Roman"/>
          <w:sz w:val="24"/>
          <w:szCs w:val="24"/>
        </w:rPr>
        <w:t>еализованы меры по снижению бюрократической нагрузки на педагогических работников.</w:t>
      </w:r>
    </w:p>
    <w:p w:rsidR="000030B0" w:rsidRPr="00861DDA" w:rsidRDefault="00861DDA" w:rsidP="00913E27">
      <w:pPr>
        <w:spacing w:after="0"/>
        <w:jc w:val="both"/>
        <w:rPr>
          <w:rFonts w:ascii="Times New Roman" w:eastAsia="Calibri" w:hAnsi="Times New Roman" w:cs="Times New Roman"/>
          <w:bCs/>
          <w:sz w:val="24"/>
          <w:szCs w:val="24"/>
          <w:lang w:eastAsia="en-US"/>
        </w:rPr>
      </w:pPr>
      <w:r w:rsidRPr="00861DDA">
        <w:rPr>
          <w:rFonts w:ascii="Times New Roman" w:eastAsia="Calibri" w:hAnsi="Times New Roman" w:cs="Times New Roman"/>
          <w:bCs/>
          <w:sz w:val="24"/>
          <w:szCs w:val="24"/>
          <w:lang w:eastAsia="en-US"/>
        </w:rPr>
        <w:t xml:space="preserve">     На 2026</w:t>
      </w:r>
      <w:r w:rsidR="000030B0" w:rsidRPr="00861DDA">
        <w:rPr>
          <w:rFonts w:ascii="Times New Roman" w:eastAsia="Calibri" w:hAnsi="Times New Roman" w:cs="Times New Roman"/>
          <w:bCs/>
          <w:sz w:val="24"/>
          <w:szCs w:val="24"/>
          <w:lang w:eastAsia="en-US"/>
        </w:rPr>
        <w:t xml:space="preserve"> год поставлены задачи и намечены мероприятия по повышению эффективности управления качеством образования на территории Киренского </w:t>
      </w:r>
      <w:r w:rsidRPr="00861DDA">
        <w:rPr>
          <w:rFonts w:ascii="Times New Roman" w:eastAsia="Calibri" w:hAnsi="Times New Roman" w:cs="Times New Roman"/>
          <w:bCs/>
          <w:sz w:val="24"/>
          <w:szCs w:val="24"/>
          <w:lang w:eastAsia="en-US"/>
        </w:rPr>
        <w:t>округа</w:t>
      </w:r>
      <w:r w:rsidR="000030B0" w:rsidRPr="00861DDA">
        <w:rPr>
          <w:rFonts w:ascii="Times New Roman" w:eastAsia="Calibri" w:hAnsi="Times New Roman" w:cs="Times New Roman"/>
          <w:bCs/>
          <w:sz w:val="24"/>
          <w:szCs w:val="24"/>
          <w:lang w:eastAsia="en-US"/>
        </w:rPr>
        <w:t>:</w:t>
      </w:r>
    </w:p>
    <w:p w:rsidR="00861DDA" w:rsidRPr="00861DDA" w:rsidRDefault="00861DDA" w:rsidP="00861DDA">
      <w:pPr>
        <w:widowControl w:val="0"/>
        <w:tabs>
          <w:tab w:val="left" w:pos="567"/>
          <w:tab w:val="left" w:pos="720"/>
          <w:tab w:val="left" w:pos="993"/>
        </w:tabs>
        <w:suppressAutoHyphens/>
        <w:spacing w:before="240" w:after="0"/>
        <w:contextualSpacing/>
        <w:jc w:val="both"/>
        <w:rPr>
          <w:rFonts w:ascii="Times New Roman" w:eastAsia="Calibri" w:hAnsi="Times New Roman" w:cs="Times New Roman"/>
          <w:sz w:val="24"/>
          <w:szCs w:val="24"/>
          <w:lang w:eastAsia="en-US"/>
        </w:rPr>
      </w:pPr>
      <w:r w:rsidRPr="00861DDA">
        <w:rPr>
          <w:rFonts w:ascii="Times New Roman" w:eastAsia="Calibri" w:hAnsi="Times New Roman" w:cs="Times New Roman"/>
          <w:sz w:val="24"/>
          <w:szCs w:val="24"/>
          <w:lang w:eastAsia="en-US"/>
        </w:rPr>
        <w:t>- Совершенствовать системный подход, направленный на повышение объективности проведения и оценивания  оценочных процедур (федеральных, региональных), включающих привлечение независимых общественных наблюдателей, осуществление офлайн-видеонаблюдения при проведении ВПР и проверке работ обучающихся, проведение проверки и перепроверки работ муниципальной комиссией, привлечение независимых экспертов для проверки работ при проведении ВПР;</w:t>
      </w:r>
    </w:p>
    <w:p w:rsidR="00861DDA" w:rsidRPr="00861DDA" w:rsidRDefault="00861DDA" w:rsidP="00861DDA">
      <w:pPr>
        <w:widowControl w:val="0"/>
        <w:tabs>
          <w:tab w:val="left" w:pos="567"/>
          <w:tab w:val="left" w:pos="720"/>
          <w:tab w:val="left" w:pos="993"/>
        </w:tabs>
        <w:suppressAutoHyphens/>
        <w:spacing w:before="240" w:after="0"/>
        <w:contextualSpacing/>
        <w:jc w:val="both"/>
        <w:rPr>
          <w:rFonts w:ascii="Times New Roman" w:eastAsia="Calibri" w:hAnsi="Times New Roman" w:cs="Times New Roman"/>
          <w:sz w:val="24"/>
          <w:szCs w:val="24"/>
          <w:lang w:eastAsia="en-US"/>
        </w:rPr>
      </w:pPr>
      <w:r w:rsidRPr="00861DDA">
        <w:rPr>
          <w:rFonts w:ascii="Times New Roman" w:eastAsia="Calibri" w:hAnsi="Times New Roman" w:cs="Times New Roman"/>
          <w:sz w:val="24"/>
          <w:szCs w:val="24"/>
          <w:lang w:eastAsia="en-US"/>
        </w:rPr>
        <w:t xml:space="preserve">- Содействовать участию педагогов и управленческих  команд образовательных организаций в региональных </w:t>
      </w:r>
      <w:proofErr w:type="spellStart"/>
      <w:r w:rsidRPr="00861DDA">
        <w:rPr>
          <w:rFonts w:ascii="Times New Roman" w:eastAsia="Calibri" w:hAnsi="Times New Roman" w:cs="Times New Roman"/>
          <w:sz w:val="24"/>
          <w:szCs w:val="24"/>
          <w:lang w:eastAsia="en-US"/>
        </w:rPr>
        <w:t>стажировочных</w:t>
      </w:r>
      <w:proofErr w:type="spellEnd"/>
      <w:r w:rsidRPr="00861DDA">
        <w:rPr>
          <w:rFonts w:ascii="Times New Roman" w:eastAsia="Calibri" w:hAnsi="Times New Roman" w:cs="Times New Roman"/>
          <w:sz w:val="24"/>
          <w:szCs w:val="24"/>
          <w:lang w:eastAsia="en-US"/>
        </w:rPr>
        <w:t xml:space="preserve"> сессиях и Всероссийских конференциях с целью повышения профессиональных компетенций  и обмена опытом (ежегодно на 10% увеличивать долю образовательных организаций, принимающих участие в программах повышения квалификации управленческих команд);</w:t>
      </w:r>
    </w:p>
    <w:p w:rsidR="00861DDA" w:rsidRPr="00861DDA" w:rsidRDefault="00861DDA" w:rsidP="00861DDA">
      <w:pPr>
        <w:widowControl w:val="0"/>
        <w:tabs>
          <w:tab w:val="left" w:pos="567"/>
          <w:tab w:val="left" w:pos="720"/>
          <w:tab w:val="left" w:pos="993"/>
        </w:tabs>
        <w:suppressAutoHyphens/>
        <w:spacing w:before="240" w:after="0"/>
        <w:contextualSpacing/>
        <w:jc w:val="both"/>
        <w:rPr>
          <w:rFonts w:ascii="Times New Roman" w:eastAsia="Calibri" w:hAnsi="Times New Roman" w:cs="Times New Roman"/>
          <w:sz w:val="24"/>
          <w:szCs w:val="24"/>
          <w:lang w:eastAsia="en-US"/>
        </w:rPr>
      </w:pPr>
      <w:r w:rsidRPr="00861DDA">
        <w:rPr>
          <w:rFonts w:ascii="Times New Roman" w:eastAsia="Calibri" w:hAnsi="Times New Roman" w:cs="Times New Roman"/>
          <w:sz w:val="24"/>
          <w:szCs w:val="24"/>
          <w:lang w:eastAsia="en-US"/>
        </w:rPr>
        <w:t xml:space="preserve">- </w:t>
      </w:r>
      <w:r w:rsidRPr="00861DDA">
        <w:rPr>
          <w:rFonts w:ascii="Times New Roman" w:eastAsia="Calibri" w:hAnsi="Times New Roman" w:cs="Times New Roman"/>
          <w:bCs/>
          <w:sz w:val="24"/>
          <w:szCs w:val="24"/>
          <w:lang w:eastAsia="en-US"/>
        </w:rPr>
        <w:t xml:space="preserve">Обеспечить практико-ориентированную направленность  работы районных методических объединений, продолжить работу над качеством обучения учащихся, в том числе при подготовке </w:t>
      </w:r>
      <w:r w:rsidRPr="00861DDA">
        <w:rPr>
          <w:rFonts w:ascii="Times New Roman" w:eastAsia="Calibri" w:hAnsi="Times New Roman" w:cs="Times New Roman"/>
          <w:bCs/>
          <w:sz w:val="24"/>
          <w:szCs w:val="24"/>
          <w:lang w:eastAsia="en-US"/>
        </w:rPr>
        <w:lastRenderedPageBreak/>
        <w:t xml:space="preserve">к ОГЭ и ЕГЭ, </w:t>
      </w:r>
      <w:proofErr w:type="spellStart"/>
      <w:r w:rsidRPr="00861DDA">
        <w:rPr>
          <w:rFonts w:ascii="Times New Roman" w:eastAsia="Calibri" w:hAnsi="Times New Roman" w:cs="Times New Roman"/>
          <w:bCs/>
          <w:sz w:val="24"/>
          <w:szCs w:val="24"/>
          <w:lang w:eastAsia="en-US"/>
        </w:rPr>
        <w:t>ВсОШ</w:t>
      </w:r>
      <w:proofErr w:type="spellEnd"/>
      <w:r w:rsidRPr="00861DDA">
        <w:rPr>
          <w:rFonts w:ascii="Times New Roman" w:eastAsia="Calibri" w:hAnsi="Times New Roman" w:cs="Times New Roman"/>
          <w:bCs/>
          <w:sz w:val="24"/>
          <w:szCs w:val="24"/>
          <w:lang w:eastAsia="en-US"/>
        </w:rPr>
        <w:t>, принимать участие в сетевом взаимодействии педагогов  и обучающихся на базе центров «Точка роста»</w:t>
      </w:r>
      <w:r w:rsidRPr="00861DDA">
        <w:rPr>
          <w:rFonts w:ascii="Times New Roman" w:eastAsia="Calibri" w:hAnsi="Times New Roman" w:cs="Times New Roman"/>
          <w:sz w:val="24"/>
          <w:szCs w:val="24"/>
          <w:lang w:eastAsia="en-US"/>
        </w:rPr>
        <w:t xml:space="preserve">; </w:t>
      </w:r>
    </w:p>
    <w:p w:rsidR="00861DDA" w:rsidRPr="00861DDA" w:rsidRDefault="00861DDA" w:rsidP="00861DDA">
      <w:pPr>
        <w:widowControl w:val="0"/>
        <w:tabs>
          <w:tab w:val="left" w:pos="567"/>
          <w:tab w:val="left" w:pos="720"/>
          <w:tab w:val="left" w:pos="993"/>
        </w:tabs>
        <w:suppressAutoHyphens/>
        <w:spacing w:before="240" w:after="0"/>
        <w:contextualSpacing/>
        <w:jc w:val="both"/>
        <w:rPr>
          <w:rFonts w:ascii="Times New Roman" w:eastAsia="Calibri" w:hAnsi="Times New Roman" w:cs="Times New Roman"/>
          <w:sz w:val="24"/>
          <w:szCs w:val="24"/>
          <w:lang w:eastAsia="en-US"/>
        </w:rPr>
      </w:pPr>
      <w:r w:rsidRPr="00861DDA">
        <w:rPr>
          <w:rFonts w:ascii="Times New Roman" w:eastAsia="Calibri" w:hAnsi="Times New Roman" w:cs="Times New Roman"/>
          <w:sz w:val="24"/>
          <w:szCs w:val="24"/>
          <w:lang w:eastAsia="en-US"/>
        </w:rPr>
        <w:t xml:space="preserve">- Создать условия для участия молодых педагогов в муниципальных, региональных конкурсах, Всероссийских олимпиадах и конкурсах профессионального мастерства (очно и дистанционно) в рамках предконкурсного и </w:t>
      </w:r>
      <w:proofErr w:type="spellStart"/>
      <w:r w:rsidRPr="00861DDA">
        <w:rPr>
          <w:rFonts w:ascii="Times New Roman" w:eastAsia="Calibri" w:hAnsi="Times New Roman" w:cs="Times New Roman"/>
          <w:sz w:val="24"/>
          <w:szCs w:val="24"/>
          <w:lang w:eastAsia="en-US"/>
        </w:rPr>
        <w:t>постконкурсного</w:t>
      </w:r>
      <w:proofErr w:type="spellEnd"/>
      <w:r w:rsidRPr="00861DDA">
        <w:rPr>
          <w:rFonts w:ascii="Times New Roman" w:eastAsia="Calibri" w:hAnsi="Times New Roman" w:cs="Times New Roman"/>
          <w:sz w:val="24"/>
          <w:szCs w:val="24"/>
          <w:lang w:eastAsia="en-US"/>
        </w:rPr>
        <w:t xml:space="preserve"> сопровождения;</w:t>
      </w:r>
    </w:p>
    <w:p w:rsidR="00861DDA" w:rsidRDefault="00861DDA" w:rsidP="00861DDA">
      <w:pPr>
        <w:widowControl w:val="0"/>
        <w:tabs>
          <w:tab w:val="left" w:pos="567"/>
          <w:tab w:val="left" w:pos="720"/>
          <w:tab w:val="left" w:pos="993"/>
        </w:tabs>
        <w:suppressAutoHyphens/>
        <w:spacing w:before="240" w:after="0"/>
        <w:contextualSpacing/>
        <w:jc w:val="both"/>
        <w:rPr>
          <w:rFonts w:ascii="Times New Roman" w:eastAsia="Calibri" w:hAnsi="Times New Roman" w:cs="Times New Roman"/>
          <w:sz w:val="24"/>
          <w:szCs w:val="24"/>
          <w:lang w:eastAsia="en-US"/>
        </w:rPr>
      </w:pPr>
      <w:r w:rsidRPr="00861DDA">
        <w:rPr>
          <w:rFonts w:ascii="Times New Roman" w:eastAsia="Calibri" w:hAnsi="Times New Roman" w:cs="Times New Roman"/>
          <w:sz w:val="24"/>
          <w:szCs w:val="24"/>
          <w:lang w:eastAsia="en-US"/>
        </w:rPr>
        <w:t>- Реализовать инициативный проект «Старт в будущее: развитие олимпиадного движения и профориентации среди обучающихся общеобразовательн</w:t>
      </w:r>
      <w:r>
        <w:rPr>
          <w:rFonts w:ascii="Times New Roman" w:eastAsia="Calibri" w:hAnsi="Times New Roman" w:cs="Times New Roman"/>
          <w:sz w:val="24"/>
          <w:szCs w:val="24"/>
          <w:lang w:eastAsia="en-US"/>
        </w:rPr>
        <w:t>ых организаций Киренского округа</w:t>
      </w:r>
      <w:r w:rsidRPr="00861DDA">
        <w:rPr>
          <w:rFonts w:ascii="Times New Roman" w:eastAsia="Calibri" w:hAnsi="Times New Roman" w:cs="Times New Roman"/>
          <w:sz w:val="24"/>
          <w:szCs w:val="24"/>
          <w:lang w:eastAsia="en-US"/>
        </w:rPr>
        <w:t>»</w:t>
      </w:r>
      <w:r>
        <w:rPr>
          <w:rFonts w:ascii="Times New Roman" w:eastAsia="Calibri" w:hAnsi="Times New Roman" w:cs="Times New Roman"/>
          <w:sz w:val="24"/>
          <w:szCs w:val="24"/>
          <w:lang w:eastAsia="en-US"/>
        </w:rPr>
        <w:t xml:space="preserve">. </w:t>
      </w:r>
      <w:r w:rsidRPr="00861DDA">
        <w:rPr>
          <w:rFonts w:ascii="Times New Roman" w:eastAsia="Calibri" w:hAnsi="Times New Roman" w:cs="Times New Roman"/>
          <w:sz w:val="24"/>
          <w:szCs w:val="24"/>
          <w:lang w:eastAsia="en-US"/>
        </w:rPr>
        <w:t>Проработать вопрос сетевого взаимодействия с учреждениями СПО, ВПО Иркутской области в рамках реализации профориентации обучающихся</w:t>
      </w:r>
      <w:r>
        <w:rPr>
          <w:rFonts w:ascii="Times New Roman" w:eastAsia="Calibri" w:hAnsi="Times New Roman" w:cs="Times New Roman"/>
          <w:sz w:val="24"/>
          <w:szCs w:val="24"/>
          <w:lang w:eastAsia="en-US"/>
        </w:rPr>
        <w:t xml:space="preserve">. </w:t>
      </w:r>
    </w:p>
    <w:p w:rsidR="00861DDA" w:rsidRPr="00861DDA" w:rsidRDefault="00861DDA" w:rsidP="00861DDA">
      <w:pPr>
        <w:widowControl w:val="0"/>
        <w:tabs>
          <w:tab w:val="left" w:pos="567"/>
          <w:tab w:val="left" w:pos="720"/>
          <w:tab w:val="left" w:pos="993"/>
        </w:tabs>
        <w:suppressAutoHyphens/>
        <w:spacing w:before="240" w:after="0"/>
        <w:contextualSpacing/>
        <w:jc w:val="both"/>
        <w:rPr>
          <w:rFonts w:ascii="Times New Roman" w:eastAsia="Calibri" w:hAnsi="Times New Roman" w:cs="Times New Roman"/>
          <w:sz w:val="24"/>
          <w:szCs w:val="24"/>
          <w:lang w:eastAsia="en-US"/>
        </w:rPr>
      </w:pPr>
      <w:r w:rsidRPr="00861DDA">
        <w:rPr>
          <w:rFonts w:ascii="Times New Roman" w:eastAsia="Calibri" w:hAnsi="Times New Roman" w:cs="Times New Roman"/>
          <w:sz w:val="24"/>
          <w:szCs w:val="24"/>
          <w:lang w:eastAsia="en-US"/>
        </w:rPr>
        <w:t>- Создать  районный  кабинет  профориентации для обучающихся на базе МКУ «Центр развития образования»;</w:t>
      </w:r>
    </w:p>
    <w:p w:rsidR="00861DDA" w:rsidRPr="00861DDA" w:rsidRDefault="00861DDA" w:rsidP="00861DDA">
      <w:pPr>
        <w:widowControl w:val="0"/>
        <w:tabs>
          <w:tab w:val="left" w:pos="567"/>
          <w:tab w:val="left" w:pos="720"/>
          <w:tab w:val="left" w:pos="993"/>
        </w:tabs>
        <w:suppressAutoHyphens/>
        <w:spacing w:before="240" w:after="0"/>
        <w:contextualSpacing/>
        <w:jc w:val="both"/>
        <w:rPr>
          <w:rFonts w:ascii="Times New Roman" w:eastAsia="Calibri" w:hAnsi="Times New Roman" w:cs="Times New Roman"/>
          <w:sz w:val="24"/>
          <w:szCs w:val="24"/>
          <w:lang w:eastAsia="en-US"/>
        </w:rPr>
      </w:pPr>
      <w:r w:rsidRPr="00861DDA">
        <w:rPr>
          <w:rFonts w:ascii="Times New Roman" w:eastAsia="Calibri" w:hAnsi="Times New Roman" w:cs="Times New Roman"/>
          <w:bCs/>
          <w:sz w:val="24"/>
          <w:szCs w:val="24"/>
          <w:lang w:eastAsia="en-US" w:bidi="ru-RU"/>
        </w:rPr>
        <w:t>- Совершенствовать систему раннего выявления и коррекции отклонений у детей через деятельность психолого – медико – педагогической комиссии.</w:t>
      </w:r>
    </w:p>
    <w:p w:rsidR="00861DDA" w:rsidRPr="00861DDA" w:rsidRDefault="00861DDA" w:rsidP="00861DDA">
      <w:pPr>
        <w:widowControl w:val="0"/>
        <w:tabs>
          <w:tab w:val="left" w:pos="567"/>
          <w:tab w:val="left" w:pos="720"/>
          <w:tab w:val="left" w:pos="993"/>
        </w:tabs>
        <w:suppressAutoHyphens/>
        <w:spacing w:before="240" w:after="0"/>
        <w:contextualSpacing/>
        <w:jc w:val="both"/>
        <w:rPr>
          <w:rFonts w:ascii="Times New Roman" w:eastAsia="Calibri" w:hAnsi="Times New Roman" w:cs="Times New Roman"/>
          <w:sz w:val="24"/>
          <w:szCs w:val="24"/>
          <w:lang w:eastAsia="en-US"/>
        </w:rPr>
      </w:pPr>
      <w:r w:rsidRPr="00861DDA">
        <w:rPr>
          <w:rFonts w:ascii="Times New Roman" w:eastAsia="Calibri" w:hAnsi="Times New Roman" w:cs="Times New Roman"/>
          <w:sz w:val="24"/>
          <w:szCs w:val="24"/>
          <w:lang w:eastAsia="en-US"/>
        </w:rPr>
        <w:t xml:space="preserve">- Совершенствовать профилактическую работу, посредством создания условий для формирования у учащихся устойчивого иммунитета к </w:t>
      </w:r>
      <w:proofErr w:type="spellStart"/>
      <w:r w:rsidRPr="00861DDA">
        <w:rPr>
          <w:rFonts w:ascii="Times New Roman" w:eastAsia="Calibri" w:hAnsi="Times New Roman" w:cs="Times New Roman"/>
          <w:sz w:val="24"/>
          <w:szCs w:val="24"/>
          <w:lang w:eastAsia="en-US"/>
        </w:rPr>
        <w:t>психоактивным</w:t>
      </w:r>
      <w:proofErr w:type="spellEnd"/>
      <w:r w:rsidRPr="00861DDA">
        <w:rPr>
          <w:rFonts w:ascii="Times New Roman" w:eastAsia="Calibri" w:hAnsi="Times New Roman" w:cs="Times New Roman"/>
          <w:sz w:val="24"/>
          <w:szCs w:val="24"/>
          <w:lang w:eastAsia="en-US"/>
        </w:rPr>
        <w:t xml:space="preserve"> веществам посредством перехода от простых запретов к развитию у детей критического мышления, стрессоустойчивости, а также осознанной потребности в здоровом образе жизни.</w:t>
      </w:r>
    </w:p>
    <w:p w:rsidR="00861DDA" w:rsidRPr="00861DDA" w:rsidRDefault="00861DDA" w:rsidP="00861DDA">
      <w:pPr>
        <w:widowControl w:val="0"/>
        <w:tabs>
          <w:tab w:val="left" w:pos="567"/>
          <w:tab w:val="left" w:pos="720"/>
          <w:tab w:val="left" w:pos="993"/>
        </w:tabs>
        <w:suppressAutoHyphens/>
        <w:spacing w:before="240" w:after="0"/>
        <w:contextualSpacing/>
        <w:jc w:val="both"/>
        <w:rPr>
          <w:rFonts w:ascii="Times New Roman" w:eastAsia="Calibri" w:hAnsi="Times New Roman" w:cs="Times New Roman"/>
          <w:sz w:val="24"/>
          <w:szCs w:val="24"/>
          <w:lang w:eastAsia="en-US"/>
        </w:rPr>
      </w:pPr>
      <w:r w:rsidRPr="00861DDA">
        <w:rPr>
          <w:rFonts w:ascii="Times New Roman" w:eastAsia="Calibri" w:hAnsi="Times New Roman" w:cs="Times New Roman"/>
          <w:sz w:val="24"/>
          <w:szCs w:val="24"/>
          <w:lang w:eastAsia="en-US"/>
        </w:rPr>
        <w:t>- Обеспечить достижение в Киренском районе целевых показателей по  реализации  нового национального проекта «Молодежь и дети».</w:t>
      </w:r>
    </w:p>
    <w:p w:rsidR="00455E04" w:rsidRPr="00861DDA" w:rsidRDefault="00455E04" w:rsidP="00455E04">
      <w:pPr>
        <w:tabs>
          <w:tab w:val="left" w:pos="360"/>
          <w:tab w:val="left" w:pos="709"/>
          <w:tab w:val="left" w:pos="851"/>
        </w:tabs>
        <w:spacing w:after="0"/>
        <w:rPr>
          <w:rFonts w:ascii="Times New Roman" w:eastAsia="Times New Roman" w:hAnsi="Times New Roman" w:cs="Times New Roman"/>
          <w:b/>
          <w:sz w:val="28"/>
          <w:szCs w:val="26"/>
          <w:lang w:eastAsia="en-US" w:bidi="ru-RU"/>
        </w:rPr>
      </w:pPr>
      <w:r w:rsidRPr="00861DDA">
        <w:rPr>
          <w:rFonts w:ascii="Times New Roman" w:hAnsi="Times New Roman" w:cs="Times New Roman"/>
          <w:b/>
          <w:sz w:val="24"/>
          <w:szCs w:val="24"/>
        </w:rPr>
        <w:t xml:space="preserve">        </w:t>
      </w:r>
      <w:r w:rsidRPr="00861DDA">
        <w:rPr>
          <w:rFonts w:ascii="Times New Roman" w:eastAsia="Times New Roman" w:hAnsi="Times New Roman" w:cs="Times New Roman"/>
          <w:b/>
          <w:sz w:val="28"/>
          <w:szCs w:val="26"/>
          <w:lang w:eastAsia="en-US" w:bidi="ru-RU"/>
        </w:rPr>
        <w:t>ПОКАЗАТЕЛИ МОНИТОРИНГА СИСТЕМЫ ОБРАЗОВАНИЯ</w:t>
      </w:r>
    </w:p>
    <w:tbl>
      <w:tblPr>
        <w:tblW w:w="5181"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02"/>
        <w:gridCol w:w="1225"/>
        <w:gridCol w:w="1325"/>
      </w:tblGrid>
      <w:tr w:rsidR="00455E04" w:rsidRPr="000D1022" w:rsidTr="00455E04">
        <w:trPr>
          <w:trHeight w:val="506"/>
        </w:trPr>
        <w:tc>
          <w:tcPr>
            <w:tcW w:w="3803" w:type="pct"/>
            <w:shd w:val="clear" w:color="auto" w:fill="auto"/>
          </w:tcPr>
          <w:p w:rsidR="00455E04" w:rsidRPr="00861DDA" w:rsidRDefault="00455E04" w:rsidP="00455E04">
            <w:pPr>
              <w:widowControl w:val="0"/>
              <w:spacing w:after="0" w:line="240" w:lineRule="auto"/>
              <w:rPr>
                <w:rFonts w:ascii="Times New Roman" w:eastAsia="Times New Roman" w:hAnsi="Times New Roman" w:cs="Times New Roman"/>
                <w:color w:val="000000"/>
                <w:lang w:eastAsia="en-US" w:bidi="ru-RU"/>
              </w:rPr>
            </w:pPr>
            <w:proofErr w:type="gramStart"/>
            <w:r w:rsidRPr="00861DDA">
              <w:rPr>
                <w:rFonts w:ascii="Times New Roman" w:eastAsia="Times New Roman" w:hAnsi="Times New Roman" w:cs="Times New Roman"/>
                <w:color w:val="000000"/>
                <w:lang w:eastAsia="en-US" w:bidi="ru-RU"/>
              </w:rPr>
              <w:t>Раздел/подраздел</w:t>
            </w:r>
            <w:proofErr w:type="gramEnd"/>
            <w:r w:rsidRPr="00861DDA">
              <w:rPr>
                <w:rFonts w:ascii="Times New Roman" w:eastAsia="Times New Roman" w:hAnsi="Times New Roman" w:cs="Times New Roman"/>
                <w:color w:val="000000"/>
                <w:lang w:eastAsia="en-US" w:bidi="ru-RU"/>
              </w:rPr>
              <w:t>/показатель</w:t>
            </w:r>
          </w:p>
        </w:tc>
        <w:tc>
          <w:tcPr>
            <w:tcW w:w="575" w:type="pct"/>
            <w:shd w:val="clear" w:color="auto" w:fill="auto"/>
          </w:tcPr>
          <w:p w:rsidR="00455E04" w:rsidRPr="00861DDA" w:rsidRDefault="00455E04" w:rsidP="00455E04">
            <w:pPr>
              <w:widowControl w:val="0"/>
              <w:spacing w:after="0" w:line="240" w:lineRule="auto"/>
              <w:rPr>
                <w:rFonts w:ascii="Times New Roman" w:eastAsia="Times New Roman" w:hAnsi="Times New Roman" w:cs="Times New Roman"/>
                <w:color w:val="000000"/>
                <w:lang w:eastAsia="en-US" w:bidi="ru-RU"/>
              </w:rPr>
            </w:pPr>
            <w:r w:rsidRPr="00861DDA">
              <w:rPr>
                <w:rFonts w:ascii="Times New Roman" w:eastAsia="Times New Roman" w:hAnsi="Times New Roman" w:cs="Times New Roman"/>
                <w:color w:val="000000"/>
                <w:lang w:eastAsia="en-US" w:bidi="ru-RU"/>
              </w:rPr>
              <w:t>Ед. изм./</w:t>
            </w:r>
          </w:p>
          <w:p w:rsidR="00455E04" w:rsidRPr="00861DDA" w:rsidRDefault="00455E04" w:rsidP="00455E04">
            <w:pPr>
              <w:widowControl w:val="0"/>
              <w:spacing w:after="0" w:line="240" w:lineRule="auto"/>
              <w:rPr>
                <w:rFonts w:ascii="Times New Roman" w:eastAsia="Times New Roman" w:hAnsi="Times New Roman" w:cs="Times New Roman"/>
                <w:color w:val="000000"/>
                <w:lang w:eastAsia="en-US" w:bidi="ru-RU"/>
              </w:rPr>
            </w:pPr>
            <w:r w:rsidRPr="00861DDA">
              <w:rPr>
                <w:rFonts w:ascii="Times New Roman" w:eastAsia="Times New Roman" w:hAnsi="Times New Roman" w:cs="Times New Roman"/>
                <w:color w:val="000000"/>
                <w:lang w:eastAsia="en-US" w:bidi="ru-RU"/>
              </w:rPr>
              <w:t>форма оценки</w:t>
            </w:r>
          </w:p>
        </w:tc>
        <w:tc>
          <w:tcPr>
            <w:tcW w:w="622" w:type="pct"/>
            <w:shd w:val="clear" w:color="auto" w:fill="auto"/>
          </w:tcPr>
          <w:p w:rsidR="00455E04" w:rsidRPr="00861DDA" w:rsidRDefault="00455E04" w:rsidP="00455E04">
            <w:pPr>
              <w:widowControl w:val="0"/>
              <w:spacing w:after="0" w:line="240" w:lineRule="auto"/>
              <w:rPr>
                <w:rFonts w:ascii="Times New Roman" w:eastAsia="Times New Roman" w:hAnsi="Times New Roman" w:cs="Times New Roman"/>
                <w:color w:val="000000"/>
                <w:lang w:eastAsia="en-US" w:bidi="ru-RU"/>
              </w:rPr>
            </w:pPr>
            <w:r w:rsidRPr="00861DDA">
              <w:rPr>
                <w:rFonts w:ascii="Times New Roman" w:eastAsia="Times New Roman" w:hAnsi="Times New Roman" w:cs="Times New Roman"/>
                <w:color w:val="000000"/>
                <w:lang w:eastAsia="en-US" w:bidi="ru-RU"/>
              </w:rPr>
              <w:t>Значение</w:t>
            </w:r>
          </w:p>
        </w:tc>
      </w:tr>
      <w:tr w:rsidR="00455E04" w:rsidRPr="000D1022" w:rsidTr="00455E04">
        <w:trPr>
          <w:trHeight w:hRule="exact" w:val="282"/>
        </w:trPr>
        <w:tc>
          <w:tcPr>
            <w:tcW w:w="5000" w:type="pct"/>
            <w:gridSpan w:val="3"/>
            <w:shd w:val="clear" w:color="auto" w:fill="auto"/>
          </w:tcPr>
          <w:p w:rsidR="00455E04" w:rsidRPr="00861DDA" w:rsidRDefault="00455E04" w:rsidP="00455E04">
            <w:pPr>
              <w:widowControl w:val="0"/>
              <w:spacing w:after="0" w:line="240" w:lineRule="auto"/>
              <w:rPr>
                <w:rFonts w:ascii="Times New Roman" w:eastAsia="Times New Roman" w:hAnsi="Times New Roman" w:cs="Times New Roman"/>
                <w:b/>
                <w:bCs/>
                <w:color w:val="000000"/>
                <w:sz w:val="24"/>
                <w:szCs w:val="24"/>
                <w:lang w:eastAsia="en-US" w:bidi="ru-RU"/>
              </w:rPr>
            </w:pPr>
            <w:r w:rsidRPr="00861DDA">
              <w:rPr>
                <w:rFonts w:ascii="Times New Roman" w:eastAsia="Times New Roman" w:hAnsi="Times New Roman" w:cs="Times New Roman"/>
                <w:b/>
                <w:bCs/>
                <w:color w:val="000000"/>
                <w:sz w:val="24"/>
                <w:szCs w:val="24"/>
                <w:lang w:eastAsia="en-US" w:bidi="ru-RU"/>
              </w:rPr>
              <w:t>I. Общее образование</w:t>
            </w:r>
          </w:p>
        </w:tc>
      </w:tr>
      <w:tr w:rsidR="00455E04" w:rsidRPr="000D1022" w:rsidTr="00455E04">
        <w:trPr>
          <w:trHeight w:hRule="exact" w:val="285"/>
        </w:trPr>
        <w:tc>
          <w:tcPr>
            <w:tcW w:w="5000" w:type="pct"/>
            <w:gridSpan w:val="3"/>
            <w:shd w:val="clear" w:color="auto" w:fill="auto"/>
          </w:tcPr>
          <w:p w:rsidR="00455E04" w:rsidRPr="00861DDA" w:rsidRDefault="00455E04" w:rsidP="00455E04">
            <w:pPr>
              <w:widowControl w:val="0"/>
              <w:spacing w:after="0" w:line="240" w:lineRule="auto"/>
              <w:rPr>
                <w:rFonts w:ascii="Times New Roman" w:eastAsia="Times New Roman" w:hAnsi="Times New Roman" w:cs="Times New Roman"/>
                <w:b/>
                <w:bCs/>
                <w:color w:val="000000"/>
                <w:sz w:val="24"/>
                <w:szCs w:val="24"/>
                <w:lang w:eastAsia="en-US" w:bidi="ru-RU"/>
              </w:rPr>
            </w:pPr>
            <w:r w:rsidRPr="00861DDA">
              <w:rPr>
                <w:rFonts w:ascii="Times New Roman" w:eastAsia="Times New Roman" w:hAnsi="Times New Roman" w:cs="Times New Roman"/>
                <w:b/>
                <w:bCs/>
                <w:color w:val="000000"/>
                <w:sz w:val="24"/>
                <w:szCs w:val="24"/>
                <w:lang w:eastAsia="en-US" w:bidi="ru-RU"/>
              </w:rPr>
              <w:t>1. Сведения о развитии дошкольного образования</w:t>
            </w:r>
          </w:p>
        </w:tc>
      </w:tr>
      <w:tr w:rsidR="00455E04" w:rsidRPr="000D1022" w:rsidTr="00455E04">
        <w:trPr>
          <w:trHeight w:hRule="exact" w:val="559"/>
        </w:trPr>
        <w:tc>
          <w:tcPr>
            <w:tcW w:w="5000" w:type="pct"/>
            <w:gridSpan w:val="3"/>
            <w:shd w:val="clear" w:color="auto" w:fill="auto"/>
          </w:tcPr>
          <w:p w:rsidR="00455E04" w:rsidRPr="00861DDA" w:rsidRDefault="00455E04" w:rsidP="00455E04">
            <w:pPr>
              <w:widowControl w:val="0"/>
              <w:numPr>
                <w:ilvl w:val="1"/>
                <w:numId w:val="5"/>
              </w:numPr>
              <w:spacing w:after="0" w:line="240" w:lineRule="auto"/>
              <w:rPr>
                <w:rFonts w:ascii="Times New Roman" w:eastAsia="Times New Roman" w:hAnsi="Times New Roman" w:cs="Times New Roman"/>
                <w:b/>
                <w:bCs/>
                <w:color w:val="000000"/>
                <w:sz w:val="24"/>
                <w:szCs w:val="24"/>
                <w:lang w:eastAsia="en-US" w:bidi="ru-RU"/>
              </w:rPr>
            </w:pPr>
            <w:r w:rsidRPr="00861DDA">
              <w:rPr>
                <w:rFonts w:ascii="Times New Roman" w:eastAsia="Times New Roman" w:hAnsi="Times New Roman" w:cs="Times New Roman"/>
                <w:b/>
                <w:bCs/>
                <w:color w:val="000000"/>
                <w:sz w:val="24"/>
                <w:szCs w:val="24"/>
                <w:lang w:eastAsia="en-US" w:bidi="ru-RU"/>
              </w:rPr>
              <w:t>Уровень доступности дошкольного образ</w:t>
            </w:r>
            <w:r w:rsidR="00861DDA">
              <w:rPr>
                <w:rFonts w:ascii="Times New Roman" w:eastAsia="Times New Roman" w:hAnsi="Times New Roman" w:cs="Times New Roman"/>
                <w:b/>
                <w:bCs/>
                <w:color w:val="000000"/>
                <w:sz w:val="24"/>
                <w:szCs w:val="24"/>
                <w:lang w:eastAsia="en-US" w:bidi="ru-RU"/>
              </w:rPr>
              <w:t xml:space="preserve">ования и численность населения, </w:t>
            </w:r>
            <w:r w:rsidRPr="00861DDA">
              <w:rPr>
                <w:rFonts w:ascii="Times New Roman" w:eastAsia="Times New Roman" w:hAnsi="Times New Roman" w:cs="Times New Roman"/>
                <w:b/>
                <w:bCs/>
                <w:color w:val="000000"/>
                <w:sz w:val="24"/>
                <w:szCs w:val="24"/>
                <w:lang w:eastAsia="en-US" w:bidi="ru-RU"/>
              </w:rPr>
              <w:t>получающего дошкольное образование</w:t>
            </w:r>
          </w:p>
          <w:p w:rsidR="00455E04" w:rsidRPr="00861DDA" w:rsidRDefault="00455E04" w:rsidP="00455E04">
            <w:pPr>
              <w:widowControl w:val="0"/>
              <w:spacing w:after="0" w:line="240" w:lineRule="auto"/>
              <w:rPr>
                <w:rFonts w:ascii="Times New Roman" w:eastAsia="Times New Roman" w:hAnsi="Times New Roman" w:cs="Times New Roman"/>
                <w:b/>
                <w:bCs/>
                <w:color w:val="000000"/>
                <w:sz w:val="24"/>
                <w:szCs w:val="24"/>
                <w:lang w:eastAsia="en-US" w:bidi="ru-RU"/>
              </w:rPr>
            </w:pPr>
          </w:p>
          <w:p w:rsidR="00455E04" w:rsidRPr="00861DDA" w:rsidRDefault="00455E04" w:rsidP="00455E04">
            <w:pPr>
              <w:widowControl w:val="0"/>
              <w:spacing w:after="0" w:line="240" w:lineRule="auto"/>
              <w:rPr>
                <w:rFonts w:ascii="Times New Roman" w:eastAsia="Times New Roman" w:hAnsi="Times New Roman" w:cs="Times New Roman"/>
                <w:b/>
                <w:bCs/>
                <w:color w:val="000000"/>
                <w:sz w:val="24"/>
                <w:szCs w:val="24"/>
                <w:lang w:eastAsia="en-US" w:bidi="ru-RU"/>
              </w:rPr>
            </w:pPr>
            <w:r w:rsidRPr="00861DDA">
              <w:rPr>
                <w:rFonts w:ascii="Times New Roman" w:eastAsia="Times New Roman" w:hAnsi="Times New Roman" w:cs="Times New Roman"/>
                <w:b/>
                <w:bCs/>
                <w:color w:val="000000"/>
                <w:sz w:val="24"/>
                <w:szCs w:val="24"/>
                <w:lang w:eastAsia="en-US" w:bidi="ru-RU"/>
              </w:rPr>
              <w:t>3333333333*6666-------45</w:t>
            </w:r>
          </w:p>
        </w:tc>
      </w:tr>
      <w:tr w:rsidR="00455E04" w:rsidRPr="000D1022" w:rsidTr="00455E04">
        <w:trPr>
          <w:trHeight w:hRule="exact" w:val="2279"/>
        </w:trPr>
        <w:tc>
          <w:tcPr>
            <w:tcW w:w="5000" w:type="pct"/>
            <w:gridSpan w:val="3"/>
            <w:shd w:val="clear" w:color="auto" w:fill="auto"/>
          </w:tcPr>
          <w:p w:rsidR="00455E04" w:rsidRPr="00C040B7" w:rsidRDefault="00455E04" w:rsidP="00455E04">
            <w:pPr>
              <w:widowControl w:val="0"/>
              <w:spacing w:after="0" w:line="240" w:lineRule="auto"/>
              <w:ind w:right="34"/>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 xml:space="preserve">1.1.1. </w:t>
            </w:r>
            <w:proofErr w:type="gramStart"/>
            <w:r w:rsidRPr="00C040B7">
              <w:rPr>
                <w:rFonts w:ascii="Times New Roman" w:eastAsia="Calibri" w:hAnsi="Times New Roman" w:cs="Times New Roman"/>
                <w:sz w:val="24"/>
                <w:szCs w:val="24"/>
                <w:lang w:eastAsia="en-US"/>
              </w:rPr>
              <w:t>Доступность дошкольного образования (отношение численности детей определенной возрастной группы, осваивающих образовательные программы дошкольного образования и (или) получающих присмотр и уход (контингент воспитанников), к сумме указанной численности и численности детей соответствующей возрастной группы, нуждающихся в получении дошкольного образования и (или) присмотра и ухода, в целях направления детей в государственные, муниципальные образовательные организации, реализующие образовательные программы дошкольного образования и (или) осуществляющие присмотр</w:t>
            </w:r>
            <w:proofErr w:type="gramEnd"/>
            <w:r w:rsidRPr="00C040B7">
              <w:rPr>
                <w:rFonts w:ascii="Times New Roman" w:eastAsia="Calibri" w:hAnsi="Times New Roman" w:cs="Times New Roman"/>
                <w:sz w:val="24"/>
                <w:szCs w:val="24"/>
                <w:lang w:eastAsia="en-US"/>
              </w:rPr>
              <w:t xml:space="preserve"> и уход за детьми):</w:t>
            </w:r>
          </w:p>
        </w:tc>
      </w:tr>
      <w:tr w:rsidR="00455E04" w:rsidRPr="000D1022" w:rsidTr="00455E04">
        <w:trPr>
          <w:trHeight w:hRule="exact" w:val="850"/>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 xml:space="preserve">в возрасте от 2 месяцев до прекращения образовательных отношений (завершения </w:t>
            </w:r>
            <w:proofErr w:type="gramStart"/>
            <w:r w:rsidRPr="00C040B7">
              <w:rPr>
                <w:rFonts w:ascii="Times New Roman" w:eastAsia="Calibri" w:hAnsi="Times New Roman" w:cs="Times New Roman"/>
                <w:sz w:val="24"/>
                <w:szCs w:val="24"/>
                <w:lang w:eastAsia="en-US"/>
              </w:rPr>
              <w:t>обучения по</w:t>
            </w:r>
            <w:proofErr w:type="gramEnd"/>
            <w:r w:rsidRPr="00C040B7">
              <w:rPr>
                <w:rFonts w:ascii="Times New Roman" w:eastAsia="Calibri" w:hAnsi="Times New Roman" w:cs="Times New Roman"/>
                <w:sz w:val="24"/>
                <w:szCs w:val="24"/>
                <w:lang w:eastAsia="en-US"/>
              </w:rPr>
              <w:t xml:space="preserve"> образовательной программе дошкольного образования и (или) получения присмотра и ухода);</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shd w:val="clear" w:color="auto" w:fill="auto"/>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100</w:t>
            </w:r>
          </w:p>
        </w:tc>
      </w:tr>
      <w:tr w:rsidR="00455E04" w:rsidRPr="000D1022" w:rsidTr="00455E04">
        <w:trPr>
          <w:trHeight w:hRule="exact" w:val="322"/>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в возрасте от 2 месяцев до 3 лет;</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shd w:val="clear" w:color="auto" w:fill="auto"/>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100</w:t>
            </w:r>
          </w:p>
        </w:tc>
      </w:tr>
      <w:tr w:rsidR="00455E04" w:rsidRPr="000D1022" w:rsidTr="00455E04">
        <w:trPr>
          <w:trHeight w:hRule="exact" w:val="805"/>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 xml:space="preserve">в возрасте от 3 лет до прекращения образовательных отношений (завершения </w:t>
            </w:r>
            <w:proofErr w:type="gramStart"/>
            <w:r w:rsidRPr="00C040B7">
              <w:rPr>
                <w:rFonts w:ascii="Times New Roman" w:eastAsia="Calibri" w:hAnsi="Times New Roman" w:cs="Times New Roman"/>
                <w:sz w:val="24"/>
                <w:szCs w:val="24"/>
                <w:lang w:eastAsia="en-US"/>
              </w:rPr>
              <w:t>обучения по</w:t>
            </w:r>
            <w:proofErr w:type="gramEnd"/>
            <w:r w:rsidRPr="00C040B7">
              <w:rPr>
                <w:rFonts w:ascii="Times New Roman" w:eastAsia="Calibri" w:hAnsi="Times New Roman" w:cs="Times New Roman"/>
                <w:sz w:val="24"/>
                <w:szCs w:val="24"/>
                <w:lang w:eastAsia="en-US"/>
              </w:rPr>
              <w:t xml:space="preserve"> образовательной программе дошкольного образования и (или) получения присмотра и ухода).</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shd w:val="clear" w:color="auto" w:fill="auto"/>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100</w:t>
            </w:r>
          </w:p>
        </w:tc>
      </w:tr>
      <w:tr w:rsidR="00455E04" w:rsidRPr="000D1022" w:rsidTr="00455E04">
        <w:trPr>
          <w:trHeight w:hRule="exact" w:val="1133"/>
        </w:trPr>
        <w:tc>
          <w:tcPr>
            <w:tcW w:w="5000" w:type="pct"/>
            <w:gridSpan w:val="3"/>
            <w:shd w:val="clear" w:color="auto" w:fill="auto"/>
          </w:tcPr>
          <w:p w:rsidR="00455E04" w:rsidRPr="00C040B7" w:rsidRDefault="00455E04" w:rsidP="00455E04">
            <w:pPr>
              <w:spacing w:after="0" w:line="240" w:lineRule="auto"/>
              <w:rPr>
                <w:rFonts w:ascii="Times New Roman" w:eastAsia="Calibri" w:hAnsi="Times New Roman" w:cs="Times New Roman"/>
                <w:color w:val="000000"/>
                <w:sz w:val="24"/>
                <w:szCs w:val="24"/>
                <w:lang w:eastAsia="en-US"/>
              </w:rPr>
            </w:pPr>
            <w:r w:rsidRPr="00C040B7">
              <w:rPr>
                <w:rFonts w:ascii="Times New Roman" w:eastAsia="Calibri" w:hAnsi="Times New Roman" w:cs="Times New Roman"/>
                <w:sz w:val="24"/>
                <w:szCs w:val="24"/>
                <w:lang w:eastAsia="en-US"/>
              </w:rPr>
              <w:t>1.1.2. Охват детей дошкольным образованием (отношение численности детей определенной возрастной группы, посещающих организации, осуществляющие образовательную деятельность по образовательным программам дошкольного образования, присмотр и уход за детьми, к общей численности детей соответствующей возрастной группы):</w:t>
            </w:r>
          </w:p>
        </w:tc>
      </w:tr>
      <w:tr w:rsidR="00455E04" w:rsidRPr="000D1022" w:rsidTr="00455E04">
        <w:trPr>
          <w:trHeight w:hRule="exact" w:val="322"/>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города и поселки городского типа, сельская местность:</w:t>
            </w:r>
          </w:p>
        </w:tc>
        <w:tc>
          <w:tcPr>
            <w:tcW w:w="575" w:type="pct"/>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shd w:val="clear" w:color="auto" w:fill="auto"/>
            <w:vAlign w:val="center"/>
          </w:tcPr>
          <w:p w:rsidR="00455E04" w:rsidRPr="00C040B7" w:rsidRDefault="00C040B7" w:rsidP="00455E04">
            <w:pPr>
              <w:spacing w:after="0" w:line="240" w:lineRule="auto"/>
              <w:jc w:val="center"/>
              <w:rPr>
                <w:rFonts w:ascii="Times New Roman" w:hAnsi="Times New Roman" w:cs="Times New Roman"/>
                <w:color w:val="000000"/>
                <w:sz w:val="24"/>
                <w:szCs w:val="24"/>
              </w:rPr>
            </w:pPr>
            <w:r w:rsidRPr="00C040B7">
              <w:rPr>
                <w:rFonts w:ascii="Times New Roman" w:hAnsi="Times New Roman" w:cs="Times New Roman"/>
                <w:color w:val="000000"/>
                <w:sz w:val="24"/>
                <w:szCs w:val="24"/>
              </w:rPr>
              <w:t>71</w:t>
            </w:r>
          </w:p>
        </w:tc>
      </w:tr>
      <w:tr w:rsidR="00455E04" w:rsidRPr="000D1022" w:rsidTr="00455E04">
        <w:trPr>
          <w:trHeight w:hRule="exact" w:val="322"/>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color w:val="000000"/>
                <w:sz w:val="24"/>
                <w:szCs w:val="24"/>
                <w:lang w:eastAsia="en-US" w:bidi="ru-RU"/>
              </w:rPr>
              <w:t>города и поселки городского типа:</w:t>
            </w:r>
          </w:p>
        </w:tc>
        <w:tc>
          <w:tcPr>
            <w:tcW w:w="575" w:type="pct"/>
            <w:shd w:val="clear" w:color="auto" w:fill="auto"/>
          </w:tcPr>
          <w:p w:rsidR="00455E04" w:rsidRPr="00C040B7" w:rsidRDefault="00455E04" w:rsidP="00455E04">
            <w:pPr>
              <w:spacing w:after="0" w:line="240" w:lineRule="auto"/>
              <w:jc w:val="center"/>
              <w:rPr>
                <w:rFonts w:ascii="Times New Roman" w:eastAsia="Courier New" w:hAnsi="Times New Roman" w:cs="Times New Roman"/>
                <w:color w:val="000000"/>
                <w:sz w:val="24"/>
                <w:szCs w:val="24"/>
                <w:lang w:eastAsia="en-US" w:bidi="ru-RU"/>
              </w:rPr>
            </w:pPr>
          </w:p>
        </w:tc>
        <w:tc>
          <w:tcPr>
            <w:tcW w:w="622" w:type="pct"/>
            <w:shd w:val="clear" w:color="auto" w:fill="auto"/>
            <w:vAlign w:val="center"/>
          </w:tcPr>
          <w:p w:rsidR="00455E04" w:rsidRPr="00C040B7" w:rsidRDefault="00455E04" w:rsidP="00455E04">
            <w:pPr>
              <w:spacing w:after="0" w:line="240" w:lineRule="auto"/>
              <w:jc w:val="center"/>
              <w:rPr>
                <w:rFonts w:ascii="Times New Roman" w:hAnsi="Times New Roman" w:cs="Times New Roman"/>
                <w:color w:val="000000"/>
                <w:sz w:val="24"/>
                <w:szCs w:val="24"/>
              </w:rPr>
            </w:pPr>
          </w:p>
        </w:tc>
      </w:tr>
      <w:tr w:rsidR="00455E04" w:rsidRPr="000D1022" w:rsidTr="00455E04">
        <w:trPr>
          <w:trHeight w:hRule="exact" w:val="322"/>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всего (в возрасте от 2 месяцев до 7 лет);</w:t>
            </w:r>
          </w:p>
        </w:tc>
        <w:tc>
          <w:tcPr>
            <w:tcW w:w="575" w:type="pct"/>
            <w:shd w:val="clear" w:color="auto" w:fill="auto"/>
          </w:tcPr>
          <w:p w:rsidR="00455E04" w:rsidRPr="00C040B7" w:rsidRDefault="00455E04" w:rsidP="00455E04">
            <w:pPr>
              <w:spacing w:after="0" w:line="240" w:lineRule="auto"/>
              <w:jc w:val="center"/>
              <w:rPr>
                <w:rFonts w:ascii="Times New Roman" w:eastAsia="Calibri" w:hAnsi="Times New Roman" w:cs="Times New Roman"/>
                <w:color w:val="000000"/>
                <w:sz w:val="24"/>
                <w:szCs w:val="24"/>
                <w:lang w:eastAsia="en-US"/>
              </w:rPr>
            </w:pPr>
            <w:r w:rsidRPr="00C040B7">
              <w:rPr>
                <w:rFonts w:ascii="Times New Roman" w:eastAsia="Courier New" w:hAnsi="Times New Roman" w:cs="Times New Roman"/>
                <w:color w:val="000000"/>
                <w:sz w:val="24"/>
                <w:szCs w:val="24"/>
                <w:lang w:eastAsia="en-US" w:bidi="ru-RU"/>
              </w:rPr>
              <w:t>процент</w:t>
            </w:r>
          </w:p>
        </w:tc>
        <w:tc>
          <w:tcPr>
            <w:tcW w:w="622" w:type="pct"/>
            <w:shd w:val="clear" w:color="auto" w:fill="auto"/>
            <w:vAlign w:val="center"/>
          </w:tcPr>
          <w:p w:rsidR="00455E04" w:rsidRPr="00C040B7" w:rsidRDefault="00C040B7" w:rsidP="00455E04">
            <w:pPr>
              <w:spacing w:after="0" w:line="240" w:lineRule="auto"/>
              <w:jc w:val="center"/>
              <w:rPr>
                <w:rFonts w:ascii="Times New Roman" w:hAnsi="Times New Roman" w:cs="Times New Roman"/>
                <w:color w:val="000000"/>
                <w:sz w:val="24"/>
                <w:szCs w:val="24"/>
              </w:rPr>
            </w:pPr>
            <w:r w:rsidRPr="00C040B7">
              <w:rPr>
                <w:rFonts w:ascii="Times New Roman" w:hAnsi="Times New Roman" w:cs="Times New Roman"/>
                <w:color w:val="000000"/>
                <w:sz w:val="24"/>
                <w:szCs w:val="24"/>
              </w:rPr>
              <w:t>62</w:t>
            </w:r>
          </w:p>
        </w:tc>
      </w:tr>
      <w:tr w:rsidR="00455E04" w:rsidRPr="000D1022" w:rsidTr="00455E04">
        <w:trPr>
          <w:trHeight w:hRule="exact" w:val="297"/>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lastRenderedPageBreak/>
              <w:t>в возрасте от 2 месяцев до 3 лет;</w:t>
            </w:r>
          </w:p>
        </w:tc>
        <w:tc>
          <w:tcPr>
            <w:tcW w:w="575" w:type="pct"/>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ourier New" w:hAnsi="Times New Roman" w:cs="Times New Roman"/>
                <w:color w:val="000000"/>
                <w:sz w:val="24"/>
                <w:szCs w:val="24"/>
                <w:lang w:eastAsia="en-US" w:bidi="ru-RU"/>
              </w:rPr>
              <w:t>процент</w:t>
            </w:r>
          </w:p>
        </w:tc>
        <w:tc>
          <w:tcPr>
            <w:tcW w:w="622" w:type="pct"/>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51</w:t>
            </w:r>
          </w:p>
        </w:tc>
      </w:tr>
      <w:tr w:rsidR="00455E04" w:rsidRPr="000D1022" w:rsidTr="00455E04">
        <w:trPr>
          <w:trHeight w:hRule="exact" w:val="274"/>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в возрасте от 3 до 7 лет.</w:t>
            </w:r>
          </w:p>
        </w:tc>
        <w:tc>
          <w:tcPr>
            <w:tcW w:w="575" w:type="pct"/>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ourier New" w:hAnsi="Times New Roman" w:cs="Times New Roman"/>
                <w:color w:val="000000"/>
                <w:sz w:val="24"/>
                <w:szCs w:val="24"/>
                <w:lang w:eastAsia="en-US" w:bidi="ru-RU"/>
              </w:rPr>
              <w:t>процент</w:t>
            </w:r>
          </w:p>
        </w:tc>
        <w:tc>
          <w:tcPr>
            <w:tcW w:w="622" w:type="pct"/>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70</w:t>
            </w:r>
          </w:p>
        </w:tc>
      </w:tr>
      <w:tr w:rsidR="00455E04" w:rsidRPr="000D1022" w:rsidTr="00455E04">
        <w:trPr>
          <w:trHeight w:hRule="exact" w:val="291"/>
        </w:trPr>
        <w:tc>
          <w:tcPr>
            <w:tcW w:w="5000" w:type="pct"/>
            <w:gridSpan w:val="3"/>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color w:val="000000"/>
                <w:sz w:val="24"/>
                <w:szCs w:val="24"/>
                <w:lang w:eastAsia="en-US" w:bidi="ru-RU"/>
              </w:rPr>
              <w:t>сельская местность:</w:t>
            </w:r>
          </w:p>
        </w:tc>
      </w:tr>
      <w:tr w:rsidR="00455E04" w:rsidRPr="000D1022" w:rsidTr="00455E04">
        <w:trPr>
          <w:trHeight w:hRule="exact" w:val="282"/>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всего (в возрасте от 2 месяцев до 7 лет);</w:t>
            </w:r>
          </w:p>
        </w:tc>
        <w:tc>
          <w:tcPr>
            <w:tcW w:w="575" w:type="pct"/>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ourier New" w:hAnsi="Times New Roman" w:cs="Times New Roman"/>
                <w:color w:val="000000"/>
                <w:sz w:val="24"/>
                <w:szCs w:val="24"/>
                <w:lang w:eastAsia="en-US" w:bidi="ru-RU"/>
              </w:rPr>
              <w:t>процент</w:t>
            </w:r>
          </w:p>
        </w:tc>
        <w:tc>
          <w:tcPr>
            <w:tcW w:w="622" w:type="pct"/>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57</w:t>
            </w:r>
          </w:p>
        </w:tc>
      </w:tr>
      <w:tr w:rsidR="00455E04" w:rsidRPr="000D1022" w:rsidTr="00455E04">
        <w:trPr>
          <w:trHeight w:hRule="exact" w:val="286"/>
        </w:trPr>
        <w:tc>
          <w:tcPr>
            <w:tcW w:w="3803" w:type="pct"/>
            <w:shd w:val="clear" w:color="auto" w:fill="auto"/>
          </w:tcPr>
          <w:p w:rsidR="00455E04" w:rsidRPr="00C040B7"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в возрасте от 2 месяцев до 3 лет;</w:t>
            </w:r>
          </w:p>
        </w:tc>
        <w:tc>
          <w:tcPr>
            <w:tcW w:w="575" w:type="pct"/>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34</w:t>
            </w:r>
          </w:p>
        </w:tc>
      </w:tr>
      <w:tr w:rsidR="00455E04" w:rsidRPr="000D1022" w:rsidTr="00455E04">
        <w:trPr>
          <w:trHeight w:hRule="exact" w:val="290"/>
        </w:trPr>
        <w:tc>
          <w:tcPr>
            <w:tcW w:w="3803" w:type="pct"/>
            <w:shd w:val="clear" w:color="auto" w:fill="auto"/>
          </w:tcPr>
          <w:p w:rsidR="00455E04" w:rsidRPr="00C040B7"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в возрасте от 3 до 7 лет.</w:t>
            </w:r>
          </w:p>
          <w:p w:rsidR="00455E04" w:rsidRPr="00C040B7" w:rsidRDefault="00455E04" w:rsidP="00455E04">
            <w:pPr>
              <w:spacing w:after="0" w:line="240" w:lineRule="auto"/>
              <w:rPr>
                <w:rFonts w:ascii="Times New Roman" w:eastAsia="Calibri" w:hAnsi="Times New Roman" w:cs="Times New Roman"/>
                <w:sz w:val="24"/>
                <w:szCs w:val="24"/>
                <w:lang w:eastAsia="en-US"/>
              </w:rPr>
            </w:pPr>
          </w:p>
          <w:p w:rsidR="00455E04" w:rsidRPr="00C040B7" w:rsidRDefault="00455E04" w:rsidP="00455E04">
            <w:pPr>
              <w:spacing w:after="0" w:line="240" w:lineRule="auto"/>
              <w:rPr>
                <w:rFonts w:ascii="Times New Roman" w:eastAsia="Calibri" w:hAnsi="Times New Roman" w:cs="Times New Roman"/>
                <w:sz w:val="24"/>
                <w:szCs w:val="24"/>
                <w:lang w:eastAsia="en-US"/>
              </w:rPr>
            </w:pPr>
          </w:p>
          <w:p w:rsidR="00455E04" w:rsidRPr="00C040B7" w:rsidRDefault="00455E04" w:rsidP="00455E04">
            <w:pPr>
              <w:spacing w:after="0" w:line="240" w:lineRule="auto"/>
              <w:rPr>
                <w:rFonts w:ascii="Times New Roman" w:eastAsia="Calibri" w:hAnsi="Times New Roman" w:cs="Times New Roman"/>
                <w:sz w:val="24"/>
                <w:szCs w:val="24"/>
                <w:lang w:eastAsia="en-US"/>
              </w:rPr>
            </w:pPr>
          </w:p>
        </w:tc>
        <w:tc>
          <w:tcPr>
            <w:tcW w:w="575" w:type="pct"/>
            <w:shd w:val="clear" w:color="auto" w:fill="auto"/>
          </w:tcPr>
          <w:p w:rsidR="00455E04" w:rsidRPr="00C040B7" w:rsidRDefault="00455E04" w:rsidP="00455E04">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процент</w:t>
            </w:r>
          </w:p>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p>
        </w:tc>
        <w:tc>
          <w:tcPr>
            <w:tcW w:w="622" w:type="pct"/>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63</w:t>
            </w:r>
          </w:p>
        </w:tc>
      </w:tr>
      <w:tr w:rsidR="00455E04" w:rsidRPr="000D1022" w:rsidTr="00455E04">
        <w:trPr>
          <w:trHeight w:hRule="exact" w:val="1698"/>
        </w:trPr>
        <w:tc>
          <w:tcPr>
            <w:tcW w:w="3803" w:type="pct"/>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 xml:space="preserve">1.1.3. </w:t>
            </w:r>
            <w:proofErr w:type="gramStart"/>
            <w:r w:rsidRPr="00C040B7">
              <w:rPr>
                <w:rFonts w:ascii="Times New Roman" w:eastAsia="Calibri" w:hAnsi="Times New Roman" w:cs="Times New Roman"/>
                <w:sz w:val="24"/>
                <w:szCs w:val="24"/>
                <w:lang w:eastAsia="en-US"/>
              </w:rPr>
              <w:t>Удельный вес численности детей, посещающих частные организации, осуществляющие образовательную деятельность по образовательным программам дошкольного образования, присмотр и уход за детьми, в общей численности детей, посещающих организации, реализующие образовательные программы дошкольного образования, присмотр и уход за детьми.</w:t>
            </w:r>
            <w:proofErr w:type="gramEnd"/>
          </w:p>
        </w:tc>
        <w:tc>
          <w:tcPr>
            <w:tcW w:w="575" w:type="pct"/>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ourier New" w:hAnsi="Times New Roman" w:cs="Times New Roman"/>
                <w:color w:val="000000"/>
                <w:sz w:val="24"/>
                <w:szCs w:val="24"/>
                <w:lang w:eastAsia="en-US" w:bidi="ru-RU"/>
              </w:rPr>
              <w:t>процент</w:t>
            </w:r>
          </w:p>
        </w:tc>
        <w:tc>
          <w:tcPr>
            <w:tcW w:w="622" w:type="pct"/>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575"/>
        </w:trPr>
        <w:tc>
          <w:tcPr>
            <w:tcW w:w="5000" w:type="pct"/>
            <w:gridSpan w:val="3"/>
            <w:shd w:val="clear" w:color="auto" w:fill="auto"/>
          </w:tcPr>
          <w:p w:rsidR="00455E04" w:rsidRPr="00C040B7" w:rsidRDefault="00455E04" w:rsidP="00455E04">
            <w:pPr>
              <w:spacing w:after="0" w:line="240" w:lineRule="auto"/>
              <w:rPr>
                <w:rFonts w:ascii="Times New Roman" w:eastAsia="Times New Roman" w:hAnsi="Times New Roman" w:cs="Times New Roman"/>
                <w:color w:val="000000"/>
                <w:sz w:val="24"/>
                <w:szCs w:val="24"/>
                <w:lang w:eastAsia="en-US" w:bidi="ru-RU"/>
              </w:rPr>
            </w:pPr>
            <w:r w:rsidRPr="00C040B7">
              <w:rPr>
                <w:rFonts w:ascii="Times New Roman" w:eastAsia="Times New Roman" w:hAnsi="Times New Roman" w:cs="Times New Roman"/>
                <w:color w:val="000000"/>
                <w:sz w:val="24"/>
                <w:szCs w:val="24"/>
                <w:lang w:eastAsia="en-US" w:bidi="ru-RU"/>
              </w:rPr>
              <w:t>1.1.4. Наполняемость групп в организациях, осуществляющих образовательную деятельность по образовательным программам дошкольного образования, присмотр и уход за детьми:</w:t>
            </w:r>
          </w:p>
        </w:tc>
      </w:tr>
      <w:tr w:rsidR="00455E04" w:rsidRPr="000D1022" w:rsidTr="00455E04">
        <w:trPr>
          <w:trHeight w:hRule="exact" w:val="296"/>
        </w:trPr>
        <w:tc>
          <w:tcPr>
            <w:tcW w:w="5000" w:type="pct"/>
            <w:gridSpan w:val="3"/>
            <w:shd w:val="clear" w:color="auto" w:fill="auto"/>
          </w:tcPr>
          <w:p w:rsidR="00455E04" w:rsidRPr="00C040B7" w:rsidRDefault="00455E04" w:rsidP="00455E04">
            <w:pPr>
              <w:spacing w:after="0" w:line="240" w:lineRule="auto"/>
              <w:rPr>
                <w:rFonts w:ascii="Times New Roman" w:eastAsia="Times New Roman" w:hAnsi="Times New Roman" w:cs="Times New Roman"/>
                <w:color w:val="000000"/>
                <w:sz w:val="24"/>
                <w:szCs w:val="24"/>
                <w:lang w:eastAsia="en-US" w:bidi="ru-RU"/>
              </w:rPr>
            </w:pPr>
            <w:r w:rsidRPr="00C040B7">
              <w:rPr>
                <w:rFonts w:ascii="Times New Roman" w:eastAsia="Times New Roman" w:hAnsi="Times New Roman" w:cs="Times New Roman"/>
                <w:color w:val="000000"/>
                <w:sz w:val="24"/>
                <w:szCs w:val="24"/>
                <w:lang w:eastAsia="en-US" w:bidi="ru-RU"/>
              </w:rPr>
              <w:t>города и поселки городского типа, сельская местность:</w:t>
            </w:r>
          </w:p>
        </w:tc>
      </w:tr>
      <w:tr w:rsidR="00455E04" w:rsidRPr="000D1022" w:rsidTr="00455E04">
        <w:trPr>
          <w:trHeight w:hRule="exact" w:val="284"/>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компенсирующей направленности;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278"/>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общеразвивающей направленности;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15</w:t>
            </w:r>
          </w:p>
        </w:tc>
      </w:tr>
      <w:tr w:rsidR="00455E04" w:rsidRPr="000D1022" w:rsidTr="00455E04">
        <w:trPr>
          <w:trHeight w:hRule="exact" w:val="329"/>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оздоровительной направленности;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245"/>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комбинированной направленности;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5</w:t>
            </w:r>
          </w:p>
        </w:tc>
      </w:tr>
      <w:tr w:rsidR="00455E04" w:rsidRPr="000D1022" w:rsidTr="00455E04">
        <w:trPr>
          <w:trHeight w:hRule="exact" w:val="272"/>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по присмотру и уходу за детьми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272"/>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для детей раннего возраста</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289"/>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семейные дошкольные группы.</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306"/>
        </w:trPr>
        <w:tc>
          <w:tcPr>
            <w:tcW w:w="5000" w:type="pct"/>
            <w:gridSpan w:val="3"/>
            <w:shd w:val="clear" w:color="auto" w:fill="auto"/>
          </w:tcPr>
          <w:p w:rsidR="00455E04" w:rsidRPr="00C040B7" w:rsidRDefault="00455E04" w:rsidP="00455E04">
            <w:pPr>
              <w:spacing w:after="0" w:line="240" w:lineRule="auto"/>
              <w:rPr>
                <w:rFonts w:ascii="Times New Roman" w:eastAsia="Times New Roman" w:hAnsi="Times New Roman" w:cs="Times New Roman"/>
                <w:color w:val="000000"/>
                <w:sz w:val="24"/>
                <w:szCs w:val="24"/>
                <w:lang w:eastAsia="en-US" w:bidi="ru-RU"/>
              </w:rPr>
            </w:pPr>
            <w:r w:rsidRPr="00C040B7">
              <w:rPr>
                <w:rFonts w:ascii="Times New Roman" w:eastAsia="Times New Roman" w:hAnsi="Times New Roman" w:cs="Times New Roman"/>
                <w:color w:val="000000"/>
                <w:sz w:val="24"/>
                <w:szCs w:val="24"/>
                <w:lang w:eastAsia="en-US" w:bidi="ru-RU"/>
              </w:rPr>
              <w:t>города и поселки городского типа:</w:t>
            </w:r>
          </w:p>
        </w:tc>
      </w:tr>
      <w:tr w:rsidR="00455E04" w:rsidRPr="000D1022" w:rsidTr="00455E04">
        <w:trPr>
          <w:trHeight w:hRule="exact" w:val="271"/>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компенсирующей направленности;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290"/>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общеразвивающей направленности;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16</w:t>
            </w:r>
          </w:p>
        </w:tc>
      </w:tr>
      <w:tr w:rsidR="00455E04" w:rsidRPr="000D1022" w:rsidTr="00455E04">
        <w:trPr>
          <w:trHeight w:hRule="exact" w:val="281"/>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оздоровительной направленности;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284"/>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комбинированной направленности;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5</w:t>
            </w:r>
          </w:p>
        </w:tc>
      </w:tr>
      <w:tr w:rsidR="00455E04" w:rsidRPr="000D1022" w:rsidTr="00455E04">
        <w:trPr>
          <w:trHeight w:hRule="exact" w:val="269"/>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по присмотру и уходу за детьми</w:t>
            </w:r>
          </w:p>
          <w:p w:rsidR="00455E04" w:rsidRPr="00C040B7" w:rsidRDefault="00455E04" w:rsidP="00455E04">
            <w:pPr>
              <w:spacing w:after="0" w:line="240" w:lineRule="auto"/>
              <w:rPr>
                <w:rFonts w:ascii="Times New Roman" w:eastAsia="Calibri" w:hAnsi="Times New Roman" w:cs="Times New Roman"/>
                <w:sz w:val="24"/>
                <w:szCs w:val="24"/>
                <w:lang w:eastAsia="en-US"/>
              </w:rPr>
            </w:pPr>
          </w:p>
        </w:tc>
        <w:tc>
          <w:tcPr>
            <w:tcW w:w="575" w:type="pct"/>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269"/>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для детей раннего возраста</w:t>
            </w:r>
          </w:p>
        </w:tc>
        <w:tc>
          <w:tcPr>
            <w:tcW w:w="575" w:type="pct"/>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p>
        </w:tc>
      </w:tr>
      <w:tr w:rsidR="00455E04" w:rsidRPr="000D1022" w:rsidTr="00455E04">
        <w:trPr>
          <w:trHeight w:hRule="exact" w:val="289"/>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семейные дошкольные группы.</w:t>
            </w:r>
          </w:p>
        </w:tc>
        <w:tc>
          <w:tcPr>
            <w:tcW w:w="575" w:type="pct"/>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260"/>
        </w:trPr>
        <w:tc>
          <w:tcPr>
            <w:tcW w:w="5000" w:type="pct"/>
            <w:gridSpan w:val="3"/>
            <w:shd w:val="clear" w:color="auto" w:fill="auto"/>
          </w:tcPr>
          <w:p w:rsidR="00455E04" w:rsidRPr="00C040B7" w:rsidRDefault="00455E04" w:rsidP="00455E04">
            <w:pPr>
              <w:spacing w:after="0" w:line="240" w:lineRule="auto"/>
              <w:rPr>
                <w:rFonts w:ascii="Times New Roman" w:eastAsia="Times New Roman" w:hAnsi="Times New Roman" w:cs="Times New Roman"/>
                <w:color w:val="000000"/>
                <w:sz w:val="24"/>
                <w:szCs w:val="24"/>
                <w:lang w:eastAsia="en-US" w:bidi="ru-RU"/>
              </w:rPr>
            </w:pPr>
            <w:r w:rsidRPr="00C040B7">
              <w:rPr>
                <w:rFonts w:ascii="Times New Roman" w:eastAsia="Times New Roman" w:hAnsi="Times New Roman" w:cs="Times New Roman"/>
                <w:color w:val="000000"/>
                <w:sz w:val="24"/>
                <w:szCs w:val="24"/>
                <w:lang w:eastAsia="en-US" w:bidi="ru-RU"/>
              </w:rPr>
              <w:t>сельская местность:</w:t>
            </w:r>
          </w:p>
        </w:tc>
      </w:tr>
      <w:tr w:rsidR="00455E04" w:rsidRPr="000D1022" w:rsidTr="00455E04">
        <w:trPr>
          <w:trHeight w:hRule="exact" w:val="314"/>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компенсирующей направленности;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275"/>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общеразвивающей направленности;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9,6</w:t>
            </w:r>
          </w:p>
        </w:tc>
      </w:tr>
      <w:tr w:rsidR="00455E04" w:rsidRPr="000D1022" w:rsidTr="00455E04">
        <w:trPr>
          <w:trHeight w:hRule="exact" w:val="294"/>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оздоровительной направленности;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283"/>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комбинированной направленности;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286"/>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по присмотру и уходу за детьми</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286"/>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группы для детей раннего возраста</w:t>
            </w:r>
          </w:p>
        </w:tc>
        <w:tc>
          <w:tcPr>
            <w:tcW w:w="575" w:type="pct"/>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289"/>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семейные дошкольные группы.</w:t>
            </w:r>
          </w:p>
        </w:tc>
        <w:tc>
          <w:tcPr>
            <w:tcW w:w="575" w:type="pct"/>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человек</w:t>
            </w:r>
          </w:p>
        </w:tc>
        <w:tc>
          <w:tcPr>
            <w:tcW w:w="622" w:type="pct"/>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569"/>
        </w:trPr>
        <w:tc>
          <w:tcPr>
            <w:tcW w:w="5000" w:type="pct"/>
            <w:gridSpan w:val="3"/>
            <w:shd w:val="clear" w:color="auto" w:fill="auto"/>
          </w:tcPr>
          <w:p w:rsidR="00455E04" w:rsidRPr="00C040B7" w:rsidRDefault="00455E04" w:rsidP="00455E04">
            <w:pPr>
              <w:widowControl w:val="0"/>
              <w:spacing w:after="0" w:line="240" w:lineRule="auto"/>
              <w:rPr>
                <w:rFonts w:ascii="Times New Roman" w:eastAsia="Courier New" w:hAnsi="Times New Roman" w:cs="Times New Roman"/>
                <w:b/>
                <w:color w:val="000000"/>
                <w:sz w:val="24"/>
                <w:szCs w:val="24"/>
                <w:lang w:eastAsia="en-US" w:bidi="ru-RU"/>
              </w:rPr>
            </w:pPr>
            <w:r w:rsidRPr="00C040B7">
              <w:rPr>
                <w:rFonts w:ascii="Times New Roman" w:eastAsia="Courier New" w:hAnsi="Times New Roman" w:cs="Times New Roman"/>
                <w:b/>
                <w:color w:val="000000"/>
                <w:sz w:val="24"/>
                <w:szCs w:val="24"/>
                <w:lang w:eastAsia="en-US" w:bidi="ru-RU"/>
              </w:rPr>
              <w:t>1.2. Содержание образовательной деятельности и организация образовательного процесса по образовательным программам дошкольного образования</w:t>
            </w:r>
          </w:p>
        </w:tc>
      </w:tr>
      <w:tr w:rsidR="00455E04" w:rsidRPr="000D1022" w:rsidTr="00455E04">
        <w:trPr>
          <w:trHeight w:hRule="exact" w:val="1108"/>
        </w:trPr>
        <w:tc>
          <w:tcPr>
            <w:tcW w:w="5000" w:type="pct"/>
            <w:gridSpan w:val="3"/>
            <w:shd w:val="clear" w:color="auto" w:fill="auto"/>
          </w:tcPr>
          <w:p w:rsidR="00455E04" w:rsidRPr="00C040B7" w:rsidRDefault="00455E04" w:rsidP="00455E04">
            <w:pPr>
              <w:widowControl w:val="0"/>
              <w:spacing w:after="0" w:line="240" w:lineRule="auto"/>
              <w:ind w:left="34"/>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1.2.1. Удельный вес численности детей, посещающих группы различной направленности,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r>
      <w:tr w:rsidR="00455E04" w:rsidRPr="000D1022" w:rsidTr="00455E04">
        <w:trPr>
          <w:trHeight w:hRule="exact" w:val="256"/>
        </w:trPr>
        <w:tc>
          <w:tcPr>
            <w:tcW w:w="5000" w:type="pct"/>
            <w:gridSpan w:val="3"/>
            <w:shd w:val="clear" w:color="auto" w:fill="auto"/>
          </w:tcPr>
          <w:p w:rsidR="00455E04" w:rsidRPr="00C040B7" w:rsidRDefault="00455E04" w:rsidP="00455E04">
            <w:pPr>
              <w:spacing w:after="0" w:line="240" w:lineRule="auto"/>
              <w:ind w:left="34"/>
              <w:rPr>
                <w:rFonts w:ascii="Times New Roman" w:eastAsia="Calibri" w:hAnsi="Times New Roman" w:cs="Times New Roman"/>
                <w:sz w:val="24"/>
                <w:szCs w:val="24"/>
                <w:lang w:eastAsia="en-US"/>
              </w:rPr>
            </w:pPr>
            <w:r w:rsidRPr="00C040B7">
              <w:rPr>
                <w:rFonts w:ascii="Times New Roman" w:eastAsia="Times New Roman" w:hAnsi="Times New Roman" w:cs="Times New Roman"/>
                <w:color w:val="000000"/>
                <w:sz w:val="24"/>
                <w:szCs w:val="24"/>
                <w:lang w:eastAsia="en-US" w:bidi="ru-RU"/>
              </w:rPr>
              <w:t>города и поселки городского типа, сельская местность:</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группы общеразвивающей направленности;</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shd w:val="clear" w:color="auto" w:fill="auto"/>
            <w:vAlign w:val="center"/>
          </w:tcPr>
          <w:p w:rsidR="00455E04" w:rsidRPr="00C040B7" w:rsidRDefault="00C040B7"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98,7</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группы комбинированной направленности;</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shd w:val="clear" w:color="auto" w:fill="auto"/>
            <w:vAlign w:val="center"/>
          </w:tcPr>
          <w:p w:rsidR="00455E04" w:rsidRPr="00C040B7" w:rsidRDefault="00C040B7"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1,2</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группы по присмотру и уходу за детьми.</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shd w:val="clear" w:color="auto" w:fill="auto"/>
            <w:vAlign w:val="center"/>
          </w:tcPr>
          <w:p w:rsidR="00455E04" w:rsidRPr="00C040B7" w:rsidRDefault="00455E04"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0</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группы для детей раннего возраста</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shd w:val="clear" w:color="auto" w:fill="auto"/>
            <w:vAlign w:val="center"/>
          </w:tcPr>
          <w:p w:rsidR="00455E04" w:rsidRPr="00C040B7" w:rsidRDefault="00455E04"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0</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семейные дошкольные группы</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shd w:val="clear" w:color="auto" w:fill="auto"/>
            <w:vAlign w:val="center"/>
          </w:tcPr>
          <w:p w:rsidR="00455E04" w:rsidRPr="00C040B7" w:rsidRDefault="00455E04"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0</w:t>
            </w:r>
          </w:p>
        </w:tc>
      </w:tr>
      <w:tr w:rsidR="00455E04" w:rsidRPr="000D1022" w:rsidTr="00455E04">
        <w:trPr>
          <w:trHeight w:hRule="exact" w:val="255"/>
        </w:trPr>
        <w:tc>
          <w:tcPr>
            <w:tcW w:w="5000" w:type="pct"/>
            <w:gridSpan w:val="3"/>
            <w:shd w:val="clear" w:color="auto" w:fill="auto"/>
          </w:tcPr>
          <w:p w:rsidR="00455E04" w:rsidRPr="00C040B7" w:rsidRDefault="00455E04" w:rsidP="00455E04">
            <w:pPr>
              <w:spacing w:after="0" w:line="240" w:lineRule="auto"/>
              <w:ind w:left="34"/>
              <w:rPr>
                <w:rFonts w:ascii="Times New Roman" w:eastAsia="Calibri" w:hAnsi="Times New Roman" w:cs="Times New Roman"/>
                <w:sz w:val="24"/>
                <w:szCs w:val="24"/>
                <w:lang w:eastAsia="en-US"/>
              </w:rPr>
            </w:pPr>
            <w:r w:rsidRPr="00C040B7">
              <w:rPr>
                <w:rFonts w:ascii="Times New Roman" w:eastAsia="Times New Roman" w:hAnsi="Times New Roman" w:cs="Times New Roman"/>
                <w:color w:val="000000"/>
                <w:sz w:val="24"/>
                <w:szCs w:val="24"/>
                <w:lang w:eastAsia="en-US" w:bidi="ru-RU"/>
              </w:rPr>
              <w:t>города и поселки городского типа:</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группы общеразвивающей направленности;</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87,5</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lastRenderedPageBreak/>
              <w:t>группы комбинированной направленности;</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tcBorders>
              <w:top w:val="nil"/>
              <w:left w:val="single" w:sz="4" w:space="0" w:color="auto"/>
              <w:bottom w:val="single" w:sz="4" w:space="0" w:color="auto"/>
            </w:tcBorders>
            <w:shd w:val="clear" w:color="auto" w:fill="auto"/>
            <w:vAlign w:val="center"/>
          </w:tcPr>
          <w:p w:rsidR="00455E04" w:rsidRPr="00C040B7" w:rsidRDefault="00C040B7"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1,2</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группы по присмотру и уходу за детьми.</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0</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группы для детей раннего возраста</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0</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семейные дошкольные группы</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0</w:t>
            </w:r>
          </w:p>
        </w:tc>
      </w:tr>
      <w:tr w:rsidR="00455E04" w:rsidRPr="000D1022" w:rsidTr="00455E04">
        <w:trPr>
          <w:trHeight w:hRule="exact" w:val="270"/>
        </w:trPr>
        <w:tc>
          <w:tcPr>
            <w:tcW w:w="5000" w:type="pct"/>
            <w:gridSpan w:val="3"/>
            <w:shd w:val="clear" w:color="auto" w:fill="auto"/>
          </w:tcPr>
          <w:p w:rsidR="00455E04" w:rsidRPr="00C040B7" w:rsidRDefault="00455E04" w:rsidP="00455E04">
            <w:pPr>
              <w:spacing w:after="0" w:line="240" w:lineRule="auto"/>
              <w:ind w:left="34"/>
              <w:rPr>
                <w:rFonts w:ascii="Times New Roman" w:eastAsia="Calibri" w:hAnsi="Times New Roman" w:cs="Times New Roman"/>
                <w:sz w:val="24"/>
                <w:szCs w:val="24"/>
                <w:lang w:eastAsia="en-US"/>
              </w:rPr>
            </w:pPr>
            <w:r w:rsidRPr="00C040B7">
              <w:rPr>
                <w:rFonts w:ascii="Times New Roman" w:eastAsia="Times New Roman" w:hAnsi="Times New Roman" w:cs="Times New Roman"/>
                <w:color w:val="000000"/>
                <w:sz w:val="24"/>
                <w:szCs w:val="24"/>
                <w:lang w:eastAsia="en-US" w:bidi="ru-RU"/>
              </w:rPr>
              <w:t>сельская местность:</w:t>
            </w:r>
          </w:p>
        </w:tc>
      </w:tr>
      <w:tr w:rsidR="00455E04" w:rsidRPr="000D1022" w:rsidTr="00455E04">
        <w:trPr>
          <w:trHeight w:hRule="exact" w:val="261"/>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группы общеразвивающей направленности;</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12,4</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группы комбинированной направленности;</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0</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группы по присмотру и уходу за детьми.</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0</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группы для детей раннего возраста</w:t>
            </w:r>
          </w:p>
        </w:tc>
        <w:tc>
          <w:tcPr>
            <w:tcW w:w="575" w:type="pct"/>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0</w:t>
            </w:r>
          </w:p>
        </w:tc>
      </w:tr>
      <w:tr w:rsidR="00455E04" w:rsidRPr="000D1022" w:rsidTr="00455E04">
        <w:trPr>
          <w:trHeight w:hRule="exact" w:val="287"/>
        </w:trPr>
        <w:tc>
          <w:tcPr>
            <w:tcW w:w="3803" w:type="pct"/>
            <w:shd w:val="clear" w:color="auto" w:fill="auto"/>
          </w:tcPr>
          <w:p w:rsidR="00455E04" w:rsidRPr="00C040B7" w:rsidRDefault="00455E04" w:rsidP="00455E04">
            <w:pPr>
              <w:widowControl w:val="0"/>
              <w:autoSpaceDE w:val="0"/>
              <w:autoSpaceDN w:val="0"/>
              <w:adjustRightInd w:val="0"/>
              <w:spacing w:after="0" w:line="240" w:lineRule="auto"/>
              <w:ind w:left="34"/>
              <w:rPr>
                <w:rFonts w:ascii="Times New Roman" w:eastAsia="Times New Roman" w:hAnsi="Times New Roman" w:cs="Times New Roman"/>
                <w:sz w:val="24"/>
                <w:szCs w:val="24"/>
              </w:rPr>
            </w:pPr>
            <w:r w:rsidRPr="00C040B7">
              <w:rPr>
                <w:rFonts w:ascii="Times New Roman" w:eastAsia="Times New Roman" w:hAnsi="Times New Roman" w:cs="Times New Roman"/>
                <w:sz w:val="24"/>
                <w:szCs w:val="24"/>
              </w:rPr>
              <w:t>семейные дошкольные группы</w:t>
            </w:r>
          </w:p>
        </w:tc>
        <w:tc>
          <w:tcPr>
            <w:tcW w:w="575" w:type="pct"/>
            <w:tcBorders>
              <w:bottom w:val="single" w:sz="4" w:space="0" w:color="auto"/>
            </w:tcBorders>
            <w:shd w:val="clear" w:color="auto" w:fill="auto"/>
            <w:vAlign w:val="center"/>
          </w:tcPr>
          <w:p w:rsidR="00455E04" w:rsidRPr="00C040B7" w:rsidRDefault="00455E04" w:rsidP="00455E04">
            <w:pPr>
              <w:widowControl w:val="0"/>
              <w:spacing w:after="0" w:line="240" w:lineRule="auto"/>
              <w:ind w:left="34"/>
              <w:jc w:val="center"/>
              <w:rPr>
                <w:rFonts w:ascii="Times New Roman" w:eastAsia="Courier New" w:hAnsi="Times New Roman" w:cs="Times New Roman"/>
                <w:color w:val="000000"/>
                <w:sz w:val="24"/>
                <w:szCs w:val="24"/>
                <w:lang w:eastAsia="en-US" w:bidi="ru-RU"/>
              </w:rPr>
            </w:pPr>
            <w:r w:rsidRPr="00C040B7">
              <w:rPr>
                <w:rFonts w:ascii="Times New Roman" w:eastAsia="Calibri" w:hAnsi="Times New Roman" w:cs="Times New Roman"/>
                <w:sz w:val="24"/>
                <w:szCs w:val="24"/>
                <w:lang w:eastAsia="en-US"/>
              </w:rPr>
              <w:t>процент</w:t>
            </w:r>
          </w:p>
        </w:tc>
        <w:tc>
          <w:tcPr>
            <w:tcW w:w="622" w:type="pct"/>
            <w:tcBorders>
              <w:top w:val="nil"/>
              <w:left w:val="single" w:sz="4" w:space="0" w:color="auto"/>
              <w:bottom w:val="single" w:sz="4" w:space="0" w:color="auto"/>
            </w:tcBorders>
            <w:shd w:val="clear" w:color="auto" w:fill="auto"/>
            <w:vAlign w:val="center"/>
          </w:tcPr>
          <w:p w:rsidR="00455E04" w:rsidRPr="00C040B7" w:rsidRDefault="00455E04" w:rsidP="00455E04">
            <w:pPr>
              <w:spacing w:after="0" w:line="240" w:lineRule="auto"/>
              <w:ind w:left="34"/>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0</w:t>
            </w:r>
          </w:p>
        </w:tc>
      </w:tr>
      <w:tr w:rsidR="00455E04" w:rsidRPr="000D1022" w:rsidTr="00455E04">
        <w:trPr>
          <w:trHeight w:hRule="exact" w:val="586"/>
        </w:trPr>
        <w:tc>
          <w:tcPr>
            <w:tcW w:w="5000" w:type="pct"/>
            <w:gridSpan w:val="3"/>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Times New Roman" w:hAnsi="Times New Roman" w:cs="Times New Roman"/>
                <w:b/>
                <w:sz w:val="24"/>
                <w:szCs w:val="24"/>
                <w:lang w:eastAsia="en-US"/>
              </w:rPr>
              <w:t>1.3. Кадровое обеспечение дошкольных образовательных организаций и оценка уровня заработной платы педагогических работников</w:t>
            </w:r>
          </w:p>
        </w:tc>
      </w:tr>
      <w:tr w:rsidR="00455E04" w:rsidRPr="000D1022" w:rsidTr="00455E04">
        <w:trPr>
          <w:trHeight w:hRule="exact" w:val="1133"/>
        </w:trPr>
        <w:tc>
          <w:tcPr>
            <w:tcW w:w="3803" w:type="pct"/>
            <w:shd w:val="clear" w:color="auto" w:fill="auto"/>
          </w:tcPr>
          <w:p w:rsidR="00455E04" w:rsidRPr="0022052A"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2052A">
              <w:rPr>
                <w:rFonts w:ascii="Times New Roman" w:eastAsia="Times New Roman" w:hAnsi="Times New Roman" w:cs="Times New Roman"/>
                <w:sz w:val="24"/>
                <w:szCs w:val="24"/>
              </w:rPr>
              <w:t>1.3.1. Численность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 в расчете на 1 педагогического работника.</w:t>
            </w:r>
          </w:p>
        </w:tc>
        <w:tc>
          <w:tcPr>
            <w:tcW w:w="575" w:type="pct"/>
            <w:tcBorders>
              <w:top w:val="single" w:sz="4" w:space="0" w:color="auto"/>
              <w:bottom w:val="single" w:sz="4" w:space="0" w:color="auto"/>
            </w:tcBorders>
            <w:shd w:val="clear" w:color="auto" w:fill="auto"/>
            <w:vAlign w:val="center"/>
          </w:tcPr>
          <w:p w:rsidR="00455E04" w:rsidRPr="0022052A" w:rsidRDefault="00455E04" w:rsidP="00455E04">
            <w:pPr>
              <w:widowControl w:val="0"/>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человек</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22052A"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7</w:t>
            </w:r>
          </w:p>
        </w:tc>
      </w:tr>
      <w:tr w:rsidR="00455E04" w:rsidRPr="000D1022" w:rsidTr="00455E04">
        <w:trPr>
          <w:trHeight w:hRule="exact" w:val="1135"/>
        </w:trPr>
        <w:tc>
          <w:tcPr>
            <w:tcW w:w="5000" w:type="pct"/>
            <w:gridSpan w:val="3"/>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1.3.2. Состав педагогических работников (без внешних совместителей и работавших по договорам гражданско-правового характера) организаций, осуществляющих образовательную деятельность по образовательным программам дошкольного образования, присмотр и уход за детьми, по должностям:</w:t>
            </w:r>
          </w:p>
        </w:tc>
      </w:tr>
      <w:tr w:rsidR="00455E04" w:rsidRPr="000D1022" w:rsidTr="00455E04">
        <w:trPr>
          <w:trHeight w:hRule="exact" w:val="287"/>
        </w:trPr>
        <w:tc>
          <w:tcPr>
            <w:tcW w:w="3803" w:type="pct"/>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воспитатели;</w:t>
            </w:r>
          </w:p>
        </w:tc>
        <w:tc>
          <w:tcPr>
            <w:tcW w:w="575" w:type="pct"/>
            <w:tcBorders>
              <w:top w:val="single" w:sz="4" w:space="0" w:color="auto"/>
              <w:bottom w:val="single" w:sz="4" w:space="0" w:color="auto"/>
            </w:tcBorders>
            <w:shd w:val="clear" w:color="auto" w:fill="auto"/>
          </w:tcPr>
          <w:p w:rsidR="00455E04" w:rsidRPr="0022052A" w:rsidRDefault="00455E04"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455E04" w:rsidP="00455E04">
            <w:pPr>
              <w:spacing w:after="0" w:line="240" w:lineRule="auto"/>
              <w:jc w:val="center"/>
              <w:rPr>
                <w:rFonts w:ascii="Times New Roman" w:hAnsi="Times New Roman" w:cs="Times New Roman"/>
                <w:sz w:val="24"/>
                <w:szCs w:val="24"/>
              </w:rPr>
            </w:pPr>
            <w:r w:rsidRPr="0022052A">
              <w:rPr>
                <w:rFonts w:ascii="Times New Roman" w:hAnsi="Times New Roman" w:cs="Times New Roman"/>
                <w:sz w:val="24"/>
                <w:szCs w:val="24"/>
              </w:rPr>
              <w:t>71</w:t>
            </w:r>
          </w:p>
        </w:tc>
      </w:tr>
      <w:tr w:rsidR="00455E04" w:rsidRPr="000D1022" w:rsidTr="00455E04">
        <w:trPr>
          <w:trHeight w:hRule="exact" w:val="287"/>
        </w:trPr>
        <w:tc>
          <w:tcPr>
            <w:tcW w:w="3803" w:type="pct"/>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старшие воспитатели;</w:t>
            </w:r>
          </w:p>
        </w:tc>
        <w:tc>
          <w:tcPr>
            <w:tcW w:w="575" w:type="pct"/>
            <w:tcBorders>
              <w:top w:val="single" w:sz="4" w:space="0" w:color="auto"/>
              <w:bottom w:val="single" w:sz="4" w:space="0" w:color="auto"/>
            </w:tcBorders>
            <w:shd w:val="clear" w:color="auto" w:fill="auto"/>
          </w:tcPr>
          <w:p w:rsidR="00455E04" w:rsidRPr="0022052A" w:rsidRDefault="00455E04"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455E04" w:rsidP="00455E04">
            <w:pPr>
              <w:spacing w:after="0" w:line="240" w:lineRule="auto"/>
              <w:jc w:val="center"/>
              <w:rPr>
                <w:rFonts w:ascii="Times New Roman" w:hAnsi="Times New Roman" w:cs="Times New Roman"/>
                <w:sz w:val="24"/>
                <w:szCs w:val="24"/>
              </w:rPr>
            </w:pPr>
            <w:r w:rsidRPr="0022052A">
              <w:rPr>
                <w:rFonts w:ascii="Times New Roman" w:hAnsi="Times New Roman" w:cs="Times New Roman"/>
                <w:sz w:val="24"/>
                <w:szCs w:val="24"/>
              </w:rPr>
              <w:t>6,6</w:t>
            </w:r>
          </w:p>
        </w:tc>
      </w:tr>
      <w:tr w:rsidR="00455E04" w:rsidRPr="000D1022" w:rsidTr="00455E04">
        <w:trPr>
          <w:trHeight w:hRule="exact" w:val="287"/>
        </w:trPr>
        <w:tc>
          <w:tcPr>
            <w:tcW w:w="3803" w:type="pct"/>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музыкальные руководители;</w:t>
            </w:r>
          </w:p>
        </w:tc>
        <w:tc>
          <w:tcPr>
            <w:tcW w:w="575" w:type="pct"/>
            <w:tcBorders>
              <w:top w:val="single" w:sz="4" w:space="0" w:color="auto"/>
              <w:bottom w:val="single" w:sz="4" w:space="0" w:color="auto"/>
            </w:tcBorders>
            <w:shd w:val="clear" w:color="auto" w:fill="auto"/>
          </w:tcPr>
          <w:p w:rsidR="00455E04" w:rsidRPr="0022052A" w:rsidRDefault="00455E04"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455E04" w:rsidP="00455E04">
            <w:pPr>
              <w:spacing w:after="0" w:line="240" w:lineRule="auto"/>
              <w:jc w:val="center"/>
              <w:rPr>
                <w:rFonts w:ascii="Times New Roman" w:hAnsi="Times New Roman" w:cs="Times New Roman"/>
                <w:sz w:val="24"/>
                <w:szCs w:val="24"/>
              </w:rPr>
            </w:pPr>
            <w:r w:rsidRPr="0022052A">
              <w:rPr>
                <w:rFonts w:ascii="Times New Roman" w:hAnsi="Times New Roman" w:cs="Times New Roman"/>
                <w:sz w:val="24"/>
                <w:szCs w:val="24"/>
              </w:rPr>
              <w:t>12</w:t>
            </w:r>
          </w:p>
        </w:tc>
      </w:tr>
      <w:tr w:rsidR="00455E04" w:rsidRPr="000D1022" w:rsidTr="00455E04">
        <w:trPr>
          <w:trHeight w:hRule="exact" w:val="287"/>
        </w:trPr>
        <w:tc>
          <w:tcPr>
            <w:tcW w:w="3803" w:type="pct"/>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инструкторы по физической культуре;</w:t>
            </w:r>
          </w:p>
        </w:tc>
        <w:tc>
          <w:tcPr>
            <w:tcW w:w="575" w:type="pct"/>
            <w:tcBorders>
              <w:top w:val="single" w:sz="4" w:space="0" w:color="auto"/>
              <w:bottom w:val="single" w:sz="4" w:space="0" w:color="auto"/>
            </w:tcBorders>
            <w:shd w:val="clear" w:color="auto" w:fill="auto"/>
          </w:tcPr>
          <w:p w:rsidR="00455E04" w:rsidRPr="0022052A" w:rsidRDefault="00455E04"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455E04" w:rsidP="00455E04">
            <w:pPr>
              <w:spacing w:after="0" w:line="240" w:lineRule="auto"/>
              <w:jc w:val="center"/>
              <w:rPr>
                <w:rFonts w:ascii="Times New Roman" w:hAnsi="Times New Roman" w:cs="Times New Roman"/>
                <w:sz w:val="24"/>
                <w:szCs w:val="24"/>
              </w:rPr>
            </w:pPr>
            <w:r w:rsidRPr="0022052A">
              <w:rPr>
                <w:rFonts w:ascii="Times New Roman" w:hAnsi="Times New Roman" w:cs="Times New Roman"/>
                <w:sz w:val="24"/>
                <w:szCs w:val="24"/>
              </w:rPr>
              <w:t>5</w:t>
            </w:r>
          </w:p>
        </w:tc>
      </w:tr>
      <w:tr w:rsidR="00455E04" w:rsidRPr="000D1022" w:rsidTr="00455E04">
        <w:trPr>
          <w:trHeight w:hRule="exact" w:val="287"/>
        </w:trPr>
        <w:tc>
          <w:tcPr>
            <w:tcW w:w="3803" w:type="pct"/>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учителя-логопеды;</w:t>
            </w:r>
          </w:p>
        </w:tc>
        <w:tc>
          <w:tcPr>
            <w:tcW w:w="575" w:type="pct"/>
            <w:tcBorders>
              <w:top w:val="single" w:sz="4" w:space="0" w:color="auto"/>
              <w:bottom w:val="single" w:sz="4" w:space="0" w:color="auto"/>
            </w:tcBorders>
            <w:shd w:val="clear" w:color="auto" w:fill="auto"/>
          </w:tcPr>
          <w:p w:rsidR="00455E04" w:rsidRPr="0022052A" w:rsidRDefault="00455E04"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455E04" w:rsidP="00455E04">
            <w:pPr>
              <w:spacing w:after="0" w:line="240" w:lineRule="auto"/>
              <w:jc w:val="center"/>
              <w:rPr>
                <w:rFonts w:ascii="Times New Roman" w:hAnsi="Times New Roman" w:cs="Times New Roman"/>
                <w:sz w:val="24"/>
                <w:szCs w:val="24"/>
              </w:rPr>
            </w:pPr>
            <w:r w:rsidRPr="0022052A">
              <w:rPr>
                <w:rFonts w:ascii="Times New Roman" w:hAnsi="Times New Roman" w:cs="Times New Roman"/>
                <w:sz w:val="24"/>
                <w:szCs w:val="24"/>
              </w:rPr>
              <w:t>3,3</w:t>
            </w:r>
          </w:p>
        </w:tc>
      </w:tr>
      <w:tr w:rsidR="00455E04" w:rsidRPr="000D1022" w:rsidTr="00455E04">
        <w:trPr>
          <w:trHeight w:hRule="exact" w:val="287"/>
        </w:trPr>
        <w:tc>
          <w:tcPr>
            <w:tcW w:w="3803" w:type="pct"/>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учителя-дефектологи;</w:t>
            </w:r>
          </w:p>
        </w:tc>
        <w:tc>
          <w:tcPr>
            <w:tcW w:w="575" w:type="pct"/>
            <w:tcBorders>
              <w:top w:val="single" w:sz="4" w:space="0" w:color="auto"/>
              <w:bottom w:val="single" w:sz="4" w:space="0" w:color="auto"/>
            </w:tcBorders>
            <w:shd w:val="clear" w:color="auto" w:fill="auto"/>
          </w:tcPr>
          <w:p w:rsidR="00455E04" w:rsidRPr="0022052A" w:rsidRDefault="00455E04"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455E04" w:rsidP="00455E04">
            <w:pPr>
              <w:spacing w:after="0" w:line="240" w:lineRule="auto"/>
              <w:jc w:val="center"/>
              <w:rPr>
                <w:rFonts w:ascii="Times New Roman" w:hAnsi="Times New Roman" w:cs="Times New Roman"/>
                <w:sz w:val="24"/>
                <w:szCs w:val="24"/>
              </w:rPr>
            </w:pPr>
            <w:r w:rsidRPr="0022052A">
              <w:rPr>
                <w:rFonts w:ascii="Times New Roman" w:hAnsi="Times New Roman" w:cs="Times New Roman"/>
                <w:sz w:val="24"/>
                <w:szCs w:val="24"/>
              </w:rPr>
              <w:t>0,8</w:t>
            </w:r>
          </w:p>
        </w:tc>
      </w:tr>
      <w:tr w:rsidR="00455E04" w:rsidRPr="000D1022" w:rsidTr="00455E04">
        <w:trPr>
          <w:trHeight w:hRule="exact" w:val="287"/>
        </w:trPr>
        <w:tc>
          <w:tcPr>
            <w:tcW w:w="3803" w:type="pct"/>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педагоги-психологи;</w:t>
            </w:r>
          </w:p>
        </w:tc>
        <w:tc>
          <w:tcPr>
            <w:tcW w:w="575" w:type="pct"/>
            <w:tcBorders>
              <w:top w:val="single" w:sz="4" w:space="0" w:color="auto"/>
              <w:bottom w:val="single" w:sz="4" w:space="0" w:color="auto"/>
            </w:tcBorders>
            <w:shd w:val="clear" w:color="auto" w:fill="auto"/>
          </w:tcPr>
          <w:p w:rsidR="00455E04" w:rsidRPr="0022052A" w:rsidRDefault="00455E04"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455E04" w:rsidP="00455E04">
            <w:pPr>
              <w:spacing w:after="0" w:line="240" w:lineRule="auto"/>
              <w:jc w:val="center"/>
              <w:rPr>
                <w:rFonts w:ascii="Times New Roman" w:hAnsi="Times New Roman" w:cs="Times New Roman"/>
                <w:sz w:val="24"/>
                <w:szCs w:val="24"/>
              </w:rPr>
            </w:pPr>
            <w:r w:rsidRPr="0022052A">
              <w:rPr>
                <w:rFonts w:ascii="Times New Roman" w:hAnsi="Times New Roman" w:cs="Times New Roman"/>
                <w:sz w:val="24"/>
                <w:szCs w:val="24"/>
              </w:rPr>
              <w:t>1,7</w:t>
            </w:r>
          </w:p>
        </w:tc>
      </w:tr>
      <w:tr w:rsidR="00455E04" w:rsidRPr="000D1022" w:rsidTr="00455E04">
        <w:trPr>
          <w:trHeight w:hRule="exact" w:val="287"/>
        </w:trPr>
        <w:tc>
          <w:tcPr>
            <w:tcW w:w="3803" w:type="pct"/>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социальные педагоги;</w:t>
            </w:r>
          </w:p>
        </w:tc>
        <w:tc>
          <w:tcPr>
            <w:tcW w:w="575" w:type="pct"/>
            <w:tcBorders>
              <w:top w:val="single" w:sz="4" w:space="0" w:color="auto"/>
              <w:bottom w:val="single" w:sz="4" w:space="0" w:color="auto"/>
            </w:tcBorders>
            <w:shd w:val="clear" w:color="auto" w:fill="auto"/>
          </w:tcPr>
          <w:p w:rsidR="00455E04" w:rsidRPr="0022052A" w:rsidRDefault="00455E04"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455E04" w:rsidP="00455E04">
            <w:pPr>
              <w:spacing w:after="0" w:line="240" w:lineRule="auto"/>
              <w:jc w:val="center"/>
              <w:rPr>
                <w:rFonts w:ascii="Times New Roman" w:hAnsi="Times New Roman" w:cs="Times New Roman"/>
                <w:sz w:val="24"/>
                <w:szCs w:val="24"/>
              </w:rPr>
            </w:pPr>
            <w:r w:rsidRPr="0022052A">
              <w:rPr>
                <w:rFonts w:ascii="Times New Roman" w:hAnsi="Times New Roman" w:cs="Times New Roman"/>
                <w:sz w:val="24"/>
                <w:szCs w:val="24"/>
              </w:rPr>
              <w:t>0</w:t>
            </w:r>
          </w:p>
        </w:tc>
      </w:tr>
      <w:tr w:rsidR="00455E04" w:rsidRPr="000D1022" w:rsidTr="00455E04">
        <w:trPr>
          <w:trHeight w:hRule="exact" w:val="287"/>
        </w:trPr>
        <w:tc>
          <w:tcPr>
            <w:tcW w:w="3803" w:type="pct"/>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педагоги-организаторы;</w:t>
            </w:r>
          </w:p>
        </w:tc>
        <w:tc>
          <w:tcPr>
            <w:tcW w:w="575" w:type="pct"/>
            <w:tcBorders>
              <w:top w:val="single" w:sz="4" w:space="0" w:color="auto"/>
              <w:bottom w:val="single" w:sz="4" w:space="0" w:color="auto"/>
            </w:tcBorders>
            <w:shd w:val="clear" w:color="auto" w:fill="auto"/>
          </w:tcPr>
          <w:p w:rsidR="00455E04" w:rsidRPr="0022052A" w:rsidRDefault="00455E04"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455E04" w:rsidP="00455E04">
            <w:pPr>
              <w:spacing w:after="0" w:line="240" w:lineRule="auto"/>
              <w:jc w:val="center"/>
              <w:rPr>
                <w:rFonts w:ascii="Times New Roman" w:hAnsi="Times New Roman" w:cs="Times New Roman"/>
                <w:sz w:val="24"/>
                <w:szCs w:val="24"/>
              </w:rPr>
            </w:pPr>
            <w:r w:rsidRPr="0022052A">
              <w:rPr>
                <w:rFonts w:ascii="Times New Roman" w:hAnsi="Times New Roman" w:cs="Times New Roman"/>
                <w:sz w:val="24"/>
                <w:szCs w:val="24"/>
              </w:rPr>
              <w:t>0</w:t>
            </w:r>
          </w:p>
        </w:tc>
      </w:tr>
      <w:tr w:rsidR="00455E04" w:rsidRPr="000D1022" w:rsidTr="00455E04">
        <w:trPr>
          <w:trHeight w:hRule="exact" w:val="287"/>
        </w:trPr>
        <w:tc>
          <w:tcPr>
            <w:tcW w:w="3803" w:type="pct"/>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учителя иностранных языков</w:t>
            </w:r>
          </w:p>
        </w:tc>
        <w:tc>
          <w:tcPr>
            <w:tcW w:w="575" w:type="pct"/>
            <w:tcBorders>
              <w:top w:val="single" w:sz="4" w:space="0" w:color="auto"/>
              <w:bottom w:val="single" w:sz="4" w:space="0" w:color="auto"/>
            </w:tcBorders>
            <w:shd w:val="clear" w:color="auto" w:fill="auto"/>
          </w:tcPr>
          <w:p w:rsidR="00455E04" w:rsidRPr="0022052A" w:rsidRDefault="00455E04"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455E04" w:rsidP="00455E04">
            <w:pPr>
              <w:spacing w:after="0" w:line="240" w:lineRule="auto"/>
              <w:jc w:val="center"/>
              <w:rPr>
                <w:rFonts w:ascii="Times New Roman" w:hAnsi="Times New Roman" w:cs="Times New Roman"/>
                <w:sz w:val="24"/>
                <w:szCs w:val="24"/>
              </w:rPr>
            </w:pPr>
            <w:r w:rsidRPr="0022052A">
              <w:rPr>
                <w:rFonts w:ascii="Times New Roman" w:hAnsi="Times New Roman" w:cs="Times New Roman"/>
                <w:sz w:val="24"/>
                <w:szCs w:val="24"/>
              </w:rPr>
              <w:t>0</w:t>
            </w:r>
          </w:p>
        </w:tc>
      </w:tr>
      <w:tr w:rsidR="00455E04" w:rsidRPr="000D1022" w:rsidTr="00455E04">
        <w:trPr>
          <w:trHeight w:hRule="exact" w:val="287"/>
        </w:trPr>
        <w:tc>
          <w:tcPr>
            <w:tcW w:w="3803" w:type="pct"/>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педагоги дополнительного образования.</w:t>
            </w:r>
          </w:p>
        </w:tc>
        <w:tc>
          <w:tcPr>
            <w:tcW w:w="575" w:type="pct"/>
            <w:tcBorders>
              <w:top w:val="single" w:sz="4" w:space="0" w:color="auto"/>
              <w:bottom w:val="single" w:sz="4" w:space="0" w:color="auto"/>
            </w:tcBorders>
            <w:shd w:val="clear" w:color="auto" w:fill="auto"/>
          </w:tcPr>
          <w:p w:rsidR="00455E04" w:rsidRPr="0022052A" w:rsidRDefault="00455E04"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455E04" w:rsidP="00455E04">
            <w:pPr>
              <w:spacing w:after="0" w:line="240" w:lineRule="auto"/>
              <w:jc w:val="center"/>
              <w:rPr>
                <w:rFonts w:ascii="Times New Roman" w:hAnsi="Times New Roman" w:cs="Times New Roman"/>
                <w:sz w:val="24"/>
                <w:szCs w:val="24"/>
              </w:rPr>
            </w:pPr>
            <w:r w:rsidRPr="0022052A">
              <w:rPr>
                <w:rFonts w:ascii="Times New Roman" w:hAnsi="Times New Roman" w:cs="Times New Roman"/>
                <w:sz w:val="24"/>
                <w:szCs w:val="24"/>
              </w:rPr>
              <w:t>0</w:t>
            </w:r>
          </w:p>
        </w:tc>
      </w:tr>
      <w:tr w:rsidR="00455E04" w:rsidRPr="000D1022" w:rsidTr="00455E04">
        <w:trPr>
          <w:trHeight w:hRule="exact" w:val="287"/>
        </w:trPr>
        <w:tc>
          <w:tcPr>
            <w:tcW w:w="3803" w:type="pct"/>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другие педагогические работники</w:t>
            </w:r>
          </w:p>
        </w:tc>
        <w:tc>
          <w:tcPr>
            <w:tcW w:w="575" w:type="pct"/>
            <w:tcBorders>
              <w:top w:val="single" w:sz="4" w:space="0" w:color="auto"/>
              <w:bottom w:val="single" w:sz="4" w:space="0" w:color="auto"/>
            </w:tcBorders>
            <w:shd w:val="clear" w:color="auto" w:fill="auto"/>
          </w:tcPr>
          <w:p w:rsidR="00455E04" w:rsidRPr="0022052A" w:rsidRDefault="00455E04"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455E04" w:rsidP="00455E04">
            <w:pPr>
              <w:spacing w:after="0" w:line="240" w:lineRule="auto"/>
              <w:jc w:val="center"/>
              <w:rPr>
                <w:rFonts w:ascii="Times New Roman" w:hAnsi="Times New Roman" w:cs="Times New Roman"/>
                <w:sz w:val="24"/>
                <w:szCs w:val="24"/>
              </w:rPr>
            </w:pPr>
            <w:r w:rsidRPr="0022052A">
              <w:rPr>
                <w:rFonts w:ascii="Times New Roman" w:hAnsi="Times New Roman" w:cs="Times New Roman"/>
                <w:sz w:val="24"/>
                <w:szCs w:val="24"/>
              </w:rPr>
              <w:t>0,8</w:t>
            </w:r>
          </w:p>
        </w:tc>
      </w:tr>
      <w:tr w:rsidR="00455E04" w:rsidRPr="000D1022" w:rsidTr="00455E04">
        <w:trPr>
          <w:trHeight w:hRule="exact" w:val="1404"/>
        </w:trPr>
        <w:tc>
          <w:tcPr>
            <w:tcW w:w="3803" w:type="pct"/>
            <w:shd w:val="clear" w:color="auto" w:fill="auto"/>
          </w:tcPr>
          <w:p w:rsidR="00455E04" w:rsidRPr="0022052A" w:rsidRDefault="00455E04" w:rsidP="00455E04">
            <w:pPr>
              <w:spacing w:after="0" w:line="240" w:lineRule="auto"/>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1.3.4. Удельный вес численности педагогических работников в общей численности работников (без внешних совместителей и работающих по договорам гражданско-правового характера) организаций, осуществляющих образовательную деятельность по образовательным программам дошкольного образования, присмотр и уход за детьми</w:t>
            </w:r>
          </w:p>
        </w:tc>
        <w:tc>
          <w:tcPr>
            <w:tcW w:w="575" w:type="pct"/>
            <w:tcBorders>
              <w:top w:val="single" w:sz="4" w:space="0" w:color="auto"/>
              <w:bottom w:val="single" w:sz="4" w:space="0" w:color="auto"/>
            </w:tcBorders>
            <w:shd w:val="clear" w:color="auto" w:fill="auto"/>
          </w:tcPr>
          <w:p w:rsidR="00455E04" w:rsidRPr="0022052A" w:rsidRDefault="00455E04" w:rsidP="00455E04">
            <w:pPr>
              <w:spacing w:after="0" w:line="240" w:lineRule="auto"/>
              <w:jc w:val="center"/>
              <w:rPr>
                <w:rFonts w:ascii="Times New Roman" w:eastAsia="Calibri" w:hAnsi="Times New Roman" w:cs="Times New Roman"/>
                <w:sz w:val="24"/>
                <w:szCs w:val="24"/>
                <w:lang w:eastAsia="en-US"/>
              </w:rPr>
            </w:pPr>
            <w:r w:rsidRPr="0022052A">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22052A" w:rsidRDefault="00455E04" w:rsidP="00455E04">
            <w:pPr>
              <w:spacing w:after="0" w:line="240" w:lineRule="auto"/>
              <w:jc w:val="center"/>
              <w:rPr>
                <w:rFonts w:ascii="Times New Roman" w:hAnsi="Times New Roman" w:cs="Times New Roman"/>
                <w:sz w:val="24"/>
                <w:szCs w:val="24"/>
              </w:rPr>
            </w:pPr>
            <w:r w:rsidRPr="0022052A">
              <w:rPr>
                <w:rFonts w:ascii="Times New Roman" w:hAnsi="Times New Roman" w:cs="Times New Roman"/>
                <w:sz w:val="24"/>
                <w:szCs w:val="24"/>
              </w:rPr>
              <w:t>34</w:t>
            </w:r>
          </w:p>
        </w:tc>
      </w:tr>
      <w:tr w:rsidR="00455E04" w:rsidRPr="000D1022" w:rsidTr="00455E04">
        <w:trPr>
          <w:trHeight w:hRule="exact" w:val="280"/>
        </w:trPr>
        <w:tc>
          <w:tcPr>
            <w:tcW w:w="5000" w:type="pct"/>
            <w:gridSpan w:val="3"/>
            <w:shd w:val="clear" w:color="auto" w:fill="auto"/>
          </w:tcPr>
          <w:p w:rsidR="00455E04" w:rsidRPr="00C040B7" w:rsidRDefault="00455E04" w:rsidP="00455E04">
            <w:pPr>
              <w:widowControl w:val="0"/>
              <w:autoSpaceDE w:val="0"/>
              <w:autoSpaceDN w:val="0"/>
              <w:adjustRightInd w:val="0"/>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b/>
                <w:sz w:val="24"/>
                <w:szCs w:val="24"/>
                <w:lang w:eastAsia="en-US"/>
              </w:rPr>
              <w:t>1.4. Материально-техническое и информационное обеспечение дошкольных образовательных организаций</w:t>
            </w:r>
          </w:p>
        </w:tc>
      </w:tr>
      <w:tr w:rsidR="00455E04" w:rsidRPr="000D1022" w:rsidTr="00455E04">
        <w:trPr>
          <w:trHeight w:hRule="exact" w:val="1131"/>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1.4.1. Общая площадь помещений организаций, осуществляющих образовательную деятельность по образовательным программам дошкольного образования, присмотр и уход за детьми, в расчете на одного ребенка</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p>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 xml:space="preserve">   кв. м</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14,7</w:t>
            </w:r>
          </w:p>
        </w:tc>
      </w:tr>
      <w:tr w:rsidR="00455E04" w:rsidRPr="000D1022" w:rsidTr="00455E04">
        <w:trPr>
          <w:trHeight w:hRule="exact" w:val="578"/>
        </w:trPr>
        <w:tc>
          <w:tcPr>
            <w:tcW w:w="5000" w:type="pct"/>
            <w:gridSpan w:val="3"/>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sz w:val="24"/>
                <w:szCs w:val="24"/>
                <w:lang w:eastAsia="en-US"/>
              </w:rPr>
              <w:t>1.4.2. Удельный вес числа дошкольных образовательных организаций, имеющих следующие виды благоустройства, в общем числе дошкольных образовательных организаций:</w:t>
            </w:r>
          </w:p>
        </w:tc>
      </w:tr>
      <w:tr w:rsidR="00455E04" w:rsidRPr="000D1022" w:rsidTr="00455E04">
        <w:trPr>
          <w:trHeight w:hRule="exact" w:val="281"/>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водопровод</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100</w:t>
            </w:r>
          </w:p>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100</w:t>
            </w:r>
          </w:p>
        </w:tc>
      </w:tr>
      <w:tr w:rsidR="00455E04" w:rsidRPr="000D1022" w:rsidTr="00455E04">
        <w:trPr>
          <w:trHeight w:hRule="exact" w:val="286"/>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водоотведение</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100</w:t>
            </w:r>
          </w:p>
        </w:tc>
      </w:tr>
      <w:tr w:rsidR="00455E04" w:rsidRPr="000D1022" w:rsidTr="00455E04">
        <w:trPr>
          <w:trHeight w:hRule="exact" w:val="275"/>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центральное отопление</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100</w:t>
            </w:r>
          </w:p>
        </w:tc>
      </w:tr>
      <w:tr w:rsidR="00455E04" w:rsidRPr="000D1022" w:rsidTr="00455E04">
        <w:trPr>
          <w:trHeight w:hRule="exact" w:val="275"/>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системы видеонаблюдения</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100</w:t>
            </w:r>
          </w:p>
        </w:tc>
      </w:tr>
      <w:tr w:rsidR="00455E04" w:rsidRPr="000D1022" w:rsidTr="00455E04">
        <w:trPr>
          <w:trHeight w:hRule="exact" w:val="275"/>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охрана</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100</w:t>
            </w:r>
          </w:p>
        </w:tc>
      </w:tr>
      <w:tr w:rsidR="00455E04" w:rsidRPr="000D1022" w:rsidTr="00455E04">
        <w:trPr>
          <w:trHeight w:hRule="exact" w:val="275"/>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автоматическая пожарная сигнализация</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100</w:t>
            </w:r>
          </w:p>
        </w:tc>
      </w:tr>
      <w:tr w:rsidR="00455E04" w:rsidRPr="000D1022" w:rsidTr="00455E04">
        <w:trPr>
          <w:trHeight w:hRule="exact" w:val="275"/>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 xml:space="preserve">дымовые </w:t>
            </w:r>
            <w:proofErr w:type="spellStart"/>
            <w:r w:rsidRPr="00C040B7">
              <w:rPr>
                <w:rFonts w:ascii="Times New Roman" w:eastAsia="Calibri" w:hAnsi="Times New Roman" w:cs="Times New Roman"/>
                <w:sz w:val="24"/>
                <w:szCs w:val="24"/>
                <w:lang w:eastAsia="en-US"/>
              </w:rPr>
              <w:t>извещатели</w:t>
            </w:r>
            <w:proofErr w:type="spellEnd"/>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100</w:t>
            </w:r>
          </w:p>
        </w:tc>
      </w:tr>
      <w:tr w:rsidR="00455E04" w:rsidRPr="000D1022" w:rsidTr="00455E04">
        <w:trPr>
          <w:trHeight w:hRule="exact" w:val="275"/>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lastRenderedPageBreak/>
              <w:t>пожарные краны и рукава</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25</w:t>
            </w:r>
          </w:p>
        </w:tc>
      </w:tr>
      <w:tr w:rsidR="00455E04" w:rsidRPr="000D1022" w:rsidTr="00455E04">
        <w:trPr>
          <w:trHeight w:hRule="exact" w:val="275"/>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кнопка пожарной сигнализации</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100</w:t>
            </w:r>
          </w:p>
        </w:tc>
      </w:tr>
      <w:tr w:rsidR="00455E04" w:rsidRPr="000D1022" w:rsidTr="00455E04">
        <w:trPr>
          <w:trHeight w:hRule="exact" w:val="912"/>
        </w:trPr>
        <w:tc>
          <w:tcPr>
            <w:tcW w:w="3803" w:type="pct"/>
            <w:shd w:val="clear" w:color="auto" w:fill="auto"/>
          </w:tcPr>
          <w:p w:rsidR="00455E04" w:rsidRPr="00C040B7" w:rsidRDefault="00455E04" w:rsidP="00455E04">
            <w:pPr>
              <w:tabs>
                <w:tab w:val="left" w:pos="1894"/>
              </w:tabs>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color w:val="000000"/>
                <w:sz w:val="24"/>
                <w:szCs w:val="24"/>
                <w:lang w:eastAsia="en-US" w:bidi="ru-RU"/>
              </w:rPr>
              <w:t>1.4.3. Удельный вес числа дошкольных образовательных организаций, имеющих физкультурные залы, в общем числе дошкольных образовательных организаций</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73</w:t>
            </w:r>
          </w:p>
        </w:tc>
      </w:tr>
      <w:tr w:rsidR="00455E04" w:rsidRPr="000D1022" w:rsidTr="00455E04">
        <w:trPr>
          <w:trHeight w:hRule="exact" w:val="862"/>
        </w:trPr>
        <w:tc>
          <w:tcPr>
            <w:tcW w:w="3803" w:type="pct"/>
            <w:shd w:val="clear" w:color="auto" w:fill="auto"/>
          </w:tcPr>
          <w:p w:rsidR="00455E04" w:rsidRPr="00C040B7" w:rsidRDefault="00455E04" w:rsidP="00455E04">
            <w:pPr>
              <w:tabs>
                <w:tab w:val="left" w:pos="1879"/>
              </w:tabs>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color w:val="000000"/>
                <w:sz w:val="24"/>
                <w:szCs w:val="24"/>
                <w:lang w:eastAsia="en-US" w:bidi="ru-RU"/>
              </w:rPr>
              <w:t>1.4.4. Число персональных компьютеров, доступных для использования детьми, в расчете на 100 детей, посещающих дошкольные образовательные организации</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единиц</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11,5</w:t>
            </w:r>
          </w:p>
        </w:tc>
      </w:tr>
      <w:tr w:rsidR="00455E04" w:rsidRPr="000D1022" w:rsidTr="00455E04">
        <w:trPr>
          <w:trHeight w:hRule="exact" w:val="850"/>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color w:val="000000"/>
                <w:sz w:val="24"/>
                <w:szCs w:val="24"/>
                <w:lang w:eastAsia="en-US" w:bidi="ru-RU"/>
              </w:rPr>
              <w:t>1.4.5. Удельный вес площади помещений дошкольных образовательных организаций, используемой для учебных целей, в общей площади всех помещений дошкольных образовательных организаций</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58</w:t>
            </w:r>
          </w:p>
        </w:tc>
      </w:tr>
      <w:tr w:rsidR="00455E04" w:rsidRPr="000D1022" w:rsidTr="00455E04">
        <w:trPr>
          <w:trHeight w:hRule="exact" w:val="570"/>
        </w:trPr>
        <w:tc>
          <w:tcPr>
            <w:tcW w:w="5000" w:type="pct"/>
            <w:gridSpan w:val="3"/>
            <w:shd w:val="clear" w:color="auto" w:fill="auto"/>
          </w:tcPr>
          <w:p w:rsidR="00455E04" w:rsidRPr="00C040B7" w:rsidRDefault="00455E04" w:rsidP="00455E04">
            <w:pPr>
              <w:widowControl w:val="0"/>
              <w:autoSpaceDE w:val="0"/>
              <w:autoSpaceDN w:val="0"/>
              <w:adjustRightInd w:val="0"/>
              <w:spacing w:after="0" w:line="240" w:lineRule="auto"/>
              <w:rPr>
                <w:rFonts w:ascii="Times New Roman" w:eastAsia="Times New Roman" w:hAnsi="Times New Roman" w:cs="Times New Roman"/>
                <w:b/>
                <w:sz w:val="24"/>
                <w:szCs w:val="24"/>
                <w:lang w:eastAsia="en-US"/>
              </w:rPr>
            </w:pPr>
            <w:r w:rsidRPr="00C040B7">
              <w:rPr>
                <w:rFonts w:ascii="Times New Roman" w:eastAsia="Times New Roman" w:hAnsi="Times New Roman" w:cs="Times New Roman"/>
                <w:b/>
                <w:sz w:val="24"/>
                <w:szCs w:val="24"/>
                <w:lang w:eastAsia="en-US"/>
              </w:rPr>
              <w:t>1.5. Условия получения дошкольного образования лицами с ограниченными возможностями здоровья и инвалидами</w:t>
            </w:r>
          </w:p>
          <w:p w:rsidR="00455E04" w:rsidRPr="00C040B7" w:rsidRDefault="00455E04" w:rsidP="00455E04">
            <w:pPr>
              <w:spacing w:after="0" w:line="240" w:lineRule="auto"/>
              <w:rPr>
                <w:rFonts w:ascii="Times New Roman" w:eastAsia="Calibri" w:hAnsi="Times New Roman" w:cs="Times New Roman"/>
                <w:sz w:val="24"/>
                <w:szCs w:val="24"/>
                <w:lang w:eastAsia="en-US"/>
              </w:rPr>
            </w:pPr>
          </w:p>
        </w:tc>
      </w:tr>
      <w:tr w:rsidR="00455E04" w:rsidRPr="000D1022" w:rsidTr="00455E04">
        <w:trPr>
          <w:trHeight w:hRule="exact" w:val="1415"/>
        </w:trPr>
        <w:tc>
          <w:tcPr>
            <w:tcW w:w="3803" w:type="pct"/>
            <w:shd w:val="clear" w:color="auto" w:fill="auto"/>
          </w:tcPr>
          <w:p w:rsidR="00455E04" w:rsidRPr="00C040B7" w:rsidRDefault="00455E04" w:rsidP="00455E04">
            <w:pPr>
              <w:widowControl w:val="0"/>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color w:val="000000"/>
                <w:sz w:val="24"/>
                <w:szCs w:val="24"/>
                <w:lang w:eastAsia="en-US" w:bidi="ru-RU"/>
              </w:rPr>
              <w:t>1.5.1. Удельный вес численности детей с ограниченными возможностями здоровья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575" w:type="pct"/>
            <w:tcBorders>
              <w:top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1,1</w:t>
            </w:r>
          </w:p>
        </w:tc>
      </w:tr>
      <w:tr w:rsidR="00455E04" w:rsidRPr="000D1022" w:rsidTr="00455E04">
        <w:trPr>
          <w:trHeight w:hRule="exact" w:val="1124"/>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1.5.2. Удельный вес численности детей-инвалидов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575" w:type="pct"/>
            <w:tcBorders>
              <w:top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0,8</w:t>
            </w:r>
          </w:p>
        </w:tc>
      </w:tr>
      <w:tr w:rsidR="00455E04" w:rsidRPr="000D1022" w:rsidTr="00455E04">
        <w:trPr>
          <w:trHeight w:hRule="exact" w:val="867"/>
        </w:trPr>
        <w:tc>
          <w:tcPr>
            <w:tcW w:w="5000" w:type="pct"/>
            <w:gridSpan w:val="3"/>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color w:val="000000"/>
                <w:sz w:val="24"/>
                <w:szCs w:val="24"/>
                <w:lang w:eastAsia="en-US" w:bidi="ru-RU"/>
              </w:rPr>
              <w:t>1.5.5. Удельный вес дошкольных образовательных организаций, имеющих техническое оснащение для детей-инвалидов и детей с ограниченными возможностями здоровья в общем количестве дошкольных образовательных организаций, по видам оснащения:</w:t>
            </w:r>
          </w:p>
        </w:tc>
      </w:tr>
      <w:tr w:rsidR="00455E04" w:rsidRPr="000D1022" w:rsidTr="00455E04">
        <w:trPr>
          <w:trHeight w:hRule="exact" w:val="303"/>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пандус</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90</w:t>
            </w:r>
          </w:p>
        </w:tc>
      </w:tr>
      <w:tr w:rsidR="00455E04" w:rsidRPr="000D1022" w:rsidTr="00455E04">
        <w:trPr>
          <w:trHeight w:hRule="exact" w:val="303"/>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подъемник для детей</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303"/>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лифт для детей</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303"/>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инвалидные коляски</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45</w:t>
            </w:r>
          </w:p>
        </w:tc>
      </w:tr>
      <w:tr w:rsidR="00455E04" w:rsidRPr="000D1022" w:rsidTr="00455E04">
        <w:trPr>
          <w:trHeight w:hRule="exact" w:val="303"/>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 xml:space="preserve">книги для </w:t>
            </w:r>
            <w:proofErr w:type="gramStart"/>
            <w:r w:rsidRPr="00C040B7">
              <w:rPr>
                <w:rFonts w:ascii="Times New Roman" w:eastAsia="Calibri" w:hAnsi="Times New Roman" w:cs="Times New Roman"/>
                <w:sz w:val="24"/>
                <w:szCs w:val="24"/>
                <w:lang w:eastAsia="en-US"/>
              </w:rPr>
              <w:t>слабовидящих</w:t>
            </w:r>
            <w:proofErr w:type="gramEnd"/>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9</w:t>
            </w:r>
          </w:p>
        </w:tc>
      </w:tr>
      <w:tr w:rsidR="00455E04" w:rsidRPr="000D1022" w:rsidTr="00455E04">
        <w:trPr>
          <w:trHeight w:hRule="exact" w:val="303"/>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электронные обучающие материалы (игры и презентации)</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27,2</w:t>
            </w:r>
          </w:p>
        </w:tc>
      </w:tr>
      <w:tr w:rsidR="00455E04" w:rsidRPr="000D1022" w:rsidTr="00455E04">
        <w:trPr>
          <w:trHeight w:hRule="exact" w:val="303"/>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стационарное спортивное оборудование (тренажеры)</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9</w:t>
            </w:r>
          </w:p>
        </w:tc>
      </w:tr>
      <w:tr w:rsidR="00455E04" w:rsidRPr="000D1022" w:rsidTr="00455E04">
        <w:trPr>
          <w:trHeight w:hRule="exact" w:val="303"/>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звуковые средства воспроизведения информации</w:t>
            </w:r>
          </w:p>
        </w:tc>
        <w:tc>
          <w:tcPr>
            <w:tcW w:w="575" w:type="pct"/>
            <w:tcBorders>
              <w:top w:val="single" w:sz="4" w:space="0" w:color="auto"/>
              <w:bottom w:val="single" w:sz="4" w:space="0" w:color="auto"/>
            </w:tcBorders>
            <w:shd w:val="clear" w:color="auto" w:fill="auto"/>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18</w:t>
            </w:r>
          </w:p>
        </w:tc>
      </w:tr>
      <w:tr w:rsidR="00455E04" w:rsidRPr="000D1022" w:rsidTr="00455E04">
        <w:trPr>
          <w:trHeight w:hRule="exact" w:val="303"/>
        </w:trPr>
        <w:tc>
          <w:tcPr>
            <w:tcW w:w="5000" w:type="pct"/>
            <w:gridSpan w:val="3"/>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b/>
                <w:sz w:val="24"/>
                <w:szCs w:val="24"/>
                <w:lang w:eastAsia="en-US"/>
              </w:rPr>
              <w:t>1.6. Состояние здоровья лиц, обучающихся по программам дошкольного образования</w:t>
            </w:r>
          </w:p>
        </w:tc>
      </w:tr>
      <w:tr w:rsidR="00455E04" w:rsidRPr="000D1022" w:rsidTr="00455E04">
        <w:trPr>
          <w:trHeight w:hRule="exact" w:val="1395"/>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sz w:val="24"/>
                <w:szCs w:val="24"/>
                <w:lang w:eastAsia="en-US"/>
              </w:rPr>
              <w:t>1.6.1. Удельный вес численности детей, посещающих группы компенсирующей направленности,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575" w:type="pct"/>
            <w:tcBorders>
              <w:top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0</w:t>
            </w:r>
          </w:p>
        </w:tc>
      </w:tr>
      <w:tr w:rsidR="00455E04" w:rsidRPr="000D1022" w:rsidTr="00455E04">
        <w:trPr>
          <w:trHeight w:hRule="exact" w:val="1415"/>
        </w:trPr>
        <w:tc>
          <w:tcPr>
            <w:tcW w:w="3803" w:type="pct"/>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sz w:val="24"/>
                <w:szCs w:val="24"/>
                <w:lang w:eastAsia="en-US"/>
              </w:rPr>
              <w:t>1.6.2. Удельный вес численности детей, посещающих группы оздоровительной направленности, в общей численности детей, посещающих организации, осуществляющие образовательную деятельность по образовательным программам дошкольного образования, присмотр и уход за детьми</w:t>
            </w:r>
          </w:p>
        </w:tc>
        <w:tc>
          <w:tcPr>
            <w:tcW w:w="575" w:type="pct"/>
            <w:tcBorders>
              <w:top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0</w:t>
            </w:r>
          </w:p>
        </w:tc>
      </w:tr>
      <w:tr w:rsidR="00455E04" w:rsidRPr="000D1022" w:rsidTr="00455E04">
        <w:trPr>
          <w:trHeight w:hRule="exact" w:val="566"/>
        </w:trPr>
        <w:tc>
          <w:tcPr>
            <w:tcW w:w="5000" w:type="pct"/>
            <w:gridSpan w:val="3"/>
            <w:shd w:val="clear" w:color="auto" w:fill="auto"/>
          </w:tcPr>
          <w:p w:rsidR="00455E04" w:rsidRPr="00C040B7" w:rsidRDefault="00455E04" w:rsidP="00455E04">
            <w:pPr>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b/>
                <w:sz w:val="24"/>
                <w:szCs w:val="24"/>
                <w:lang w:eastAsia="en-US"/>
              </w:rPr>
              <w:t>1.7. Изменение сети дошкольных образовательных организаций (в том числе ликвидация и реорганизация организаций, осуществляющих образовательную деятельность)</w:t>
            </w:r>
          </w:p>
        </w:tc>
      </w:tr>
      <w:tr w:rsidR="00455E04" w:rsidRPr="000D1022" w:rsidTr="00455E04">
        <w:trPr>
          <w:trHeight w:hRule="exact" w:val="295"/>
        </w:trPr>
        <w:tc>
          <w:tcPr>
            <w:tcW w:w="3803" w:type="pct"/>
            <w:shd w:val="clear" w:color="auto" w:fill="auto"/>
          </w:tcPr>
          <w:p w:rsidR="00455E04" w:rsidRPr="00C040B7" w:rsidRDefault="00455E04" w:rsidP="00455E04">
            <w:pPr>
              <w:spacing w:after="0" w:line="240" w:lineRule="auto"/>
              <w:rPr>
                <w:rFonts w:ascii="Times New Roman" w:eastAsia="Times New Roman" w:hAnsi="Times New Roman" w:cs="Times New Roman"/>
                <w:sz w:val="24"/>
                <w:szCs w:val="24"/>
                <w:lang w:eastAsia="en-US"/>
              </w:rPr>
            </w:pPr>
            <w:r w:rsidRPr="00C040B7">
              <w:rPr>
                <w:rFonts w:ascii="Times New Roman" w:eastAsia="Times New Roman" w:hAnsi="Times New Roman" w:cs="Times New Roman"/>
                <w:sz w:val="24"/>
                <w:szCs w:val="24"/>
                <w:lang w:eastAsia="en-US"/>
              </w:rPr>
              <w:t>дошкольные образовательные организации</w:t>
            </w:r>
          </w:p>
        </w:tc>
        <w:tc>
          <w:tcPr>
            <w:tcW w:w="575" w:type="pct"/>
            <w:tcBorders>
              <w:top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61</w:t>
            </w:r>
          </w:p>
        </w:tc>
      </w:tr>
      <w:tr w:rsidR="00455E04" w:rsidRPr="000D1022" w:rsidTr="00455E04">
        <w:trPr>
          <w:trHeight w:hRule="exact" w:val="271"/>
        </w:trPr>
        <w:tc>
          <w:tcPr>
            <w:tcW w:w="3803" w:type="pct"/>
            <w:shd w:val="clear" w:color="auto" w:fill="auto"/>
          </w:tcPr>
          <w:p w:rsidR="00455E04" w:rsidRPr="00C040B7" w:rsidRDefault="00455E04" w:rsidP="00455E04">
            <w:pPr>
              <w:spacing w:after="0" w:line="240" w:lineRule="auto"/>
              <w:rPr>
                <w:rFonts w:ascii="Times New Roman" w:eastAsia="Times New Roman" w:hAnsi="Times New Roman" w:cs="Times New Roman"/>
                <w:b/>
                <w:sz w:val="24"/>
                <w:szCs w:val="24"/>
                <w:lang w:eastAsia="en-US"/>
              </w:rPr>
            </w:pPr>
            <w:r w:rsidRPr="00C040B7">
              <w:rPr>
                <w:rFonts w:ascii="Times New Roman" w:eastAsia="Calibri" w:hAnsi="Times New Roman" w:cs="Times New Roman"/>
                <w:sz w:val="24"/>
                <w:szCs w:val="24"/>
                <w:lang w:eastAsia="en-US"/>
              </w:rPr>
              <w:t>обособленные подразделения (филиалы) дошкольных образовательных организаций</w:t>
            </w:r>
          </w:p>
        </w:tc>
        <w:tc>
          <w:tcPr>
            <w:tcW w:w="575" w:type="pct"/>
            <w:tcBorders>
              <w:top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573"/>
        </w:trPr>
        <w:tc>
          <w:tcPr>
            <w:tcW w:w="3803" w:type="pct"/>
            <w:shd w:val="clear" w:color="auto" w:fill="auto"/>
          </w:tcPr>
          <w:p w:rsidR="00455E04" w:rsidRPr="00C040B7" w:rsidRDefault="00455E04" w:rsidP="00455E04">
            <w:pPr>
              <w:spacing w:after="0" w:line="240" w:lineRule="auto"/>
              <w:rPr>
                <w:rFonts w:ascii="Times New Roman" w:eastAsia="Times New Roman" w:hAnsi="Times New Roman" w:cs="Times New Roman"/>
                <w:b/>
                <w:sz w:val="24"/>
                <w:szCs w:val="24"/>
                <w:lang w:eastAsia="en-US"/>
              </w:rPr>
            </w:pPr>
            <w:r w:rsidRPr="00C040B7">
              <w:rPr>
                <w:rFonts w:ascii="Times New Roman" w:eastAsia="Calibri" w:hAnsi="Times New Roman" w:cs="Times New Roman"/>
                <w:sz w:val="24"/>
                <w:szCs w:val="24"/>
                <w:lang w:eastAsia="en-US"/>
              </w:rPr>
              <w:t>обособленные подразделения (филиалы) общеобразовательных организаций</w:t>
            </w:r>
          </w:p>
        </w:tc>
        <w:tc>
          <w:tcPr>
            <w:tcW w:w="575" w:type="pct"/>
            <w:tcBorders>
              <w:top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1134"/>
        </w:trPr>
        <w:tc>
          <w:tcPr>
            <w:tcW w:w="3803" w:type="pct"/>
            <w:shd w:val="clear" w:color="auto" w:fill="auto"/>
          </w:tcPr>
          <w:p w:rsidR="00455E04" w:rsidRPr="00C040B7" w:rsidRDefault="00455E04" w:rsidP="00455E04">
            <w:pPr>
              <w:spacing w:after="0" w:line="240" w:lineRule="auto"/>
              <w:rPr>
                <w:rFonts w:ascii="Times New Roman" w:eastAsia="Times New Roman" w:hAnsi="Times New Roman" w:cs="Times New Roman"/>
                <w:b/>
                <w:sz w:val="24"/>
                <w:szCs w:val="24"/>
                <w:lang w:eastAsia="en-US"/>
              </w:rPr>
            </w:pPr>
            <w:r w:rsidRPr="00C040B7">
              <w:rPr>
                <w:rFonts w:ascii="Times New Roman" w:eastAsia="Calibri" w:hAnsi="Times New Roman" w:cs="Times New Roman"/>
                <w:sz w:val="24"/>
                <w:szCs w:val="24"/>
                <w:lang w:eastAsia="en-US"/>
              </w:rPr>
              <w:lastRenderedPageBreak/>
              <w:t>общеобразовательные организации, имеющие подразделения (группы), которые осуществляют образовательную деятельность по образовательным программам дошкольного образования, присмотр и уход за детьми</w:t>
            </w:r>
          </w:p>
        </w:tc>
        <w:tc>
          <w:tcPr>
            <w:tcW w:w="575" w:type="pct"/>
            <w:tcBorders>
              <w:top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C040B7"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54</w:t>
            </w:r>
          </w:p>
        </w:tc>
      </w:tr>
      <w:tr w:rsidR="00455E04" w:rsidRPr="000D1022" w:rsidTr="00455E04">
        <w:trPr>
          <w:trHeight w:hRule="exact" w:val="838"/>
        </w:trPr>
        <w:tc>
          <w:tcPr>
            <w:tcW w:w="3803" w:type="pct"/>
            <w:shd w:val="clear" w:color="auto" w:fill="auto"/>
          </w:tcPr>
          <w:p w:rsidR="00455E04" w:rsidRPr="00C040B7" w:rsidRDefault="00455E04" w:rsidP="00455E04">
            <w:pPr>
              <w:spacing w:after="0" w:line="240" w:lineRule="auto"/>
              <w:rPr>
                <w:rFonts w:ascii="Times New Roman" w:eastAsia="Times New Roman" w:hAnsi="Times New Roman" w:cs="Times New Roman"/>
                <w:b/>
                <w:sz w:val="24"/>
                <w:szCs w:val="24"/>
                <w:lang w:eastAsia="en-US"/>
              </w:rPr>
            </w:pPr>
            <w:r w:rsidRPr="00C040B7">
              <w:rPr>
                <w:rFonts w:ascii="Times New Roman" w:eastAsia="Calibri" w:hAnsi="Times New Roman" w:cs="Times New Roman"/>
                <w:sz w:val="24"/>
                <w:szCs w:val="24"/>
                <w:lang w:eastAsia="en-US"/>
              </w:rPr>
              <w:t>обособленные подразделения (филиалы) профессиональных образовательных организаций и образовательных организаций высшего образования</w:t>
            </w:r>
          </w:p>
        </w:tc>
        <w:tc>
          <w:tcPr>
            <w:tcW w:w="575" w:type="pct"/>
            <w:tcBorders>
              <w:top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455E04" w:rsidRPr="000D1022" w:rsidTr="00455E04">
        <w:trPr>
          <w:trHeight w:hRule="exact" w:val="850"/>
        </w:trPr>
        <w:tc>
          <w:tcPr>
            <w:tcW w:w="3803" w:type="pct"/>
            <w:shd w:val="clear" w:color="auto" w:fill="auto"/>
          </w:tcPr>
          <w:p w:rsidR="00455E04" w:rsidRPr="00C040B7" w:rsidRDefault="00455E04" w:rsidP="00455E04">
            <w:pPr>
              <w:spacing w:after="0" w:line="240" w:lineRule="auto"/>
              <w:rPr>
                <w:rFonts w:ascii="Times New Roman" w:eastAsia="Times New Roman" w:hAnsi="Times New Roman" w:cs="Times New Roman"/>
                <w:b/>
                <w:sz w:val="24"/>
                <w:szCs w:val="24"/>
                <w:lang w:eastAsia="en-US"/>
              </w:rPr>
            </w:pPr>
            <w:r w:rsidRPr="00C040B7">
              <w:rPr>
                <w:rFonts w:ascii="Times New Roman" w:eastAsia="Calibri" w:hAnsi="Times New Roman" w:cs="Times New Roman"/>
                <w:sz w:val="24"/>
                <w:szCs w:val="24"/>
                <w:lang w:eastAsia="en-US"/>
              </w:rPr>
              <w:t>иные организации, имеющие подразделения (группы), которые осуществляют образовательную деятельность по образовательным программам дошкольного образования, присмотр и уход за детьми</w:t>
            </w:r>
          </w:p>
        </w:tc>
        <w:tc>
          <w:tcPr>
            <w:tcW w:w="575" w:type="pct"/>
            <w:tcBorders>
              <w:top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455E04" w:rsidRPr="00C040B7" w:rsidRDefault="00455E04" w:rsidP="00455E04">
            <w:pPr>
              <w:spacing w:after="0" w:line="240" w:lineRule="auto"/>
              <w:jc w:val="center"/>
              <w:rPr>
                <w:rFonts w:ascii="Times New Roman" w:hAnsi="Times New Roman" w:cs="Times New Roman"/>
                <w:sz w:val="24"/>
                <w:szCs w:val="24"/>
              </w:rPr>
            </w:pPr>
            <w:r w:rsidRPr="00C040B7">
              <w:rPr>
                <w:rFonts w:ascii="Times New Roman" w:hAnsi="Times New Roman" w:cs="Times New Roman"/>
                <w:sz w:val="24"/>
                <w:szCs w:val="24"/>
              </w:rPr>
              <w:t>0</w:t>
            </w:r>
          </w:p>
        </w:tc>
      </w:tr>
      <w:tr w:rsidR="000D1F12" w:rsidRPr="000D1022" w:rsidTr="000D1F12">
        <w:trPr>
          <w:trHeight w:hRule="exact" w:val="850"/>
        </w:trPr>
        <w:tc>
          <w:tcPr>
            <w:tcW w:w="5000" w:type="pct"/>
            <w:gridSpan w:val="3"/>
            <w:shd w:val="clear" w:color="auto" w:fill="auto"/>
          </w:tcPr>
          <w:p w:rsidR="000D1F12" w:rsidRPr="000D1F12" w:rsidRDefault="000D1F12" w:rsidP="000D1F12">
            <w:pPr>
              <w:widowControl w:val="0"/>
              <w:autoSpaceDE w:val="0"/>
              <w:autoSpaceDN w:val="0"/>
              <w:adjustRightInd w:val="0"/>
              <w:spacing w:line="240" w:lineRule="auto"/>
              <w:rPr>
                <w:rFonts w:ascii="Times New Roman" w:eastAsia="Times New Roman" w:hAnsi="Times New Roman" w:cs="Times New Roman"/>
                <w:b/>
                <w:sz w:val="24"/>
                <w:szCs w:val="24"/>
              </w:rPr>
            </w:pPr>
            <w:r w:rsidRPr="000D1F12">
              <w:rPr>
                <w:rFonts w:ascii="Times New Roman" w:eastAsia="Times New Roman" w:hAnsi="Times New Roman" w:cs="Times New Roman"/>
                <w:b/>
                <w:sz w:val="24"/>
                <w:szCs w:val="24"/>
              </w:rPr>
              <w:t>1.8. Финансово-экономическая деятельность дошкольных образовательных организаций, иных организаций, осуществляющих образовательную деятельность в части реализации основных дошкольных образовательных программ</w:t>
            </w:r>
          </w:p>
          <w:p w:rsidR="000D1F12" w:rsidRPr="000D1F12" w:rsidRDefault="000D1F12" w:rsidP="000D1F12">
            <w:pPr>
              <w:spacing w:after="0" w:line="240" w:lineRule="auto"/>
              <w:rPr>
                <w:rFonts w:ascii="Times New Roman" w:hAnsi="Times New Roman" w:cs="Times New Roman"/>
                <w:sz w:val="24"/>
                <w:szCs w:val="24"/>
              </w:rPr>
            </w:pPr>
          </w:p>
        </w:tc>
      </w:tr>
      <w:tr w:rsidR="000D1F12" w:rsidRPr="000D1022" w:rsidTr="000D1F12">
        <w:trPr>
          <w:trHeight w:hRule="exact" w:val="573"/>
        </w:trPr>
        <w:tc>
          <w:tcPr>
            <w:tcW w:w="3803" w:type="pct"/>
            <w:shd w:val="clear" w:color="auto" w:fill="auto"/>
          </w:tcPr>
          <w:p w:rsidR="000D1F12" w:rsidRPr="000D1F12" w:rsidRDefault="000D1F12" w:rsidP="00DE4B85">
            <w:pPr>
              <w:spacing w:after="160" w:line="259" w:lineRule="auto"/>
              <w:rPr>
                <w:rFonts w:ascii="Times New Roman" w:eastAsia="Times New Roman" w:hAnsi="Times New Roman" w:cs="Times New Roman"/>
                <w:b/>
                <w:sz w:val="24"/>
                <w:szCs w:val="24"/>
              </w:rPr>
            </w:pPr>
            <w:bookmarkStart w:id="3" w:name="_Hlk237338894"/>
            <w:r w:rsidRPr="000D1F12">
              <w:rPr>
                <w:rFonts w:ascii="Times New Roman" w:eastAsia="Times New Roman" w:hAnsi="Times New Roman" w:cs="Times New Roman"/>
                <w:sz w:val="24"/>
                <w:szCs w:val="24"/>
              </w:rPr>
              <w:t>1.8.1. Общий объем финансовых средств, поступивших в дошкольные образовательные организации, в расчете на одного ребенка</w:t>
            </w:r>
            <w:bookmarkEnd w:id="3"/>
          </w:p>
        </w:tc>
        <w:tc>
          <w:tcPr>
            <w:tcW w:w="575" w:type="pct"/>
            <w:tcBorders>
              <w:top w:val="single" w:sz="4" w:space="0" w:color="auto"/>
              <w:bottom w:val="single" w:sz="4" w:space="0" w:color="auto"/>
            </w:tcBorders>
            <w:shd w:val="clear" w:color="auto" w:fill="auto"/>
          </w:tcPr>
          <w:p w:rsidR="000D1F12" w:rsidRPr="000D1F12" w:rsidRDefault="000D1F12" w:rsidP="000D1F12">
            <w:pPr>
              <w:spacing w:after="160" w:line="259" w:lineRule="auto"/>
              <w:rPr>
                <w:rFonts w:ascii="Times New Roman" w:eastAsia="Times New Roman" w:hAnsi="Times New Roman" w:cs="Times New Roman"/>
                <w:bCs/>
                <w:sz w:val="24"/>
                <w:szCs w:val="24"/>
              </w:rPr>
            </w:pPr>
            <w:proofErr w:type="spellStart"/>
            <w:r w:rsidRPr="000D1F12">
              <w:rPr>
                <w:rFonts w:ascii="Times New Roman" w:eastAsia="Times New Roman" w:hAnsi="Times New Roman" w:cs="Times New Roman"/>
                <w:bCs/>
                <w:sz w:val="24"/>
                <w:szCs w:val="24"/>
              </w:rPr>
              <w:t>тыс</w:t>
            </w:r>
            <w:proofErr w:type="gramStart"/>
            <w:r w:rsidRPr="000D1F12">
              <w:rPr>
                <w:rFonts w:ascii="Times New Roman" w:eastAsia="Times New Roman" w:hAnsi="Times New Roman" w:cs="Times New Roman"/>
                <w:bCs/>
                <w:sz w:val="24"/>
                <w:szCs w:val="24"/>
              </w:rPr>
              <w:t>.р</w:t>
            </w:r>
            <w:proofErr w:type="gramEnd"/>
            <w:r w:rsidRPr="000D1F12">
              <w:rPr>
                <w:rFonts w:ascii="Times New Roman" w:eastAsia="Times New Roman" w:hAnsi="Times New Roman" w:cs="Times New Roman"/>
                <w:bCs/>
                <w:sz w:val="24"/>
                <w:szCs w:val="24"/>
              </w:rPr>
              <w:t>уб</w:t>
            </w:r>
            <w:proofErr w:type="spellEnd"/>
            <w:r w:rsidRPr="000D1F12">
              <w:rPr>
                <w:rFonts w:ascii="Times New Roman" w:eastAsia="Times New Roman" w:hAnsi="Times New Roman" w:cs="Times New Roman"/>
                <w:bCs/>
                <w:sz w:val="24"/>
                <w:szCs w:val="24"/>
              </w:rPr>
              <w:t>.</w:t>
            </w:r>
          </w:p>
        </w:tc>
        <w:tc>
          <w:tcPr>
            <w:tcW w:w="622" w:type="pct"/>
            <w:tcBorders>
              <w:top w:val="single" w:sz="4" w:space="0" w:color="auto"/>
              <w:left w:val="single" w:sz="4" w:space="0" w:color="auto"/>
              <w:bottom w:val="single" w:sz="4" w:space="0" w:color="auto"/>
            </w:tcBorders>
            <w:shd w:val="clear" w:color="auto" w:fill="auto"/>
          </w:tcPr>
          <w:p w:rsidR="000D1F12" w:rsidRPr="000D1F12" w:rsidRDefault="000D1F12" w:rsidP="000D1F12">
            <w:pPr>
              <w:spacing w:after="160" w:line="259" w:lineRule="auto"/>
              <w:jc w:val="center"/>
              <w:rPr>
                <w:rFonts w:ascii="Times New Roman" w:eastAsia="Times New Roman" w:hAnsi="Times New Roman" w:cs="Times New Roman"/>
                <w:bCs/>
                <w:sz w:val="24"/>
                <w:szCs w:val="24"/>
              </w:rPr>
            </w:pPr>
            <w:r w:rsidRPr="000D1F12">
              <w:rPr>
                <w:rFonts w:ascii="Times New Roman" w:eastAsia="Times New Roman" w:hAnsi="Times New Roman" w:cs="Times New Roman"/>
                <w:bCs/>
                <w:sz w:val="24"/>
                <w:szCs w:val="24"/>
              </w:rPr>
              <w:t>491,2</w:t>
            </w:r>
          </w:p>
        </w:tc>
      </w:tr>
      <w:tr w:rsidR="000D1F12" w:rsidRPr="000D1022" w:rsidTr="00455E04">
        <w:trPr>
          <w:trHeight w:hRule="exact" w:val="565"/>
        </w:trPr>
        <w:tc>
          <w:tcPr>
            <w:tcW w:w="5000" w:type="pct"/>
            <w:gridSpan w:val="3"/>
            <w:shd w:val="clear" w:color="auto" w:fill="auto"/>
          </w:tcPr>
          <w:p w:rsidR="000D1F12" w:rsidRPr="00C040B7" w:rsidRDefault="000D1F12" w:rsidP="00455E04">
            <w:pPr>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b/>
                <w:sz w:val="24"/>
                <w:szCs w:val="24"/>
                <w:lang w:eastAsia="en-US"/>
              </w:rPr>
              <w:t>1.9. Создание безопасных условий при организации образовательного процесса в дошкольных образовательных организациях</w:t>
            </w:r>
          </w:p>
        </w:tc>
      </w:tr>
      <w:tr w:rsidR="000D1F12" w:rsidRPr="000D1022" w:rsidTr="00455E04">
        <w:trPr>
          <w:trHeight w:hRule="exact" w:val="842"/>
        </w:trPr>
        <w:tc>
          <w:tcPr>
            <w:tcW w:w="3803" w:type="pct"/>
            <w:shd w:val="clear" w:color="auto" w:fill="auto"/>
          </w:tcPr>
          <w:p w:rsidR="000D1F12" w:rsidRPr="00C040B7" w:rsidRDefault="000D1F12" w:rsidP="00455E04">
            <w:pPr>
              <w:spacing w:after="0" w:line="240" w:lineRule="auto"/>
              <w:rPr>
                <w:rFonts w:ascii="Times New Roman" w:eastAsia="Calibri" w:hAnsi="Times New Roman" w:cs="Times New Roman"/>
                <w:sz w:val="24"/>
                <w:szCs w:val="24"/>
                <w:lang w:eastAsia="en-US"/>
              </w:rPr>
            </w:pPr>
            <w:r w:rsidRPr="00C040B7">
              <w:rPr>
                <w:rFonts w:ascii="Times New Roman" w:eastAsia="Times New Roman" w:hAnsi="Times New Roman" w:cs="Times New Roman"/>
                <w:sz w:val="24"/>
                <w:szCs w:val="24"/>
                <w:lang w:eastAsia="en-US"/>
              </w:rPr>
              <w:t>1.9.1. Удельный вес числа зданий дошкольных образовательных организаций, находящихся в аварийном состоянии, в общем числе зданий дошкольных образовательных организаций</w:t>
            </w:r>
          </w:p>
        </w:tc>
        <w:tc>
          <w:tcPr>
            <w:tcW w:w="575" w:type="pct"/>
            <w:tcBorders>
              <w:top w:val="single" w:sz="4" w:space="0" w:color="auto"/>
              <w:bottom w:val="single" w:sz="4" w:space="0" w:color="auto"/>
            </w:tcBorders>
            <w:shd w:val="clear" w:color="auto" w:fill="auto"/>
            <w:vAlign w:val="center"/>
          </w:tcPr>
          <w:p w:rsidR="000D1F12" w:rsidRPr="00C040B7" w:rsidRDefault="000D1F12"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0D1F12" w:rsidRPr="00C040B7" w:rsidRDefault="000D1F12"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0</w:t>
            </w:r>
          </w:p>
        </w:tc>
      </w:tr>
      <w:tr w:rsidR="000D1F12" w:rsidRPr="000D1022" w:rsidTr="00455E04">
        <w:trPr>
          <w:trHeight w:hRule="exact" w:val="854"/>
        </w:trPr>
        <w:tc>
          <w:tcPr>
            <w:tcW w:w="3803" w:type="pct"/>
            <w:shd w:val="clear" w:color="auto" w:fill="auto"/>
          </w:tcPr>
          <w:p w:rsidR="000D1F12" w:rsidRPr="00C040B7" w:rsidRDefault="000D1F12" w:rsidP="00455E04">
            <w:pPr>
              <w:spacing w:after="0" w:line="240" w:lineRule="auto"/>
              <w:rPr>
                <w:rFonts w:ascii="Times New Roman" w:eastAsia="Times New Roman" w:hAnsi="Times New Roman" w:cs="Times New Roman"/>
                <w:sz w:val="24"/>
                <w:szCs w:val="24"/>
                <w:lang w:eastAsia="en-US"/>
              </w:rPr>
            </w:pPr>
            <w:r w:rsidRPr="00C040B7">
              <w:rPr>
                <w:rFonts w:ascii="Times New Roman" w:eastAsia="Times New Roman" w:hAnsi="Times New Roman" w:cs="Times New Roman"/>
                <w:sz w:val="24"/>
                <w:szCs w:val="24"/>
                <w:lang w:eastAsia="en-US"/>
              </w:rPr>
              <w:t>1.9.2. Удельный вес числа зданий дошкольных образовательных организаций, требующих капитального ремонта, в общем числе зданий дошкольных образовательных организаций</w:t>
            </w:r>
          </w:p>
          <w:p w:rsidR="000D1F12" w:rsidRPr="00C040B7" w:rsidRDefault="000D1F12" w:rsidP="00455E04">
            <w:pPr>
              <w:spacing w:after="0" w:line="240" w:lineRule="auto"/>
              <w:rPr>
                <w:rFonts w:ascii="Times New Roman" w:eastAsia="Times New Roman" w:hAnsi="Times New Roman" w:cs="Times New Roman"/>
                <w:sz w:val="24"/>
                <w:szCs w:val="24"/>
                <w:lang w:eastAsia="en-US"/>
              </w:rPr>
            </w:pPr>
          </w:p>
          <w:p w:rsidR="000D1F12" w:rsidRPr="00C040B7" w:rsidRDefault="000D1F12" w:rsidP="00455E04">
            <w:pPr>
              <w:spacing w:after="0" w:line="240" w:lineRule="auto"/>
              <w:rPr>
                <w:rFonts w:ascii="Times New Roman" w:eastAsia="Calibri" w:hAnsi="Times New Roman" w:cs="Times New Roman"/>
                <w:sz w:val="24"/>
                <w:szCs w:val="24"/>
                <w:lang w:eastAsia="en-US"/>
              </w:rPr>
            </w:pPr>
          </w:p>
        </w:tc>
        <w:tc>
          <w:tcPr>
            <w:tcW w:w="575" w:type="pct"/>
            <w:tcBorders>
              <w:top w:val="single" w:sz="4" w:space="0" w:color="auto"/>
              <w:bottom w:val="single" w:sz="4" w:space="0" w:color="auto"/>
            </w:tcBorders>
            <w:shd w:val="clear" w:color="auto" w:fill="auto"/>
            <w:vAlign w:val="center"/>
          </w:tcPr>
          <w:p w:rsidR="000D1F12" w:rsidRPr="00C040B7" w:rsidRDefault="000D1F12"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процент</w:t>
            </w:r>
          </w:p>
        </w:tc>
        <w:tc>
          <w:tcPr>
            <w:tcW w:w="622" w:type="pct"/>
            <w:tcBorders>
              <w:top w:val="single" w:sz="4" w:space="0" w:color="auto"/>
              <w:left w:val="single" w:sz="4" w:space="0" w:color="auto"/>
              <w:bottom w:val="single" w:sz="4" w:space="0" w:color="auto"/>
            </w:tcBorders>
            <w:shd w:val="clear" w:color="auto" w:fill="auto"/>
            <w:vAlign w:val="center"/>
          </w:tcPr>
          <w:p w:rsidR="000D1F12" w:rsidRPr="00C040B7" w:rsidRDefault="000D1F12" w:rsidP="00455E04">
            <w:pPr>
              <w:spacing w:after="0" w:line="240" w:lineRule="auto"/>
              <w:jc w:val="center"/>
              <w:rPr>
                <w:rFonts w:ascii="Times New Roman" w:eastAsia="Calibri" w:hAnsi="Times New Roman" w:cs="Times New Roman"/>
                <w:sz w:val="24"/>
                <w:szCs w:val="24"/>
                <w:lang w:eastAsia="en-US"/>
              </w:rPr>
            </w:pPr>
            <w:r w:rsidRPr="00C040B7">
              <w:rPr>
                <w:rFonts w:ascii="Times New Roman" w:eastAsia="Calibri" w:hAnsi="Times New Roman" w:cs="Times New Roman"/>
                <w:sz w:val="24"/>
                <w:szCs w:val="24"/>
                <w:lang w:eastAsia="en-US"/>
              </w:rPr>
              <w:t>72</w:t>
            </w:r>
          </w:p>
        </w:tc>
      </w:tr>
    </w:tbl>
    <w:p w:rsidR="00455E04" w:rsidRPr="000D1022" w:rsidRDefault="00455E04" w:rsidP="00455E04">
      <w:pPr>
        <w:spacing w:after="0" w:line="240" w:lineRule="auto"/>
        <w:rPr>
          <w:rFonts w:ascii="Times New Roman" w:eastAsia="Calibri" w:hAnsi="Times New Roman" w:cs="Times New Roman"/>
          <w:vanish/>
          <w:sz w:val="24"/>
          <w:szCs w:val="24"/>
          <w:highlight w:val="cyan"/>
          <w:lang w:eastAsia="en-US"/>
        </w:rPr>
      </w:pPr>
    </w:p>
    <w:tbl>
      <w:tblPr>
        <w:tblW w:w="5288" w:type="pct"/>
        <w:tblInd w:w="-274" w:type="dxa"/>
        <w:tblLayout w:type="fixed"/>
        <w:tblCellMar>
          <w:left w:w="10" w:type="dxa"/>
          <w:right w:w="10" w:type="dxa"/>
        </w:tblCellMar>
        <w:tblLook w:val="0000" w:firstRow="0" w:lastRow="0" w:firstColumn="0" w:lastColumn="0" w:noHBand="0" w:noVBand="0"/>
      </w:tblPr>
      <w:tblGrid>
        <w:gridCol w:w="8110"/>
        <w:gridCol w:w="1222"/>
        <w:gridCol w:w="1333"/>
      </w:tblGrid>
      <w:tr w:rsidR="00455E04" w:rsidRPr="000D1022" w:rsidTr="00455E04">
        <w:trPr>
          <w:trHeight w:hRule="exact" w:val="595"/>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8414BC" w:rsidRDefault="00455E04" w:rsidP="00455E04">
            <w:pPr>
              <w:widowControl w:val="0"/>
              <w:autoSpaceDE w:val="0"/>
              <w:autoSpaceDN w:val="0"/>
              <w:adjustRightInd w:val="0"/>
              <w:spacing w:after="0" w:line="240" w:lineRule="auto"/>
              <w:outlineLvl w:val="0"/>
              <w:rPr>
                <w:rFonts w:ascii="Times New Roman" w:eastAsia="Calibri" w:hAnsi="Times New Roman" w:cs="Times New Roman"/>
                <w:b/>
                <w:sz w:val="24"/>
                <w:szCs w:val="24"/>
                <w:lang w:eastAsia="en-US"/>
              </w:rPr>
            </w:pPr>
            <w:r w:rsidRPr="008414BC">
              <w:rPr>
                <w:rFonts w:ascii="Times New Roman" w:eastAsia="Calibri" w:hAnsi="Times New Roman" w:cs="Times New Roman"/>
                <w:b/>
                <w:sz w:val="24"/>
                <w:szCs w:val="24"/>
                <w:lang w:eastAsia="en-US"/>
              </w:rPr>
              <w:t>2. Сведения о развитии начального общего образования, основного общего образования и среднего общего образования</w:t>
            </w:r>
          </w:p>
        </w:tc>
      </w:tr>
      <w:tr w:rsidR="00455E04" w:rsidRPr="000D1022" w:rsidTr="00455E04">
        <w:trPr>
          <w:trHeight w:hRule="exact" w:val="828"/>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8414BC" w:rsidRDefault="00455E04" w:rsidP="00455E04">
            <w:pPr>
              <w:spacing w:after="0" w:line="240" w:lineRule="auto"/>
              <w:ind w:left="132" w:right="132"/>
              <w:rPr>
                <w:rFonts w:ascii="Times New Roman" w:eastAsia="Calibri" w:hAnsi="Times New Roman" w:cs="Times New Roman"/>
                <w:b/>
                <w:sz w:val="24"/>
                <w:szCs w:val="24"/>
                <w:lang w:eastAsia="en-US"/>
              </w:rPr>
            </w:pPr>
            <w:r w:rsidRPr="008414BC">
              <w:rPr>
                <w:rFonts w:ascii="Times New Roman" w:eastAsia="Calibri" w:hAnsi="Times New Roman" w:cs="Times New Roman"/>
                <w:b/>
                <w:sz w:val="24"/>
                <w:szCs w:val="24"/>
                <w:lang w:eastAsia="en-US"/>
              </w:rPr>
              <w:t>2.1. Уровень доступности начального общего образования, основного общего образования и среднего общего образования и численность населения, получающего начальное общее, основное общее и среднее общее образование</w:t>
            </w:r>
          </w:p>
        </w:tc>
      </w:tr>
      <w:tr w:rsidR="00455E04" w:rsidRPr="000D1022" w:rsidTr="00455E04">
        <w:trPr>
          <w:trHeight w:hRule="exact" w:val="1428"/>
        </w:trPr>
        <w:tc>
          <w:tcPr>
            <w:tcW w:w="3802" w:type="pct"/>
            <w:tcBorders>
              <w:top w:val="single" w:sz="4" w:space="0" w:color="auto"/>
              <w:left w:val="single" w:sz="4" w:space="0" w:color="auto"/>
              <w:bottom w:val="single" w:sz="4" w:space="0" w:color="auto"/>
            </w:tcBorders>
            <w:shd w:val="clear" w:color="auto" w:fill="FFFFFF"/>
          </w:tcPr>
          <w:p w:rsidR="00455E04" w:rsidRPr="008414BC" w:rsidRDefault="00455E04" w:rsidP="00455E04">
            <w:pPr>
              <w:spacing w:after="0" w:line="240" w:lineRule="auto"/>
              <w:ind w:left="132" w:right="130"/>
              <w:rPr>
                <w:rFonts w:ascii="Times New Roman" w:eastAsia="Calibri" w:hAnsi="Times New Roman" w:cs="Times New Roman"/>
                <w:sz w:val="24"/>
                <w:szCs w:val="24"/>
                <w:lang w:eastAsia="en-US"/>
              </w:rPr>
            </w:pPr>
            <w:r w:rsidRPr="008414BC">
              <w:rPr>
                <w:rFonts w:ascii="Times New Roman" w:eastAsia="Times New Roman" w:hAnsi="Times New Roman" w:cs="Times New Roman"/>
                <w:sz w:val="24"/>
                <w:szCs w:val="24"/>
              </w:rPr>
              <w:t>2.1.1. Охват детей общим образованием (отношение численности обучающихся по образовательным программам начального общего, основного общего, среднего общего образования и обучающихся с умственной отсталостью (интеллектуальными нарушениями) к численности детей в возрасте от 7 до 18 лет)</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414BC" w:rsidRDefault="00455E04" w:rsidP="00455E04">
            <w:pPr>
              <w:spacing w:after="0" w:line="240" w:lineRule="auto"/>
              <w:ind w:left="132"/>
              <w:jc w:val="center"/>
              <w:rPr>
                <w:rFonts w:ascii="Times New Roman" w:eastAsia="Calibri" w:hAnsi="Times New Roman" w:cs="Times New Roman"/>
                <w:sz w:val="24"/>
                <w:szCs w:val="24"/>
                <w:lang w:eastAsia="en-US"/>
              </w:rPr>
            </w:pPr>
            <w:r w:rsidRPr="008414BC">
              <w:rPr>
                <w:rFonts w:ascii="Times New Roman" w:eastAsia="Calibri" w:hAnsi="Times New Roman" w:cs="Times New Roman"/>
                <w:sz w:val="24"/>
                <w:szCs w:val="24"/>
                <w:lang w:eastAsia="en-US"/>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414BC" w:rsidRDefault="008414BC"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414BC">
              <w:rPr>
                <w:rFonts w:ascii="Times New Roman" w:eastAsia="Courier New" w:hAnsi="Times New Roman" w:cs="Times New Roman"/>
                <w:color w:val="000000"/>
                <w:sz w:val="24"/>
                <w:szCs w:val="24"/>
                <w:lang w:bidi="ru-RU"/>
              </w:rPr>
              <w:t>93,9</w:t>
            </w:r>
          </w:p>
        </w:tc>
      </w:tr>
      <w:tr w:rsidR="00455E04" w:rsidRPr="000D1022" w:rsidTr="00455E04">
        <w:trPr>
          <w:trHeight w:hRule="exact" w:val="1712"/>
        </w:trPr>
        <w:tc>
          <w:tcPr>
            <w:tcW w:w="3802" w:type="pct"/>
            <w:tcBorders>
              <w:top w:val="single" w:sz="4" w:space="0" w:color="auto"/>
              <w:left w:val="single" w:sz="4" w:space="0" w:color="auto"/>
              <w:bottom w:val="single" w:sz="4" w:space="0" w:color="auto"/>
            </w:tcBorders>
            <w:shd w:val="clear" w:color="auto" w:fill="FFFFFF"/>
          </w:tcPr>
          <w:p w:rsidR="00455E04" w:rsidRPr="008414BC" w:rsidRDefault="00455E04" w:rsidP="00455E04">
            <w:pPr>
              <w:spacing w:after="0" w:line="240" w:lineRule="auto"/>
              <w:ind w:left="132" w:right="130"/>
              <w:rPr>
                <w:rFonts w:ascii="Times New Roman" w:eastAsia="Calibri" w:hAnsi="Times New Roman" w:cs="Times New Roman"/>
                <w:sz w:val="24"/>
                <w:szCs w:val="24"/>
                <w:lang w:eastAsia="en-US"/>
              </w:rPr>
            </w:pPr>
            <w:r w:rsidRPr="008414BC">
              <w:rPr>
                <w:rFonts w:ascii="Times New Roman" w:eastAsia="Times New Roman" w:hAnsi="Times New Roman" w:cs="Times New Roman"/>
                <w:color w:val="000000"/>
                <w:sz w:val="24"/>
                <w:szCs w:val="24"/>
                <w:lang w:bidi="ru-RU"/>
              </w:rPr>
              <w:t xml:space="preserve">2.1.2. Удельный вес численности обучающихся по образовательным программам, соответствующим федеральным государственным образовательным стандартам начального общего, основного общего, среднего общего образования, в общей </w:t>
            </w:r>
            <w:proofErr w:type="gramStart"/>
            <w:r w:rsidRPr="008414BC">
              <w:rPr>
                <w:rFonts w:ascii="Times New Roman" w:eastAsia="Times New Roman" w:hAnsi="Times New Roman" w:cs="Times New Roman"/>
                <w:color w:val="000000"/>
                <w:sz w:val="24"/>
                <w:szCs w:val="24"/>
                <w:lang w:bidi="ru-RU"/>
              </w:rPr>
              <w:t>численности</w:t>
            </w:r>
            <w:proofErr w:type="gramEnd"/>
            <w:r w:rsidRPr="008414BC">
              <w:rPr>
                <w:rFonts w:ascii="Times New Roman" w:eastAsia="Times New Roman" w:hAnsi="Times New Roman" w:cs="Times New Roman"/>
                <w:color w:val="000000"/>
                <w:sz w:val="24"/>
                <w:szCs w:val="24"/>
                <w:lang w:bidi="ru-RU"/>
              </w:rPr>
              <w:t xml:space="preserve"> обучающихся по образовательным программам начального общего, основного общего, среднего общего образования</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414BC" w:rsidRDefault="00455E04" w:rsidP="00455E04">
            <w:pPr>
              <w:spacing w:after="0" w:line="240" w:lineRule="auto"/>
              <w:ind w:left="132"/>
              <w:jc w:val="center"/>
              <w:rPr>
                <w:rFonts w:ascii="Times New Roman" w:eastAsia="Calibri" w:hAnsi="Times New Roman" w:cs="Times New Roman"/>
                <w:sz w:val="24"/>
                <w:szCs w:val="24"/>
                <w:lang w:eastAsia="en-US"/>
              </w:rPr>
            </w:pPr>
            <w:r w:rsidRPr="008414BC">
              <w:rPr>
                <w:rFonts w:ascii="Times New Roman" w:eastAsia="Calibri" w:hAnsi="Times New Roman" w:cs="Times New Roman"/>
                <w:sz w:val="24"/>
                <w:szCs w:val="24"/>
                <w:lang w:eastAsia="en-US"/>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414BC"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414BC">
              <w:rPr>
                <w:rFonts w:ascii="Times New Roman" w:eastAsia="Courier New" w:hAnsi="Times New Roman" w:cs="Times New Roman"/>
                <w:color w:val="000000"/>
                <w:sz w:val="24"/>
                <w:szCs w:val="24"/>
                <w:lang w:bidi="ru-RU"/>
              </w:rPr>
              <w:t>100</w:t>
            </w:r>
          </w:p>
        </w:tc>
      </w:tr>
      <w:tr w:rsidR="00455E04" w:rsidRPr="000D1022" w:rsidTr="00455E04">
        <w:trPr>
          <w:trHeight w:hRule="exact" w:val="1401"/>
        </w:trPr>
        <w:tc>
          <w:tcPr>
            <w:tcW w:w="3802" w:type="pct"/>
            <w:tcBorders>
              <w:top w:val="single" w:sz="4" w:space="0" w:color="auto"/>
              <w:left w:val="single" w:sz="4" w:space="0" w:color="auto"/>
              <w:bottom w:val="single" w:sz="4" w:space="0" w:color="auto"/>
            </w:tcBorders>
            <w:shd w:val="clear" w:color="auto" w:fill="FFFFFF"/>
          </w:tcPr>
          <w:p w:rsidR="00455E04" w:rsidRPr="008414BC" w:rsidRDefault="00455E04" w:rsidP="00455E04">
            <w:pPr>
              <w:spacing w:after="0" w:line="240" w:lineRule="auto"/>
              <w:ind w:left="132" w:right="130"/>
              <w:rPr>
                <w:rFonts w:ascii="Times New Roman" w:eastAsia="Calibri" w:hAnsi="Times New Roman" w:cs="Times New Roman"/>
                <w:sz w:val="24"/>
                <w:szCs w:val="24"/>
                <w:lang w:eastAsia="en-US"/>
              </w:rPr>
            </w:pPr>
            <w:r w:rsidRPr="008414BC">
              <w:rPr>
                <w:rFonts w:ascii="Times New Roman" w:eastAsia="Calibri" w:hAnsi="Times New Roman" w:cs="Times New Roman"/>
                <w:sz w:val="24"/>
                <w:szCs w:val="24"/>
                <w:lang w:eastAsia="en-US"/>
              </w:rPr>
              <w:t xml:space="preserve">2.1.3. Удельный вес численности </w:t>
            </w:r>
            <w:proofErr w:type="gramStart"/>
            <w:r w:rsidRPr="008414BC">
              <w:rPr>
                <w:rFonts w:ascii="Times New Roman" w:eastAsia="Calibri" w:hAnsi="Times New Roman" w:cs="Times New Roman"/>
                <w:sz w:val="24"/>
                <w:szCs w:val="24"/>
                <w:lang w:eastAsia="en-US"/>
              </w:rPr>
              <w:t>обучающихся</w:t>
            </w:r>
            <w:proofErr w:type="gramEnd"/>
            <w:r w:rsidRPr="008414BC">
              <w:rPr>
                <w:rFonts w:ascii="Times New Roman" w:eastAsia="Calibri" w:hAnsi="Times New Roman" w:cs="Times New Roman"/>
                <w:sz w:val="24"/>
                <w:szCs w:val="24"/>
                <w:lang w:eastAsia="en-US"/>
              </w:rPr>
              <w:t>, продолживших обучение по образовательным программам среднего общего образования, в общей численности обучающихся, получивших аттестат об основном общем образовании, по итогам учебного года, предшествующего отчетному</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414BC" w:rsidRDefault="00455E04" w:rsidP="00455E04">
            <w:pPr>
              <w:spacing w:after="0" w:line="240" w:lineRule="auto"/>
              <w:ind w:left="132"/>
              <w:jc w:val="center"/>
              <w:rPr>
                <w:rFonts w:ascii="Times New Roman" w:eastAsia="Calibri" w:hAnsi="Times New Roman" w:cs="Times New Roman"/>
                <w:sz w:val="24"/>
                <w:szCs w:val="24"/>
                <w:lang w:eastAsia="en-US"/>
              </w:rPr>
            </w:pPr>
            <w:r w:rsidRPr="008414BC">
              <w:rPr>
                <w:rFonts w:ascii="Times New Roman" w:eastAsia="Calibri" w:hAnsi="Times New Roman" w:cs="Times New Roman"/>
                <w:sz w:val="24"/>
                <w:szCs w:val="24"/>
                <w:lang w:eastAsia="en-US"/>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414BC" w:rsidRDefault="008414BC"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414BC">
              <w:rPr>
                <w:rFonts w:ascii="Times New Roman" w:eastAsia="Courier New" w:hAnsi="Times New Roman" w:cs="Times New Roman"/>
                <w:color w:val="000000"/>
                <w:sz w:val="24"/>
                <w:szCs w:val="24"/>
                <w:lang w:bidi="ru-RU"/>
              </w:rPr>
              <w:t>36,1</w:t>
            </w:r>
          </w:p>
        </w:tc>
      </w:tr>
      <w:tr w:rsidR="00455E04" w:rsidRPr="000D1022" w:rsidTr="00455E04">
        <w:trPr>
          <w:trHeight w:hRule="exact" w:val="283"/>
        </w:trPr>
        <w:tc>
          <w:tcPr>
            <w:tcW w:w="3802" w:type="pct"/>
            <w:tcBorders>
              <w:top w:val="single" w:sz="4" w:space="0" w:color="auto"/>
              <w:left w:val="single" w:sz="4" w:space="0" w:color="auto"/>
              <w:bottom w:val="single" w:sz="4" w:space="0" w:color="auto"/>
            </w:tcBorders>
            <w:shd w:val="clear" w:color="auto" w:fill="FFFFFF"/>
          </w:tcPr>
          <w:p w:rsidR="00455E04" w:rsidRPr="008414BC" w:rsidRDefault="00455E04" w:rsidP="00455E04">
            <w:pPr>
              <w:spacing w:after="0" w:line="240" w:lineRule="auto"/>
              <w:ind w:left="132"/>
              <w:rPr>
                <w:rFonts w:ascii="Times New Roman" w:eastAsia="Calibri" w:hAnsi="Times New Roman" w:cs="Times New Roman"/>
                <w:sz w:val="24"/>
                <w:szCs w:val="24"/>
                <w:lang w:eastAsia="en-US"/>
              </w:rPr>
            </w:pPr>
            <w:r w:rsidRPr="008414BC">
              <w:rPr>
                <w:rFonts w:ascii="Times New Roman" w:eastAsia="Calibri" w:hAnsi="Times New Roman" w:cs="Times New Roman"/>
                <w:sz w:val="24"/>
                <w:szCs w:val="24"/>
                <w:lang w:eastAsia="en-US"/>
              </w:rPr>
              <w:t>2.1.4. Наполняемость классов по уровням общего образования:</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0D1022" w:rsidRDefault="00455E04" w:rsidP="00455E04">
            <w:pPr>
              <w:spacing w:after="0" w:line="240" w:lineRule="auto"/>
              <w:ind w:left="132"/>
              <w:jc w:val="center"/>
              <w:rPr>
                <w:rFonts w:ascii="Times New Roman" w:eastAsia="Calibri" w:hAnsi="Times New Roman" w:cs="Times New Roman"/>
                <w:sz w:val="24"/>
                <w:szCs w:val="24"/>
                <w:highlight w:val="cyan"/>
                <w:lang w:eastAsia="en-US"/>
              </w:rPr>
            </w:pP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022" w:rsidRDefault="00455E04" w:rsidP="00455E04">
            <w:pPr>
              <w:widowControl w:val="0"/>
              <w:spacing w:after="0" w:line="240" w:lineRule="auto"/>
              <w:ind w:left="132"/>
              <w:jc w:val="center"/>
              <w:rPr>
                <w:rFonts w:ascii="Times New Roman" w:eastAsia="Courier New" w:hAnsi="Times New Roman" w:cs="Times New Roman"/>
                <w:color w:val="000000"/>
                <w:sz w:val="24"/>
                <w:szCs w:val="24"/>
                <w:highlight w:val="cyan"/>
                <w:lang w:bidi="ru-RU"/>
              </w:rPr>
            </w:pPr>
          </w:p>
        </w:tc>
      </w:tr>
      <w:tr w:rsidR="00455E04" w:rsidRPr="000D1022" w:rsidTr="00455E04">
        <w:trPr>
          <w:trHeight w:hRule="exact" w:val="283"/>
        </w:trPr>
        <w:tc>
          <w:tcPr>
            <w:tcW w:w="3802" w:type="pct"/>
            <w:tcBorders>
              <w:top w:val="single" w:sz="4" w:space="0" w:color="auto"/>
              <w:left w:val="single" w:sz="4" w:space="0" w:color="auto"/>
              <w:bottom w:val="single" w:sz="4" w:space="0" w:color="auto"/>
            </w:tcBorders>
            <w:shd w:val="clear" w:color="auto" w:fill="FFFFFF"/>
          </w:tcPr>
          <w:p w:rsidR="00455E04" w:rsidRPr="008414BC" w:rsidRDefault="00455E04" w:rsidP="00455E04">
            <w:pPr>
              <w:spacing w:after="0" w:line="240" w:lineRule="auto"/>
              <w:ind w:left="132"/>
              <w:rPr>
                <w:rFonts w:ascii="Times New Roman" w:eastAsia="Calibri" w:hAnsi="Times New Roman" w:cs="Times New Roman"/>
                <w:sz w:val="24"/>
                <w:szCs w:val="24"/>
                <w:lang w:eastAsia="en-US"/>
              </w:rPr>
            </w:pPr>
            <w:r w:rsidRPr="008414BC">
              <w:rPr>
                <w:rFonts w:ascii="Times New Roman" w:eastAsia="Calibri" w:hAnsi="Times New Roman" w:cs="Times New Roman"/>
                <w:sz w:val="24"/>
                <w:szCs w:val="24"/>
                <w:lang w:eastAsia="en-US"/>
              </w:rPr>
              <w:t>государственные и муниципальные организации:</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0D1022" w:rsidRDefault="00455E04" w:rsidP="00455E04">
            <w:pPr>
              <w:spacing w:after="0" w:line="240" w:lineRule="auto"/>
              <w:ind w:left="132"/>
              <w:jc w:val="center"/>
              <w:rPr>
                <w:rFonts w:ascii="Times New Roman" w:eastAsia="Calibri" w:hAnsi="Times New Roman" w:cs="Times New Roman"/>
                <w:sz w:val="24"/>
                <w:szCs w:val="24"/>
                <w:highlight w:val="cyan"/>
                <w:lang w:eastAsia="en-US"/>
              </w:rPr>
            </w:pP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022" w:rsidRDefault="00455E04" w:rsidP="00455E04">
            <w:pPr>
              <w:widowControl w:val="0"/>
              <w:spacing w:after="0" w:line="240" w:lineRule="auto"/>
              <w:ind w:left="132"/>
              <w:jc w:val="center"/>
              <w:rPr>
                <w:rFonts w:ascii="Times New Roman" w:eastAsia="Courier New" w:hAnsi="Times New Roman" w:cs="Times New Roman"/>
                <w:color w:val="000000"/>
                <w:sz w:val="24"/>
                <w:szCs w:val="24"/>
                <w:highlight w:val="cyan"/>
                <w:lang w:bidi="ru-RU"/>
              </w:rPr>
            </w:pPr>
          </w:p>
        </w:tc>
      </w:tr>
      <w:tr w:rsidR="00455E04" w:rsidRPr="000D1022" w:rsidTr="00455E04">
        <w:trPr>
          <w:trHeight w:hRule="exact" w:val="283"/>
        </w:trPr>
        <w:tc>
          <w:tcPr>
            <w:tcW w:w="3802" w:type="pct"/>
            <w:tcBorders>
              <w:top w:val="single" w:sz="4" w:space="0" w:color="auto"/>
              <w:left w:val="single" w:sz="4" w:space="0" w:color="auto"/>
              <w:bottom w:val="single" w:sz="4" w:space="0" w:color="auto"/>
            </w:tcBorders>
            <w:shd w:val="clear" w:color="auto" w:fill="FFFFFF"/>
          </w:tcPr>
          <w:p w:rsidR="00455E04" w:rsidRPr="008414BC" w:rsidRDefault="00455E04" w:rsidP="00455E04">
            <w:pPr>
              <w:spacing w:after="0" w:line="240" w:lineRule="auto"/>
              <w:ind w:left="132"/>
              <w:rPr>
                <w:rFonts w:ascii="Times New Roman" w:eastAsia="Calibri" w:hAnsi="Times New Roman" w:cs="Times New Roman"/>
                <w:sz w:val="24"/>
                <w:szCs w:val="24"/>
                <w:lang w:eastAsia="en-US"/>
              </w:rPr>
            </w:pPr>
            <w:r w:rsidRPr="008414BC">
              <w:rPr>
                <w:rFonts w:ascii="Times New Roman" w:eastAsia="Calibri" w:hAnsi="Times New Roman" w:cs="Times New Roman"/>
                <w:sz w:val="24"/>
                <w:szCs w:val="24"/>
                <w:lang w:eastAsia="en-US"/>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0D1022" w:rsidRDefault="00455E04" w:rsidP="00455E04">
            <w:pPr>
              <w:spacing w:after="0" w:line="240" w:lineRule="auto"/>
              <w:ind w:left="132"/>
              <w:jc w:val="center"/>
              <w:rPr>
                <w:rFonts w:ascii="Times New Roman" w:eastAsia="Calibri" w:hAnsi="Times New Roman" w:cs="Times New Roman"/>
                <w:sz w:val="24"/>
                <w:szCs w:val="24"/>
                <w:highlight w:val="cyan"/>
                <w:lang w:eastAsia="en-US"/>
              </w:rPr>
            </w:pP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022" w:rsidRDefault="00455E04" w:rsidP="00455E04">
            <w:pPr>
              <w:widowControl w:val="0"/>
              <w:spacing w:after="0" w:line="240" w:lineRule="auto"/>
              <w:ind w:left="132"/>
              <w:jc w:val="center"/>
              <w:rPr>
                <w:rFonts w:ascii="Times New Roman" w:eastAsia="Courier New" w:hAnsi="Times New Roman" w:cs="Times New Roman"/>
                <w:color w:val="000000"/>
                <w:sz w:val="24"/>
                <w:szCs w:val="24"/>
                <w:highlight w:val="cyan"/>
                <w:lang w:bidi="ru-RU"/>
              </w:rPr>
            </w:pPr>
          </w:p>
        </w:tc>
      </w:tr>
      <w:tr w:rsidR="00455E04" w:rsidRPr="000D1022" w:rsidTr="00455E04">
        <w:trPr>
          <w:trHeight w:hRule="exact" w:val="283"/>
        </w:trPr>
        <w:tc>
          <w:tcPr>
            <w:tcW w:w="3802" w:type="pct"/>
            <w:tcBorders>
              <w:top w:val="single" w:sz="4" w:space="0" w:color="auto"/>
              <w:left w:val="single" w:sz="4" w:space="0" w:color="auto"/>
              <w:bottom w:val="single" w:sz="4" w:space="0" w:color="auto"/>
            </w:tcBorders>
            <w:shd w:val="clear" w:color="auto" w:fill="FFFFFF"/>
          </w:tcPr>
          <w:p w:rsidR="00455E04" w:rsidRPr="008414BC" w:rsidRDefault="00455E04" w:rsidP="00455E04">
            <w:pPr>
              <w:spacing w:after="0" w:line="240" w:lineRule="auto"/>
              <w:ind w:left="132"/>
              <w:rPr>
                <w:rFonts w:ascii="Times New Roman" w:eastAsia="Calibri" w:hAnsi="Times New Roman" w:cs="Times New Roman"/>
                <w:sz w:val="24"/>
                <w:szCs w:val="24"/>
                <w:lang w:eastAsia="en-US"/>
              </w:rPr>
            </w:pPr>
            <w:r w:rsidRPr="008414BC">
              <w:rPr>
                <w:rFonts w:ascii="Times New Roman" w:eastAsia="Calibri" w:hAnsi="Times New Roman" w:cs="Times New Roman"/>
                <w:sz w:val="24"/>
                <w:szCs w:val="24"/>
                <w:lang w:eastAsia="en-US"/>
              </w:rPr>
              <w:t>начальное общее образование (1-4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414BC" w:rsidRDefault="00455E04" w:rsidP="00455E04">
            <w:pPr>
              <w:spacing w:after="0" w:line="240" w:lineRule="auto"/>
              <w:ind w:left="132"/>
              <w:jc w:val="center"/>
              <w:rPr>
                <w:rFonts w:ascii="Times New Roman" w:eastAsia="Calibri" w:hAnsi="Times New Roman" w:cs="Times New Roman"/>
                <w:sz w:val="24"/>
                <w:szCs w:val="24"/>
                <w:lang w:eastAsia="en-US"/>
              </w:rPr>
            </w:pPr>
            <w:r w:rsidRPr="008414BC">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414BC" w:rsidRDefault="008414BC"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414BC">
              <w:rPr>
                <w:rFonts w:ascii="Times New Roman" w:eastAsia="Courier New" w:hAnsi="Times New Roman" w:cs="Times New Roman"/>
                <w:color w:val="000000"/>
                <w:sz w:val="24"/>
                <w:szCs w:val="24"/>
                <w:lang w:bidi="ru-RU"/>
              </w:rPr>
              <w:t>13,9</w:t>
            </w:r>
          </w:p>
        </w:tc>
      </w:tr>
      <w:tr w:rsidR="00455E04" w:rsidRPr="000D1022" w:rsidTr="00455E04">
        <w:trPr>
          <w:trHeight w:hRule="exact" w:val="283"/>
        </w:trPr>
        <w:tc>
          <w:tcPr>
            <w:tcW w:w="3802" w:type="pct"/>
            <w:tcBorders>
              <w:top w:val="single" w:sz="4" w:space="0" w:color="auto"/>
              <w:left w:val="single" w:sz="4" w:space="0" w:color="auto"/>
              <w:bottom w:val="single" w:sz="4" w:space="0" w:color="auto"/>
            </w:tcBorders>
            <w:shd w:val="clear" w:color="auto" w:fill="FFFFFF"/>
          </w:tcPr>
          <w:p w:rsidR="00455E04" w:rsidRPr="000A19DF" w:rsidRDefault="00455E04" w:rsidP="00455E04">
            <w:pPr>
              <w:spacing w:after="0" w:line="240" w:lineRule="auto"/>
              <w:ind w:left="132"/>
              <w:rPr>
                <w:rFonts w:ascii="Times New Roman" w:eastAsia="Calibri" w:hAnsi="Times New Roman" w:cs="Times New Roman"/>
                <w:sz w:val="24"/>
                <w:szCs w:val="24"/>
                <w:lang w:eastAsia="en-US"/>
              </w:rPr>
            </w:pPr>
            <w:r w:rsidRPr="000A19DF">
              <w:rPr>
                <w:rFonts w:ascii="Times New Roman" w:eastAsia="Calibri" w:hAnsi="Times New Roman" w:cs="Times New Roman"/>
                <w:sz w:val="24"/>
                <w:szCs w:val="24"/>
                <w:lang w:eastAsia="en-US"/>
              </w:rPr>
              <w:t>основное общее образование (5-9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0A19DF" w:rsidRDefault="00455E04" w:rsidP="00455E04">
            <w:pPr>
              <w:spacing w:after="0" w:line="240" w:lineRule="auto"/>
              <w:ind w:left="132"/>
              <w:jc w:val="center"/>
              <w:rPr>
                <w:rFonts w:ascii="Times New Roman" w:eastAsia="Calibri" w:hAnsi="Times New Roman" w:cs="Times New Roman"/>
                <w:sz w:val="24"/>
                <w:szCs w:val="24"/>
                <w:lang w:eastAsia="en-US"/>
              </w:rPr>
            </w:pPr>
            <w:r w:rsidRPr="000A19DF">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A19DF" w:rsidRDefault="008414BC"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0A19DF">
              <w:rPr>
                <w:rFonts w:ascii="Times New Roman" w:eastAsia="Courier New" w:hAnsi="Times New Roman" w:cs="Times New Roman"/>
                <w:color w:val="000000"/>
                <w:sz w:val="24"/>
                <w:szCs w:val="24"/>
                <w:lang w:bidi="ru-RU"/>
              </w:rPr>
              <w:t>15,1</w:t>
            </w:r>
          </w:p>
        </w:tc>
      </w:tr>
      <w:tr w:rsidR="00455E04" w:rsidRPr="000D1022" w:rsidTr="00455E04">
        <w:trPr>
          <w:trHeight w:hRule="exact" w:val="271"/>
        </w:trPr>
        <w:tc>
          <w:tcPr>
            <w:tcW w:w="3802" w:type="pct"/>
            <w:tcBorders>
              <w:top w:val="single" w:sz="4" w:space="0" w:color="auto"/>
              <w:left w:val="single" w:sz="4" w:space="0" w:color="auto"/>
              <w:bottom w:val="single" w:sz="4" w:space="0" w:color="auto"/>
            </w:tcBorders>
            <w:shd w:val="clear" w:color="auto" w:fill="FFFFFF"/>
          </w:tcPr>
          <w:p w:rsidR="00455E04" w:rsidRPr="000A19DF" w:rsidRDefault="00455E04" w:rsidP="00455E04">
            <w:pPr>
              <w:spacing w:after="0" w:line="240" w:lineRule="auto"/>
              <w:ind w:left="132"/>
              <w:rPr>
                <w:rFonts w:ascii="Times New Roman" w:eastAsia="Calibri" w:hAnsi="Times New Roman" w:cs="Times New Roman"/>
                <w:sz w:val="24"/>
                <w:szCs w:val="24"/>
                <w:lang w:eastAsia="en-US"/>
              </w:rPr>
            </w:pPr>
            <w:r w:rsidRPr="000A19DF">
              <w:rPr>
                <w:rFonts w:ascii="Times New Roman" w:eastAsia="Calibri" w:hAnsi="Times New Roman" w:cs="Times New Roman"/>
                <w:sz w:val="24"/>
                <w:szCs w:val="24"/>
                <w:lang w:eastAsia="en-US"/>
              </w:rPr>
              <w:t>среднее общее образование (10-11(12)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0A19DF" w:rsidRDefault="00455E04" w:rsidP="00455E04">
            <w:pPr>
              <w:spacing w:after="0" w:line="240" w:lineRule="auto"/>
              <w:ind w:left="132"/>
              <w:jc w:val="center"/>
              <w:rPr>
                <w:rFonts w:ascii="Times New Roman" w:eastAsia="Calibri" w:hAnsi="Times New Roman" w:cs="Times New Roman"/>
                <w:sz w:val="24"/>
                <w:szCs w:val="24"/>
                <w:lang w:eastAsia="en-US"/>
              </w:rPr>
            </w:pPr>
            <w:r w:rsidRPr="000A19DF">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A19DF" w:rsidRDefault="008414BC"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0A19DF">
              <w:rPr>
                <w:rFonts w:ascii="Times New Roman" w:eastAsia="Courier New" w:hAnsi="Times New Roman" w:cs="Times New Roman"/>
                <w:color w:val="000000"/>
                <w:sz w:val="24"/>
                <w:szCs w:val="24"/>
                <w:lang w:bidi="ru-RU"/>
              </w:rPr>
              <w:t>14,8</w:t>
            </w:r>
          </w:p>
        </w:tc>
      </w:tr>
      <w:tr w:rsidR="00455E04" w:rsidRPr="000D1022" w:rsidTr="00455E04">
        <w:trPr>
          <w:trHeight w:hRule="exact" w:val="266"/>
        </w:trPr>
        <w:tc>
          <w:tcPr>
            <w:tcW w:w="5000" w:type="pct"/>
            <w:gridSpan w:val="3"/>
            <w:tcBorders>
              <w:top w:val="single" w:sz="4" w:space="0" w:color="auto"/>
              <w:left w:val="single" w:sz="4" w:space="0" w:color="auto"/>
              <w:right w:val="single" w:sz="4" w:space="0" w:color="auto"/>
            </w:tcBorders>
            <w:shd w:val="clear" w:color="auto" w:fill="FFFFFF"/>
            <w:vAlign w:val="bottom"/>
          </w:tcPr>
          <w:p w:rsidR="00455E04" w:rsidRPr="000A19DF"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0A19DF">
              <w:rPr>
                <w:rFonts w:ascii="Times New Roman" w:eastAsia="Times New Roman" w:hAnsi="Times New Roman" w:cs="Times New Roman"/>
                <w:color w:val="000000"/>
                <w:sz w:val="24"/>
                <w:szCs w:val="24"/>
                <w:lang w:bidi="ru-RU"/>
              </w:rPr>
              <w:t>города и поселки городского типа:</w:t>
            </w:r>
          </w:p>
        </w:tc>
      </w:tr>
      <w:tr w:rsidR="00455E04" w:rsidRPr="000D1022" w:rsidTr="00455E04">
        <w:trPr>
          <w:trHeight w:hRule="exact" w:val="252"/>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начальное общее образование (1-4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8959D7"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17,0</w:t>
            </w:r>
          </w:p>
        </w:tc>
      </w:tr>
      <w:tr w:rsidR="00455E04" w:rsidRPr="000D1022" w:rsidTr="00455E04">
        <w:trPr>
          <w:trHeight w:hRule="exact" w:val="297"/>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lastRenderedPageBreak/>
              <w:t>основное общее образование (5-9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8959D7"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19,5</w:t>
            </w:r>
          </w:p>
        </w:tc>
      </w:tr>
      <w:tr w:rsidR="00455E04" w:rsidRPr="000D1022" w:rsidTr="00455E04">
        <w:trPr>
          <w:trHeight w:hRule="exact" w:val="315"/>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среднее общее образование (10-11(12)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8959D7"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17,8</w:t>
            </w:r>
          </w:p>
        </w:tc>
      </w:tr>
      <w:tr w:rsidR="00455E04" w:rsidRPr="000D1022" w:rsidTr="00455E04">
        <w:trPr>
          <w:trHeight w:hRule="exact" w:val="271"/>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8959D7"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959D7">
              <w:rPr>
                <w:rFonts w:ascii="Times New Roman" w:eastAsia="Times New Roman" w:hAnsi="Times New Roman" w:cs="Times New Roman"/>
                <w:color w:val="000000"/>
                <w:sz w:val="24"/>
                <w:szCs w:val="24"/>
                <w:lang w:bidi="ru-RU"/>
              </w:rPr>
              <w:t>сельская местность:</w:t>
            </w:r>
          </w:p>
        </w:tc>
      </w:tr>
      <w:tr w:rsidR="00455E04" w:rsidRPr="000D1022" w:rsidTr="00455E04">
        <w:trPr>
          <w:trHeight w:hRule="exact" w:val="297"/>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начальное общее образование (1-4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8959D7"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6</w:t>
            </w:r>
            <w:r w:rsidR="00455E04" w:rsidRPr="008959D7">
              <w:rPr>
                <w:rFonts w:ascii="Times New Roman" w:eastAsia="Courier New" w:hAnsi="Times New Roman" w:cs="Times New Roman"/>
                <w:color w:val="000000"/>
                <w:sz w:val="24"/>
                <w:szCs w:val="24"/>
                <w:lang w:bidi="ru-RU"/>
              </w:rPr>
              <w:t>,7</w:t>
            </w:r>
          </w:p>
        </w:tc>
      </w:tr>
      <w:tr w:rsidR="00455E04" w:rsidRPr="000D1022" w:rsidTr="00455E04">
        <w:trPr>
          <w:trHeight w:hRule="exact" w:val="272"/>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основное общее образование (5-9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8959D7"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6,8</w:t>
            </w:r>
          </w:p>
        </w:tc>
      </w:tr>
      <w:tr w:rsidR="00455E04" w:rsidRPr="000D1022" w:rsidTr="00455E04">
        <w:trPr>
          <w:trHeight w:hRule="exact" w:val="291"/>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среднее общее образование (10-11(12)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8959D7" w:rsidP="00E47D0D">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5,7</w:t>
            </w:r>
          </w:p>
        </w:tc>
      </w:tr>
      <w:tr w:rsidR="00455E04" w:rsidRPr="000D1022" w:rsidTr="00455E04">
        <w:trPr>
          <w:trHeight w:hRule="exact" w:val="280"/>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8959D7"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959D7">
              <w:rPr>
                <w:rFonts w:ascii="Times New Roman" w:eastAsia="Times New Roman" w:hAnsi="Times New Roman" w:cs="Times New Roman"/>
                <w:color w:val="000000"/>
                <w:sz w:val="24"/>
                <w:szCs w:val="24"/>
                <w:lang w:bidi="ru-RU"/>
              </w:rPr>
              <w:t>частные организации:</w:t>
            </w:r>
          </w:p>
        </w:tc>
      </w:tr>
      <w:tr w:rsidR="00455E04" w:rsidRPr="000D1022" w:rsidTr="00455E04">
        <w:trPr>
          <w:trHeight w:hRule="exact" w:val="316"/>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rsidR="00455E04" w:rsidRPr="008959D7"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959D7">
              <w:rPr>
                <w:rFonts w:ascii="Times New Roman" w:eastAsia="Calibri" w:hAnsi="Times New Roman" w:cs="Times New Roman"/>
                <w:sz w:val="24"/>
                <w:szCs w:val="24"/>
                <w:lang w:eastAsia="en-US"/>
              </w:rPr>
              <w:t>города и поселки городского типа и сельская местность:</w:t>
            </w:r>
          </w:p>
        </w:tc>
      </w:tr>
      <w:tr w:rsidR="00455E04" w:rsidRPr="000D1022" w:rsidTr="00455E04">
        <w:trPr>
          <w:trHeight w:hRule="exact" w:val="292"/>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начальное общее образование (1-4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0</w:t>
            </w:r>
          </w:p>
        </w:tc>
      </w:tr>
      <w:tr w:rsidR="00455E04" w:rsidRPr="000D1022" w:rsidTr="00455E04">
        <w:trPr>
          <w:trHeight w:hRule="exact" w:val="282"/>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основное общее образование (5-9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0</w:t>
            </w:r>
          </w:p>
        </w:tc>
      </w:tr>
      <w:tr w:rsidR="00455E04" w:rsidRPr="000D1022" w:rsidTr="00455E04">
        <w:trPr>
          <w:trHeight w:hRule="exact" w:val="264"/>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среднее общее образование (10-11(12)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0</w:t>
            </w:r>
          </w:p>
        </w:tc>
      </w:tr>
      <w:tr w:rsidR="00455E04" w:rsidRPr="000D1022" w:rsidTr="00455E04">
        <w:trPr>
          <w:trHeight w:hRule="exact" w:val="266"/>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rsidR="00455E04" w:rsidRPr="008959D7"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959D7">
              <w:rPr>
                <w:rFonts w:ascii="Times New Roman" w:eastAsia="Calibri" w:hAnsi="Times New Roman" w:cs="Times New Roman"/>
                <w:sz w:val="24"/>
                <w:szCs w:val="24"/>
                <w:lang w:eastAsia="en-US"/>
              </w:rPr>
              <w:t>города и поселки городского типа:</w:t>
            </w:r>
          </w:p>
        </w:tc>
      </w:tr>
      <w:tr w:rsidR="00455E04" w:rsidRPr="000D1022" w:rsidTr="00455E04">
        <w:trPr>
          <w:trHeight w:hRule="exact" w:val="266"/>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начальное общее образование (1-4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0</w:t>
            </w:r>
          </w:p>
        </w:tc>
      </w:tr>
      <w:tr w:rsidR="00455E04" w:rsidRPr="000D1022" w:rsidTr="00455E04">
        <w:trPr>
          <w:trHeight w:hRule="exact" w:val="266"/>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основное общее образование (5-9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0</w:t>
            </w:r>
          </w:p>
        </w:tc>
      </w:tr>
      <w:tr w:rsidR="00455E04" w:rsidRPr="000D1022" w:rsidTr="00455E04">
        <w:trPr>
          <w:trHeight w:hRule="exact" w:val="299"/>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среднее общее образование (10-11(12)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0</w:t>
            </w:r>
          </w:p>
        </w:tc>
      </w:tr>
      <w:tr w:rsidR="00455E04" w:rsidRPr="000D1022" w:rsidTr="00455E04">
        <w:trPr>
          <w:trHeight w:hRule="exact" w:val="286"/>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rsidR="00455E04" w:rsidRPr="008959D7"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959D7">
              <w:rPr>
                <w:rFonts w:ascii="Times New Roman" w:eastAsia="Calibri" w:hAnsi="Times New Roman" w:cs="Times New Roman"/>
                <w:sz w:val="24"/>
                <w:szCs w:val="24"/>
                <w:lang w:eastAsia="en-US"/>
              </w:rPr>
              <w:t>сельская местность:</w:t>
            </w:r>
          </w:p>
        </w:tc>
      </w:tr>
      <w:tr w:rsidR="00455E04" w:rsidRPr="000D1022" w:rsidTr="00455E04">
        <w:trPr>
          <w:trHeight w:hRule="exact" w:val="286"/>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начальное общее образование (1-4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0</w:t>
            </w:r>
          </w:p>
        </w:tc>
      </w:tr>
      <w:tr w:rsidR="00455E04" w:rsidRPr="000D1022" w:rsidTr="00455E04">
        <w:trPr>
          <w:trHeight w:hRule="exact" w:val="286"/>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основное общее образование (5-9 классы);</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0</w:t>
            </w:r>
          </w:p>
        </w:tc>
      </w:tr>
      <w:tr w:rsidR="00455E04" w:rsidRPr="000D1022" w:rsidTr="00455E04">
        <w:trPr>
          <w:trHeight w:hRule="exact" w:val="277"/>
        </w:trPr>
        <w:tc>
          <w:tcPr>
            <w:tcW w:w="3802" w:type="pct"/>
            <w:tcBorders>
              <w:top w:val="single" w:sz="4" w:space="0" w:color="auto"/>
              <w:left w:val="single" w:sz="4" w:space="0" w:color="auto"/>
              <w:bottom w:val="single" w:sz="4" w:space="0" w:color="auto"/>
            </w:tcBorders>
            <w:shd w:val="clear" w:color="auto" w:fill="FFFFFF"/>
          </w:tcPr>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среднее общее образование (10-11(12) классы).</w:t>
            </w:r>
          </w:p>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p>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p>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p>
          <w:p w:rsidR="00455E04" w:rsidRPr="008959D7" w:rsidRDefault="00455E04" w:rsidP="00455E04">
            <w:pPr>
              <w:spacing w:after="0" w:line="240" w:lineRule="auto"/>
              <w:ind w:left="132"/>
              <w:rPr>
                <w:rFonts w:ascii="Times New Roman" w:eastAsia="Calibri" w:hAnsi="Times New Roman" w:cs="Times New Roman"/>
                <w:sz w:val="24"/>
                <w:szCs w:val="24"/>
                <w:lang w:eastAsia="en-US"/>
              </w:rPr>
            </w:pPr>
          </w:p>
        </w:tc>
        <w:tc>
          <w:tcPr>
            <w:tcW w:w="573" w:type="pct"/>
            <w:tcBorders>
              <w:top w:val="single" w:sz="4" w:space="0" w:color="auto"/>
              <w:left w:val="single" w:sz="4" w:space="0" w:color="auto"/>
              <w:bottom w:val="single" w:sz="4" w:space="0" w:color="auto"/>
            </w:tcBorders>
            <w:shd w:val="clear" w:color="auto" w:fill="FFFFFF"/>
            <w:vAlign w:val="center"/>
          </w:tcPr>
          <w:p w:rsidR="00455E04" w:rsidRPr="008959D7" w:rsidRDefault="00455E04" w:rsidP="00455E04">
            <w:pPr>
              <w:spacing w:after="0" w:line="240" w:lineRule="auto"/>
              <w:ind w:left="132"/>
              <w:jc w:val="center"/>
              <w:rPr>
                <w:rFonts w:ascii="Times New Roman" w:eastAsia="Calibri" w:hAnsi="Times New Roman" w:cs="Times New Roman"/>
                <w:sz w:val="24"/>
                <w:szCs w:val="24"/>
                <w:lang w:eastAsia="en-US"/>
              </w:rPr>
            </w:pPr>
            <w:r w:rsidRPr="008959D7">
              <w:rPr>
                <w:rFonts w:ascii="Times New Roman" w:eastAsia="Calibri" w:hAnsi="Times New Roman" w:cs="Times New Roman"/>
                <w:sz w:val="24"/>
                <w:szCs w:val="24"/>
                <w:lang w:eastAsia="en-US"/>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959D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959D7">
              <w:rPr>
                <w:rFonts w:ascii="Times New Roman" w:eastAsia="Courier New" w:hAnsi="Times New Roman" w:cs="Times New Roman"/>
                <w:color w:val="000000"/>
                <w:sz w:val="24"/>
                <w:szCs w:val="24"/>
                <w:lang w:bidi="ru-RU"/>
              </w:rPr>
              <w:t>0</w:t>
            </w:r>
          </w:p>
        </w:tc>
      </w:tr>
      <w:tr w:rsidR="00455E04" w:rsidRPr="000D1022" w:rsidTr="00CB0C63">
        <w:trPr>
          <w:trHeight w:hRule="exact" w:val="1132"/>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rsidR="00455E04" w:rsidRPr="00CB0C63" w:rsidRDefault="00455E04" w:rsidP="00455E04">
            <w:pPr>
              <w:widowControl w:val="0"/>
              <w:spacing w:after="0" w:line="240" w:lineRule="auto"/>
              <w:ind w:left="132" w:right="132"/>
              <w:rPr>
                <w:rFonts w:ascii="Times New Roman" w:eastAsia="Courier New" w:hAnsi="Times New Roman" w:cs="Times New Roman"/>
                <w:color w:val="000000"/>
                <w:sz w:val="24"/>
                <w:szCs w:val="24"/>
                <w:lang w:bidi="ru-RU"/>
              </w:rPr>
            </w:pPr>
            <w:r w:rsidRPr="00CB0C63">
              <w:rPr>
                <w:rFonts w:ascii="Times New Roman" w:eastAsia="Calibri" w:hAnsi="Times New Roman" w:cs="Times New Roman"/>
                <w:sz w:val="24"/>
                <w:szCs w:val="24"/>
                <w:lang w:eastAsia="en-US"/>
              </w:rPr>
              <w:t xml:space="preserve">2.1.5. Удельный вес численности </w:t>
            </w:r>
            <w:proofErr w:type="gramStart"/>
            <w:r w:rsidRPr="00CB0C63">
              <w:rPr>
                <w:rFonts w:ascii="Times New Roman" w:eastAsia="Calibri" w:hAnsi="Times New Roman" w:cs="Times New Roman"/>
                <w:sz w:val="24"/>
                <w:szCs w:val="24"/>
                <w:lang w:eastAsia="en-US"/>
              </w:rPr>
              <w:t>обучающихся</w:t>
            </w:r>
            <w:proofErr w:type="gramEnd"/>
            <w:r w:rsidRPr="00CB0C63">
              <w:rPr>
                <w:rFonts w:ascii="Times New Roman" w:eastAsia="Calibri" w:hAnsi="Times New Roman" w:cs="Times New Roman"/>
                <w:sz w:val="24"/>
                <w:szCs w:val="24"/>
                <w:lang w:eastAsia="en-US"/>
              </w:rPr>
              <w:t>, охваченных подвозом, в общей численности обучающихся, нуждающихся в подвозе в образовательные организации, реализующие образовательные программы начального общего, основного общего, среднего общего образования.</w:t>
            </w:r>
          </w:p>
        </w:tc>
      </w:tr>
      <w:tr w:rsidR="00455E04" w:rsidRPr="000D1022" w:rsidTr="00455E04">
        <w:trPr>
          <w:trHeight w:hRule="exact" w:val="291"/>
        </w:trPr>
        <w:tc>
          <w:tcPr>
            <w:tcW w:w="3802" w:type="pct"/>
            <w:tcBorders>
              <w:top w:val="single" w:sz="4" w:space="0" w:color="auto"/>
              <w:left w:val="single" w:sz="4" w:space="0" w:color="auto"/>
              <w:bottom w:val="single" w:sz="4" w:space="0" w:color="auto"/>
            </w:tcBorders>
            <w:shd w:val="clear" w:color="auto" w:fill="FFFFFF"/>
          </w:tcPr>
          <w:p w:rsidR="00455E04" w:rsidRPr="00CB0C63" w:rsidRDefault="00455E04" w:rsidP="00455E04">
            <w:pPr>
              <w:spacing w:after="0" w:line="240" w:lineRule="auto"/>
              <w:ind w:left="132"/>
              <w:rPr>
                <w:rFonts w:ascii="Times New Roman" w:eastAsia="Calibri" w:hAnsi="Times New Roman" w:cs="Times New Roman"/>
                <w:sz w:val="24"/>
                <w:szCs w:val="24"/>
                <w:lang w:eastAsia="en-US"/>
              </w:rPr>
            </w:pPr>
            <w:r w:rsidRPr="00CB0C63">
              <w:rPr>
                <w:rFonts w:ascii="Times New Roman" w:eastAsia="Calibri" w:hAnsi="Times New Roman" w:cs="Times New Roman"/>
                <w:sz w:val="24"/>
                <w:szCs w:val="24"/>
                <w:lang w:eastAsia="en-US"/>
              </w:rPr>
              <w:t>города и поселки городского типа,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CB0C63" w:rsidRDefault="00455E04" w:rsidP="00455E04">
            <w:pPr>
              <w:spacing w:after="0" w:line="240" w:lineRule="auto"/>
              <w:ind w:left="132"/>
              <w:jc w:val="center"/>
              <w:rPr>
                <w:rFonts w:ascii="Times New Roman" w:eastAsia="Calibri" w:hAnsi="Times New Roman" w:cs="Times New Roman"/>
                <w:sz w:val="24"/>
                <w:szCs w:val="24"/>
                <w:lang w:eastAsia="en-US"/>
              </w:rPr>
            </w:pPr>
            <w:r w:rsidRPr="00CB0C63">
              <w:rPr>
                <w:rFonts w:ascii="Times New Roman" w:eastAsia="Calibri" w:hAnsi="Times New Roman" w:cs="Times New Roman"/>
                <w:sz w:val="24"/>
                <w:szCs w:val="24"/>
                <w:lang w:eastAsia="en-US"/>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CB0C6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CB0C63">
              <w:rPr>
                <w:rFonts w:ascii="Times New Roman" w:eastAsia="Courier New" w:hAnsi="Times New Roman" w:cs="Times New Roman"/>
                <w:color w:val="000000"/>
                <w:sz w:val="24"/>
                <w:szCs w:val="24"/>
                <w:lang w:bidi="ru-RU"/>
              </w:rPr>
              <w:t>100</w:t>
            </w:r>
          </w:p>
        </w:tc>
      </w:tr>
      <w:tr w:rsidR="00455E04" w:rsidRPr="000D1022" w:rsidTr="00455E04">
        <w:trPr>
          <w:trHeight w:hRule="exact" w:val="284"/>
        </w:trPr>
        <w:tc>
          <w:tcPr>
            <w:tcW w:w="3802" w:type="pct"/>
            <w:tcBorders>
              <w:top w:val="single" w:sz="4" w:space="0" w:color="auto"/>
              <w:left w:val="single" w:sz="4" w:space="0" w:color="auto"/>
              <w:bottom w:val="single" w:sz="4" w:space="0" w:color="auto"/>
            </w:tcBorders>
            <w:shd w:val="clear" w:color="auto" w:fill="FFFFFF"/>
          </w:tcPr>
          <w:p w:rsidR="00455E04" w:rsidRPr="00CB0C63" w:rsidRDefault="00455E04" w:rsidP="00455E04">
            <w:pPr>
              <w:spacing w:after="0" w:line="240" w:lineRule="auto"/>
              <w:ind w:left="132"/>
              <w:rPr>
                <w:rFonts w:ascii="Times New Roman" w:eastAsia="Calibri" w:hAnsi="Times New Roman" w:cs="Times New Roman"/>
                <w:sz w:val="24"/>
                <w:szCs w:val="24"/>
                <w:lang w:eastAsia="en-US"/>
              </w:rPr>
            </w:pPr>
            <w:r w:rsidRPr="00CB0C63">
              <w:rPr>
                <w:rFonts w:ascii="Times New Roman" w:eastAsia="Calibri" w:hAnsi="Times New Roman" w:cs="Times New Roman"/>
                <w:sz w:val="24"/>
                <w:szCs w:val="24"/>
                <w:lang w:eastAsia="en-US"/>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CB0C63" w:rsidRDefault="00455E04" w:rsidP="00455E04">
            <w:pPr>
              <w:spacing w:after="0" w:line="240" w:lineRule="auto"/>
              <w:ind w:left="132"/>
              <w:jc w:val="center"/>
              <w:rPr>
                <w:rFonts w:ascii="Times New Roman" w:eastAsia="Calibri" w:hAnsi="Times New Roman" w:cs="Times New Roman"/>
                <w:sz w:val="24"/>
                <w:szCs w:val="24"/>
                <w:lang w:eastAsia="en-US"/>
              </w:rPr>
            </w:pPr>
            <w:r w:rsidRPr="00CB0C63">
              <w:rPr>
                <w:rFonts w:ascii="Times New Roman" w:eastAsia="Calibri" w:hAnsi="Times New Roman" w:cs="Times New Roman"/>
                <w:sz w:val="24"/>
                <w:szCs w:val="24"/>
                <w:lang w:eastAsia="en-US"/>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CB0C6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CB0C63">
              <w:rPr>
                <w:rFonts w:ascii="Times New Roman" w:eastAsia="Courier New" w:hAnsi="Times New Roman" w:cs="Times New Roman"/>
                <w:color w:val="000000"/>
                <w:sz w:val="24"/>
                <w:szCs w:val="24"/>
                <w:lang w:bidi="ru-RU"/>
              </w:rPr>
              <w:t>100</w:t>
            </w:r>
          </w:p>
        </w:tc>
      </w:tr>
      <w:tr w:rsidR="00455E04" w:rsidRPr="000D1022" w:rsidTr="00455E04">
        <w:trPr>
          <w:trHeight w:hRule="exact" w:val="284"/>
        </w:trPr>
        <w:tc>
          <w:tcPr>
            <w:tcW w:w="3802" w:type="pct"/>
            <w:tcBorders>
              <w:top w:val="single" w:sz="4" w:space="0" w:color="auto"/>
              <w:left w:val="single" w:sz="4" w:space="0" w:color="auto"/>
              <w:bottom w:val="single" w:sz="4" w:space="0" w:color="auto"/>
            </w:tcBorders>
            <w:shd w:val="clear" w:color="auto" w:fill="FFFFFF"/>
          </w:tcPr>
          <w:p w:rsidR="00455E04" w:rsidRPr="00CB0C63" w:rsidRDefault="00455E04" w:rsidP="00455E04">
            <w:pPr>
              <w:spacing w:after="0" w:line="240" w:lineRule="auto"/>
              <w:ind w:left="132"/>
              <w:rPr>
                <w:rFonts w:ascii="Times New Roman" w:eastAsia="Calibri" w:hAnsi="Times New Roman" w:cs="Times New Roman"/>
                <w:sz w:val="24"/>
                <w:szCs w:val="24"/>
                <w:lang w:eastAsia="en-US"/>
              </w:rPr>
            </w:pPr>
            <w:r w:rsidRPr="00CB0C63">
              <w:rPr>
                <w:rFonts w:ascii="Times New Roman" w:eastAsia="Calibri" w:hAnsi="Times New Roman" w:cs="Times New Roman"/>
                <w:sz w:val="24"/>
                <w:szCs w:val="24"/>
                <w:lang w:eastAsia="en-US"/>
              </w:rPr>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CB0C63" w:rsidRDefault="00455E04" w:rsidP="00455E04">
            <w:pPr>
              <w:spacing w:after="0" w:line="240" w:lineRule="auto"/>
              <w:ind w:left="132"/>
              <w:jc w:val="center"/>
              <w:rPr>
                <w:rFonts w:ascii="Times New Roman" w:eastAsia="Calibri" w:hAnsi="Times New Roman" w:cs="Times New Roman"/>
                <w:sz w:val="24"/>
                <w:szCs w:val="24"/>
                <w:lang w:eastAsia="en-US"/>
              </w:rPr>
            </w:pPr>
            <w:r w:rsidRPr="00CB0C63">
              <w:rPr>
                <w:rFonts w:ascii="Times New Roman" w:eastAsia="Calibri" w:hAnsi="Times New Roman" w:cs="Times New Roman"/>
                <w:sz w:val="24"/>
                <w:szCs w:val="24"/>
                <w:lang w:eastAsia="en-US"/>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CB0C6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CB0C63">
              <w:rPr>
                <w:rFonts w:ascii="Times New Roman" w:eastAsia="Courier New" w:hAnsi="Times New Roman" w:cs="Times New Roman"/>
                <w:color w:val="000000"/>
                <w:sz w:val="24"/>
                <w:szCs w:val="24"/>
                <w:lang w:bidi="ru-RU"/>
              </w:rPr>
              <w:t>100</w:t>
            </w:r>
          </w:p>
        </w:tc>
      </w:tr>
      <w:tr w:rsidR="00455E04" w:rsidRPr="000D1022" w:rsidTr="00CB0C63">
        <w:trPr>
          <w:trHeight w:hRule="exact" w:val="834"/>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CB0C63" w:rsidRDefault="00455E04" w:rsidP="00455E04">
            <w:pPr>
              <w:widowControl w:val="0"/>
              <w:spacing w:after="0" w:line="240" w:lineRule="auto"/>
              <w:rPr>
                <w:rFonts w:ascii="Times New Roman" w:eastAsia="Times New Roman" w:hAnsi="Times New Roman" w:cs="Times New Roman"/>
                <w:b/>
                <w:sz w:val="24"/>
                <w:szCs w:val="24"/>
              </w:rPr>
            </w:pPr>
            <w:r w:rsidRPr="00CB0C63">
              <w:rPr>
                <w:rFonts w:ascii="Times New Roman" w:eastAsia="Times New Roman" w:hAnsi="Times New Roman" w:cs="Times New Roman"/>
                <w:b/>
                <w:sz w:val="24"/>
                <w:szCs w:val="24"/>
              </w:rPr>
              <w:t>2.2. Содержание образовательной деятельности и организация образовательного процесса по образовательным программам начального общего образования, основного общего образования и среднего общего образования</w:t>
            </w:r>
          </w:p>
        </w:tc>
      </w:tr>
      <w:tr w:rsidR="00455E04" w:rsidRPr="000D1022" w:rsidTr="00455E04">
        <w:trPr>
          <w:trHeight w:hRule="exact" w:val="86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55E04" w:rsidRPr="00786D32" w:rsidRDefault="00455E04" w:rsidP="00455E04">
            <w:pPr>
              <w:widowControl w:val="0"/>
              <w:spacing w:after="0" w:line="240" w:lineRule="auto"/>
              <w:ind w:left="132" w:right="132"/>
              <w:rPr>
                <w:rFonts w:ascii="Times New Roman" w:eastAsia="Courier New" w:hAnsi="Times New Roman" w:cs="Times New Roman"/>
                <w:color w:val="000000"/>
                <w:sz w:val="24"/>
                <w:szCs w:val="24"/>
                <w:lang w:bidi="ru-RU"/>
              </w:rPr>
            </w:pPr>
            <w:r w:rsidRPr="00786D32">
              <w:rPr>
                <w:rFonts w:ascii="Times New Roman" w:eastAsia="Calibri" w:hAnsi="Times New Roman" w:cs="Times New Roman"/>
                <w:sz w:val="24"/>
                <w:szCs w:val="24"/>
                <w:lang w:eastAsia="en-US"/>
              </w:rPr>
              <w:t xml:space="preserve">2.2.1. Удельный вес численности обучающихся в первую смену в общей </w:t>
            </w:r>
            <w:proofErr w:type="gramStart"/>
            <w:r w:rsidRPr="00786D32">
              <w:rPr>
                <w:rFonts w:ascii="Times New Roman" w:eastAsia="Calibri" w:hAnsi="Times New Roman" w:cs="Times New Roman"/>
                <w:sz w:val="24"/>
                <w:szCs w:val="24"/>
                <w:lang w:eastAsia="en-US"/>
              </w:rPr>
              <w:t>численности</w:t>
            </w:r>
            <w:proofErr w:type="gramEnd"/>
            <w:r w:rsidRPr="00786D32">
              <w:rPr>
                <w:rFonts w:ascii="Times New Roman" w:eastAsia="Calibri" w:hAnsi="Times New Roman" w:cs="Times New Roman"/>
                <w:sz w:val="24"/>
                <w:szCs w:val="24"/>
                <w:lang w:eastAsia="en-US"/>
              </w:rPr>
              <w:t xml:space="preserve"> обучающихся по образовательным программам начального общего, основного общего, среднего общего образования по очной форме обучения.</w:t>
            </w:r>
          </w:p>
        </w:tc>
      </w:tr>
      <w:tr w:rsidR="00455E04" w:rsidRPr="000D1022" w:rsidTr="00455E04">
        <w:trPr>
          <w:trHeight w:hRule="exact" w:val="286"/>
        </w:trPr>
        <w:tc>
          <w:tcPr>
            <w:tcW w:w="3802" w:type="pct"/>
            <w:tcBorders>
              <w:top w:val="single" w:sz="4" w:space="0" w:color="auto"/>
              <w:left w:val="single" w:sz="4" w:space="0" w:color="auto"/>
            </w:tcBorders>
            <w:shd w:val="clear" w:color="auto" w:fill="FFFFFF"/>
            <w:vAlign w:val="center"/>
          </w:tcPr>
          <w:p w:rsidR="00455E04" w:rsidRPr="00786D32"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786D32">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786D3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86D32">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786D32" w:rsidRDefault="00786D32"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86D32">
              <w:rPr>
                <w:rFonts w:ascii="Times New Roman" w:eastAsia="Courier New" w:hAnsi="Times New Roman" w:cs="Times New Roman"/>
                <w:color w:val="000000"/>
                <w:sz w:val="24"/>
                <w:szCs w:val="24"/>
                <w:lang w:bidi="ru-RU"/>
              </w:rPr>
              <w:t>96,4</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786D32"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786D32">
              <w:rPr>
                <w:rFonts w:ascii="Times New Roman" w:eastAsia="Times New Roman"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786D3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86D32">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786D32" w:rsidRDefault="00786D32"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86D32">
              <w:rPr>
                <w:rFonts w:ascii="Times New Roman" w:eastAsia="Courier New" w:hAnsi="Times New Roman" w:cs="Times New Roman"/>
                <w:color w:val="000000"/>
                <w:sz w:val="24"/>
                <w:szCs w:val="24"/>
                <w:lang w:bidi="ru-RU"/>
              </w:rPr>
              <w:t>95,8</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786D32"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786D32">
              <w:rPr>
                <w:rFonts w:ascii="Times New Roman" w:eastAsia="Times New Roman"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786D3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86D32">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786D3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86D32">
              <w:rPr>
                <w:rFonts w:ascii="Times New Roman" w:eastAsia="Courier New" w:hAnsi="Times New Roman" w:cs="Times New Roman"/>
                <w:color w:val="000000"/>
                <w:sz w:val="24"/>
                <w:szCs w:val="24"/>
                <w:lang w:bidi="ru-RU"/>
              </w:rPr>
              <w:t>100</w:t>
            </w:r>
          </w:p>
        </w:tc>
      </w:tr>
      <w:tr w:rsidR="00455E04" w:rsidRPr="000D1022" w:rsidTr="00455E04">
        <w:trPr>
          <w:trHeight w:hRule="exact" w:val="844"/>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786D32" w:rsidRDefault="00455E04" w:rsidP="00455E04">
            <w:pPr>
              <w:widowControl w:val="0"/>
              <w:spacing w:after="0" w:line="240" w:lineRule="auto"/>
              <w:ind w:left="132" w:right="132"/>
              <w:rPr>
                <w:rFonts w:ascii="Times New Roman" w:eastAsia="Courier New" w:hAnsi="Times New Roman" w:cs="Times New Roman"/>
                <w:color w:val="000000"/>
                <w:sz w:val="24"/>
                <w:szCs w:val="24"/>
                <w:lang w:bidi="ru-RU"/>
              </w:rPr>
            </w:pPr>
            <w:r w:rsidRPr="00786D32">
              <w:rPr>
                <w:rFonts w:ascii="Times New Roman" w:eastAsia="Times New Roman" w:hAnsi="Times New Roman" w:cs="Times New Roman"/>
                <w:sz w:val="24"/>
                <w:szCs w:val="24"/>
              </w:rPr>
              <w:t xml:space="preserve">2.2.2. Удельный вес численности обучающихся, углубленно изучающих отдельные учебные предметы, в общей </w:t>
            </w:r>
            <w:proofErr w:type="gramStart"/>
            <w:r w:rsidRPr="00786D32">
              <w:rPr>
                <w:rFonts w:ascii="Times New Roman" w:eastAsia="Times New Roman" w:hAnsi="Times New Roman" w:cs="Times New Roman"/>
                <w:sz w:val="24"/>
                <w:szCs w:val="24"/>
              </w:rPr>
              <w:t>численности</w:t>
            </w:r>
            <w:proofErr w:type="gramEnd"/>
            <w:r w:rsidRPr="00786D32">
              <w:rPr>
                <w:rFonts w:ascii="Times New Roman" w:eastAsia="Times New Roman" w:hAnsi="Times New Roman" w:cs="Times New Roman"/>
                <w:sz w:val="24"/>
                <w:szCs w:val="24"/>
              </w:rPr>
              <w:t xml:space="preserve"> обучающихся по образовательным программам начального общего, основного общего, среднего общего образования.</w:t>
            </w:r>
          </w:p>
        </w:tc>
      </w:tr>
      <w:tr w:rsidR="00455E04" w:rsidRPr="000D1022" w:rsidTr="00455E04">
        <w:trPr>
          <w:trHeight w:hRule="exact" w:val="278"/>
        </w:trPr>
        <w:tc>
          <w:tcPr>
            <w:tcW w:w="5000" w:type="pct"/>
            <w:gridSpan w:val="3"/>
            <w:tcBorders>
              <w:top w:val="single" w:sz="4" w:space="0" w:color="auto"/>
              <w:left w:val="single" w:sz="4" w:space="0" w:color="auto"/>
              <w:right w:val="single" w:sz="4" w:space="0" w:color="auto"/>
            </w:tcBorders>
            <w:shd w:val="clear" w:color="auto" w:fill="FFFFFF"/>
            <w:vAlign w:val="bottom"/>
          </w:tcPr>
          <w:p w:rsidR="00455E04" w:rsidRPr="00786D32"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786D32">
              <w:rPr>
                <w:rFonts w:ascii="Times New Roman" w:eastAsia="Times New Roman" w:hAnsi="Times New Roman" w:cs="Times New Roman"/>
                <w:color w:val="000000"/>
                <w:sz w:val="24"/>
                <w:szCs w:val="24"/>
                <w:lang w:bidi="ru-RU"/>
              </w:rPr>
              <w:t>государственные и муниципальные организации:</w:t>
            </w:r>
          </w:p>
        </w:tc>
      </w:tr>
      <w:tr w:rsidR="00455E04" w:rsidRPr="000D1022" w:rsidTr="00455E04">
        <w:trPr>
          <w:trHeight w:hRule="exact" w:val="299"/>
        </w:trPr>
        <w:tc>
          <w:tcPr>
            <w:tcW w:w="3802" w:type="pct"/>
            <w:tcBorders>
              <w:top w:val="single" w:sz="4" w:space="0" w:color="auto"/>
              <w:left w:val="single" w:sz="4" w:space="0" w:color="auto"/>
            </w:tcBorders>
            <w:shd w:val="clear" w:color="auto" w:fill="FFFFFF"/>
            <w:vAlign w:val="center"/>
          </w:tcPr>
          <w:p w:rsidR="00455E04" w:rsidRPr="008E758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8E758E">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8E758E" w:rsidRDefault="008E758E"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9,1</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8E758E">
              <w:rPr>
                <w:rFonts w:ascii="Times New Roman" w:eastAsia="Times New Roman"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8E758E" w:rsidRDefault="008E758E"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9,6</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8E758E">
              <w:rPr>
                <w:rFonts w:ascii="Times New Roman" w:eastAsia="Times New Roman"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8E758E" w:rsidRDefault="008E758E"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6,0</w:t>
            </w:r>
          </w:p>
        </w:tc>
      </w:tr>
      <w:tr w:rsidR="00455E04" w:rsidRPr="000D1022" w:rsidTr="00455E04">
        <w:trPr>
          <w:trHeight w:hRule="exact" w:val="28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8E758E"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E758E">
              <w:rPr>
                <w:rFonts w:ascii="Times New Roman" w:eastAsia="Times New Roman" w:hAnsi="Times New Roman" w:cs="Times New Roman"/>
                <w:color w:val="000000"/>
                <w:sz w:val="24"/>
                <w:szCs w:val="24"/>
                <w:lang w:bidi="ru-RU"/>
              </w:rPr>
              <w:t>частные организации:</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tcPr>
          <w:p w:rsidR="00455E04" w:rsidRPr="008E758E"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0</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tcPr>
          <w:p w:rsidR="00455E04" w:rsidRPr="008E758E"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0</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tcPr>
          <w:p w:rsidR="00455E04" w:rsidRPr="008E758E"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0</w:t>
            </w:r>
          </w:p>
        </w:tc>
      </w:tr>
      <w:tr w:rsidR="00455E04" w:rsidRPr="000D1022" w:rsidTr="00455E04">
        <w:trPr>
          <w:trHeight w:hRule="exact" w:val="81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55E04" w:rsidRPr="008E758E"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E758E">
              <w:rPr>
                <w:rFonts w:ascii="Times New Roman" w:eastAsia="Calibri" w:hAnsi="Times New Roman" w:cs="Times New Roman"/>
                <w:sz w:val="24"/>
                <w:szCs w:val="24"/>
                <w:lang w:eastAsia="en-US"/>
              </w:rPr>
              <w:t xml:space="preserve">2.2.3. Удельный вес численности обучающихся в классах (группах) профильного обучения в общей </w:t>
            </w:r>
            <w:proofErr w:type="gramStart"/>
            <w:r w:rsidRPr="008E758E">
              <w:rPr>
                <w:rFonts w:ascii="Times New Roman" w:eastAsia="Calibri" w:hAnsi="Times New Roman" w:cs="Times New Roman"/>
                <w:sz w:val="24"/>
                <w:szCs w:val="24"/>
                <w:lang w:eastAsia="en-US"/>
              </w:rPr>
              <w:t>численности</w:t>
            </w:r>
            <w:proofErr w:type="gramEnd"/>
            <w:r w:rsidRPr="008E758E">
              <w:rPr>
                <w:rFonts w:ascii="Times New Roman" w:eastAsia="Calibri" w:hAnsi="Times New Roman" w:cs="Times New Roman"/>
                <w:sz w:val="24"/>
                <w:szCs w:val="24"/>
                <w:lang w:eastAsia="en-US"/>
              </w:rPr>
              <w:t xml:space="preserve"> обучающихся в классах по образовательным программам среднего общего образования.</w:t>
            </w:r>
          </w:p>
        </w:tc>
      </w:tr>
      <w:tr w:rsidR="00455E04" w:rsidRPr="000D1022" w:rsidTr="00455E04">
        <w:trPr>
          <w:trHeight w:hRule="exact" w:val="286"/>
        </w:trPr>
        <w:tc>
          <w:tcPr>
            <w:tcW w:w="5000" w:type="pct"/>
            <w:gridSpan w:val="3"/>
            <w:tcBorders>
              <w:top w:val="single" w:sz="4" w:space="0" w:color="auto"/>
              <w:left w:val="single" w:sz="4" w:space="0" w:color="auto"/>
              <w:right w:val="single" w:sz="4" w:space="0" w:color="auto"/>
            </w:tcBorders>
            <w:shd w:val="clear" w:color="auto" w:fill="FFFFFF"/>
            <w:vAlign w:val="bottom"/>
          </w:tcPr>
          <w:p w:rsidR="00455E04" w:rsidRPr="008E758E"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E758E">
              <w:rPr>
                <w:rFonts w:ascii="Times New Roman" w:eastAsia="Times New Roman" w:hAnsi="Times New Roman" w:cs="Times New Roman"/>
                <w:color w:val="000000"/>
                <w:sz w:val="24"/>
                <w:szCs w:val="24"/>
                <w:lang w:bidi="ru-RU"/>
              </w:rPr>
              <w:t>государственные и муниципальные организации:</w:t>
            </w:r>
          </w:p>
        </w:tc>
      </w:tr>
      <w:tr w:rsidR="00455E04" w:rsidRPr="000D1022" w:rsidTr="00455E04">
        <w:trPr>
          <w:trHeight w:hRule="exact" w:val="324"/>
        </w:trPr>
        <w:tc>
          <w:tcPr>
            <w:tcW w:w="3802" w:type="pct"/>
            <w:tcBorders>
              <w:top w:val="single" w:sz="4" w:space="0" w:color="auto"/>
              <w:left w:val="single" w:sz="4" w:space="0" w:color="auto"/>
            </w:tcBorders>
            <w:shd w:val="clear" w:color="auto" w:fill="FFFFFF"/>
            <w:vAlign w:val="center"/>
          </w:tcPr>
          <w:p w:rsidR="00455E04" w:rsidRPr="008E758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8E758E">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E758E" w:rsidRDefault="008E758E"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100</w:t>
            </w:r>
          </w:p>
        </w:tc>
      </w:tr>
      <w:tr w:rsidR="00455E04" w:rsidRPr="000D1022" w:rsidTr="00455E04">
        <w:trPr>
          <w:trHeight w:hRule="exact" w:val="278"/>
        </w:trPr>
        <w:tc>
          <w:tcPr>
            <w:tcW w:w="3802"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8E758E">
              <w:rPr>
                <w:rFonts w:ascii="Times New Roman" w:eastAsia="Times New Roman" w:hAnsi="Times New Roman" w:cs="Times New Roman"/>
                <w:color w:val="000000"/>
                <w:sz w:val="24"/>
                <w:szCs w:val="24"/>
                <w:lang w:bidi="ru-RU"/>
              </w:rPr>
              <w:lastRenderedPageBreak/>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E758E" w:rsidRDefault="008E758E"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100</w:t>
            </w:r>
          </w:p>
        </w:tc>
      </w:tr>
      <w:tr w:rsidR="00455E04" w:rsidRPr="000D1022" w:rsidTr="00455E04">
        <w:trPr>
          <w:trHeight w:hRule="exact" w:val="359"/>
        </w:trPr>
        <w:tc>
          <w:tcPr>
            <w:tcW w:w="3802"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8E758E">
              <w:rPr>
                <w:rFonts w:ascii="Times New Roman" w:eastAsia="Times New Roman"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E758E" w:rsidRDefault="008E758E"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100</w:t>
            </w:r>
          </w:p>
        </w:tc>
      </w:tr>
      <w:tr w:rsidR="00455E04" w:rsidRPr="000D1022" w:rsidTr="00455E04">
        <w:trPr>
          <w:trHeight w:hRule="exact" w:val="344"/>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8E758E"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E758E">
              <w:rPr>
                <w:rFonts w:ascii="Times New Roman" w:eastAsia="Times New Roman" w:hAnsi="Times New Roman" w:cs="Times New Roman"/>
                <w:color w:val="000000"/>
                <w:sz w:val="24"/>
                <w:szCs w:val="24"/>
                <w:lang w:bidi="ru-RU"/>
              </w:rPr>
              <w:t>частные организации:</w:t>
            </w:r>
          </w:p>
        </w:tc>
      </w:tr>
      <w:tr w:rsidR="00455E04" w:rsidRPr="000D1022" w:rsidTr="00455E04">
        <w:trPr>
          <w:trHeight w:hRule="exact" w:val="383"/>
        </w:trPr>
        <w:tc>
          <w:tcPr>
            <w:tcW w:w="3802" w:type="pct"/>
            <w:tcBorders>
              <w:top w:val="single" w:sz="4" w:space="0" w:color="auto"/>
              <w:left w:val="single" w:sz="4" w:space="0" w:color="auto"/>
              <w:bottom w:val="single" w:sz="4" w:space="0" w:color="auto"/>
            </w:tcBorders>
            <w:shd w:val="clear" w:color="auto" w:fill="FFFFFF"/>
          </w:tcPr>
          <w:p w:rsidR="00455E04" w:rsidRPr="008E758E"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0</w:t>
            </w:r>
          </w:p>
        </w:tc>
      </w:tr>
      <w:tr w:rsidR="00455E04" w:rsidRPr="000D1022" w:rsidTr="00455E04">
        <w:trPr>
          <w:trHeight w:hRule="exact" w:val="341"/>
        </w:trPr>
        <w:tc>
          <w:tcPr>
            <w:tcW w:w="3802" w:type="pct"/>
            <w:tcBorders>
              <w:top w:val="single" w:sz="4" w:space="0" w:color="auto"/>
              <w:left w:val="single" w:sz="4" w:space="0" w:color="auto"/>
              <w:bottom w:val="single" w:sz="4" w:space="0" w:color="auto"/>
            </w:tcBorders>
            <w:shd w:val="clear" w:color="auto" w:fill="FFFFFF"/>
          </w:tcPr>
          <w:p w:rsidR="00455E04" w:rsidRPr="008E758E"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0</w:t>
            </w:r>
          </w:p>
        </w:tc>
      </w:tr>
      <w:tr w:rsidR="00455E04" w:rsidRPr="000D1022" w:rsidTr="00455E04">
        <w:trPr>
          <w:trHeight w:hRule="exact" w:val="276"/>
        </w:trPr>
        <w:tc>
          <w:tcPr>
            <w:tcW w:w="3802" w:type="pct"/>
            <w:tcBorders>
              <w:top w:val="single" w:sz="4" w:space="0" w:color="auto"/>
              <w:left w:val="single" w:sz="4" w:space="0" w:color="auto"/>
              <w:bottom w:val="single" w:sz="4" w:space="0" w:color="auto"/>
            </w:tcBorders>
            <w:shd w:val="clear" w:color="auto" w:fill="FFFFFF"/>
          </w:tcPr>
          <w:p w:rsidR="00455E04" w:rsidRPr="008E758E"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0</w:t>
            </w:r>
          </w:p>
        </w:tc>
      </w:tr>
      <w:tr w:rsidR="00455E04" w:rsidRPr="000D1022" w:rsidTr="008E758E">
        <w:trPr>
          <w:trHeight w:hRule="exact" w:val="1382"/>
        </w:trPr>
        <w:tc>
          <w:tcPr>
            <w:tcW w:w="3802" w:type="pct"/>
            <w:tcBorders>
              <w:top w:val="single" w:sz="4" w:space="0" w:color="auto"/>
              <w:left w:val="single" w:sz="4" w:space="0" w:color="auto"/>
              <w:bottom w:val="single" w:sz="4" w:space="0" w:color="auto"/>
            </w:tcBorders>
            <w:shd w:val="clear" w:color="auto" w:fill="FFFFFF"/>
          </w:tcPr>
          <w:p w:rsidR="00455E04" w:rsidRPr="008E758E" w:rsidRDefault="00455E04" w:rsidP="00455E04">
            <w:pPr>
              <w:widowControl w:val="0"/>
              <w:tabs>
                <w:tab w:val="left" w:pos="2164"/>
              </w:tabs>
              <w:spacing w:after="0" w:line="240" w:lineRule="auto"/>
              <w:ind w:left="132" w:right="65"/>
              <w:rPr>
                <w:rFonts w:ascii="Times New Roman" w:eastAsia="Courier New" w:hAnsi="Times New Roman" w:cs="Times New Roman"/>
                <w:color w:val="000000"/>
                <w:sz w:val="24"/>
                <w:szCs w:val="24"/>
                <w:lang w:bidi="ru-RU"/>
              </w:rPr>
            </w:pPr>
            <w:r w:rsidRPr="008E758E">
              <w:rPr>
                <w:rFonts w:ascii="Times New Roman" w:eastAsia="Calibri" w:hAnsi="Times New Roman" w:cs="Times New Roman"/>
                <w:sz w:val="24"/>
                <w:szCs w:val="24"/>
                <w:lang w:eastAsia="en-US"/>
              </w:rPr>
              <w:t xml:space="preserve">2.2.4. Удельный вес численности обучающихся с использованием дистанционных образовательных технологий в общей </w:t>
            </w:r>
            <w:proofErr w:type="gramStart"/>
            <w:r w:rsidRPr="008E758E">
              <w:rPr>
                <w:rFonts w:ascii="Times New Roman" w:eastAsia="Calibri" w:hAnsi="Times New Roman" w:cs="Times New Roman"/>
                <w:sz w:val="24"/>
                <w:szCs w:val="24"/>
                <w:lang w:eastAsia="en-US"/>
              </w:rPr>
              <w:t>численности</w:t>
            </w:r>
            <w:proofErr w:type="gramEnd"/>
            <w:r w:rsidRPr="008E758E">
              <w:rPr>
                <w:rFonts w:ascii="Times New Roman" w:eastAsia="Calibri" w:hAnsi="Times New Roman" w:cs="Times New Roman"/>
                <w:sz w:val="24"/>
                <w:szCs w:val="24"/>
                <w:lang w:eastAsia="en-US"/>
              </w:rPr>
              <w:t xml:space="preserve"> обучающихся по образовательным программам начального общего, основного общего, среднего общего образования и обучающихся с умственной отсталостью (интеллектуальными нарушениями)</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8E758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8E758E">
              <w:rPr>
                <w:rFonts w:ascii="Times New Roman" w:eastAsia="Courier New" w:hAnsi="Times New Roman" w:cs="Times New Roman"/>
                <w:color w:val="000000"/>
                <w:sz w:val="24"/>
                <w:szCs w:val="24"/>
                <w:lang w:bidi="ru-RU"/>
              </w:rPr>
              <w:t>0</w:t>
            </w:r>
          </w:p>
        </w:tc>
      </w:tr>
      <w:tr w:rsidR="00455E04" w:rsidRPr="000D1022" w:rsidTr="009664D7">
        <w:trPr>
          <w:trHeight w:hRule="exact" w:val="1127"/>
        </w:trPr>
        <w:tc>
          <w:tcPr>
            <w:tcW w:w="3802" w:type="pct"/>
            <w:tcBorders>
              <w:top w:val="single" w:sz="4" w:space="0" w:color="auto"/>
              <w:left w:val="single" w:sz="4" w:space="0" w:color="auto"/>
              <w:bottom w:val="single" w:sz="4" w:space="0" w:color="auto"/>
            </w:tcBorders>
            <w:shd w:val="clear" w:color="auto" w:fill="auto"/>
          </w:tcPr>
          <w:p w:rsidR="00455E04" w:rsidRPr="009664D7" w:rsidRDefault="00455E04" w:rsidP="00455E04">
            <w:pPr>
              <w:widowControl w:val="0"/>
              <w:spacing w:after="0" w:line="240" w:lineRule="auto"/>
              <w:ind w:left="132" w:right="65"/>
              <w:rPr>
                <w:rFonts w:ascii="Times New Roman" w:eastAsia="Courier New" w:hAnsi="Times New Roman" w:cs="Times New Roman"/>
                <w:color w:val="000000"/>
                <w:sz w:val="24"/>
                <w:szCs w:val="24"/>
                <w:lang w:bidi="ru-RU"/>
              </w:rPr>
            </w:pPr>
            <w:r w:rsidRPr="009664D7">
              <w:rPr>
                <w:rFonts w:ascii="Times New Roman" w:eastAsia="Calibri" w:hAnsi="Times New Roman" w:cs="Times New Roman"/>
                <w:sz w:val="24"/>
                <w:szCs w:val="24"/>
                <w:lang w:eastAsia="en-US"/>
              </w:rPr>
              <w:t>2.2.5. Доля несовершеннолетних, состоящих на различных видах учета, обучающихся по образовательным программам начального общего образования, основного общего образования и среднего общего образования</w:t>
            </w:r>
          </w:p>
        </w:tc>
        <w:tc>
          <w:tcPr>
            <w:tcW w:w="573" w:type="pct"/>
            <w:tcBorders>
              <w:top w:val="single" w:sz="4" w:space="0" w:color="auto"/>
              <w:left w:val="single" w:sz="4" w:space="0" w:color="auto"/>
              <w:bottom w:val="single" w:sz="4" w:space="0" w:color="auto"/>
            </w:tcBorders>
            <w:shd w:val="clear" w:color="auto" w:fill="auto"/>
            <w:vAlign w:val="center"/>
          </w:tcPr>
          <w:p w:rsidR="00455E04" w:rsidRPr="009664D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9664D7">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9664D7" w:rsidRDefault="009664D7"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1,2</w:t>
            </w:r>
          </w:p>
        </w:tc>
      </w:tr>
      <w:tr w:rsidR="00455E04" w:rsidRPr="000D1022" w:rsidTr="00455E04">
        <w:trPr>
          <w:trHeight w:hRule="exact" w:val="1143"/>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544E47" w:rsidRDefault="00455E04" w:rsidP="00455E04">
            <w:pPr>
              <w:widowControl w:val="0"/>
              <w:spacing w:after="0" w:line="240" w:lineRule="auto"/>
              <w:rPr>
                <w:rFonts w:ascii="Times New Roman" w:eastAsia="Times New Roman" w:hAnsi="Times New Roman" w:cs="Times New Roman"/>
                <w:b/>
                <w:sz w:val="24"/>
                <w:szCs w:val="24"/>
              </w:rPr>
            </w:pPr>
            <w:r w:rsidRPr="00544E47">
              <w:rPr>
                <w:rFonts w:ascii="Times New Roman" w:eastAsia="Times New Roman" w:hAnsi="Times New Roman" w:cs="Times New Roman"/>
                <w:b/>
                <w:sz w:val="24"/>
                <w:szCs w:val="24"/>
              </w:rPr>
              <w:t>2.3. Кадровое обеспечение общеобразовательных организаций, иных организаций, осуществляющих образовательную деятельность в части реализации основных общеобразовательных программ, а также оценка уровня заработной платы педагогических работников</w:t>
            </w:r>
          </w:p>
        </w:tc>
      </w:tr>
      <w:tr w:rsidR="00455E04" w:rsidRPr="000D1022" w:rsidTr="00455E04">
        <w:trPr>
          <w:trHeight w:hRule="exact" w:val="84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544E47" w:rsidRDefault="00455E04" w:rsidP="00455E04">
            <w:pPr>
              <w:widowControl w:val="0"/>
              <w:autoSpaceDE w:val="0"/>
              <w:autoSpaceDN w:val="0"/>
              <w:adjustRightInd w:val="0"/>
              <w:spacing w:after="0" w:line="240" w:lineRule="auto"/>
              <w:ind w:left="132"/>
              <w:rPr>
                <w:rFonts w:ascii="Times New Roman" w:eastAsia="Courier New" w:hAnsi="Times New Roman" w:cs="Times New Roman"/>
                <w:color w:val="000000"/>
                <w:sz w:val="24"/>
                <w:szCs w:val="24"/>
                <w:lang w:bidi="ru-RU"/>
              </w:rPr>
            </w:pPr>
            <w:r w:rsidRPr="00544E47">
              <w:rPr>
                <w:rFonts w:ascii="Times New Roman" w:eastAsia="Times New Roman" w:hAnsi="Times New Roman" w:cs="Times New Roman"/>
                <w:sz w:val="24"/>
                <w:szCs w:val="24"/>
              </w:rPr>
              <w:t xml:space="preserve">2.3.1. Численность </w:t>
            </w:r>
            <w:proofErr w:type="gramStart"/>
            <w:r w:rsidRPr="00544E47">
              <w:rPr>
                <w:rFonts w:ascii="Times New Roman" w:eastAsia="Times New Roman" w:hAnsi="Times New Roman" w:cs="Times New Roman"/>
                <w:sz w:val="24"/>
                <w:szCs w:val="24"/>
              </w:rPr>
              <w:t>обучающихся</w:t>
            </w:r>
            <w:proofErr w:type="gramEnd"/>
            <w:r w:rsidRPr="00544E47">
              <w:rPr>
                <w:rFonts w:ascii="Times New Roman" w:eastAsia="Times New Roman" w:hAnsi="Times New Roman" w:cs="Times New Roman"/>
                <w:sz w:val="24"/>
                <w:szCs w:val="24"/>
              </w:rPr>
              <w:t xml:space="preserve"> по образовательным программам начального общего, основного общего, среднего общего образования и обучающихся с умственной отсталостью (интеллектуальными нарушениями) в расчете на одного педагогического работника.</w:t>
            </w:r>
          </w:p>
        </w:tc>
      </w:tr>
      <w:tr w:rsidR="00455E04" w:rsidRPr="000D1022" w:rsidTr="00455E04">
        <w:trPr>
          <w:trHeight w:hRule="exact" w:val="286"/>
        </w:trPr>
        <w:tc>
          <w:tcPr>
            <w:tcW w:w="5000" w:type="pct"/>
            <w:gridSpan w:val="3"/>
            <w:tcBorders>
              <w:top w:val="single" w:sz="4" w:space="0" w:color="auto"/>
              <w:left w:val="single" w:sz="4" w:space="0" w:color="auto"/>
              <w:right w:val="single" w:sz="4" w:space="0" w:color="auto"/>
            </w:tcBorders>
            <w:shd w:val="clear" w:color="auto" w:fill="FFFFFF"/>
            <w:vAlign w:val="bottom"/>
          </w:tcPr>
          <w:p w:rsidR="00455E04" w:rsidRPr="00544E47"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544E47">
              <w:rPr>
                <w:rFonts w:ascii="Times New Roman" w:eastAsia="Times New Roman" w:hAnsi="Times New Roman" w:cs="Times New Roman"/>
                <w:color w:val="000000"/>
                <w:sz w:val="24"/>
                <w:szCs w:val="24"/>
                <w:lang w:bidi="ru-RU"/>
              </w:rPr>
              <w:t>государственные и муниципальные организации:</w:t>
            </w:r>
          </w:p>
        </w:tc>
      </w:tr>
      <w:tr w:rsidR="00455E04" w:rsidRPr="000D1022" w:rsidTr="00455E04">
        <w:trPr>
          <w:trHeight w:hRule="exact" w:val="389"/>
        </w:trPr>
        <w:tc>
          <w:tcPr>
            <w:tcW w:w="3802" w:type="pct"/>
            <w:tcBorders>
              <w:top w:val="single" w:sz="4" w:space="0" w:color="auto"/>
              <w:left w:val="single" w:sz="4" w:space="0" w:color="auto"/>
            </w:tcBorders>
            <w:shd w:val="clear" w:color="auto" w:fill="FFFFFF"/>
            <w:vAlign w:val="center"/>
          </w:tcPr>
          <w:p w:rsidR="00455E04" w:rsidRPr="00544E47"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544E47">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tcPr>
          <w:p w:rsidR="00455E04" w:rsidRPr="00544E4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544E47">
              <w:rPr>
                <w:rFonts w:ascii="Times New Roman" w:eastAsia="Courier New" w:hAnsi="Times New Roman" w:cs="Times New Roman"/>
                <w:color w:val="000000"/>
                <w:sz w:val="24"/>
                <w:szCs w:val="24"/>
                <w:lang w:bidi="ru-RU"/>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544E47" w:rsidRDefault="00544E47" w:rsidP="00455E04">
            <w:pPr>
              <w:widowControl w:val="0"/>
              <w:spacing w:after="0" w:line="240" w:lineRule="auto"/>
              <w:ind w:left="113"/>
              <w:jc w:val="center"/>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8</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544E47"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544E47">
              <w:rPr>
                <w:rFonts w:ascii="Times New Roman" w:eastAsia="Times New Roman"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tcPr>
          <w:p w:rsidR="00455E04" w:rsidRPr="00544E4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544E47">
              <w:rPr>
                <w:rFonts w:ascii="Times New Roman" w:eastAsia="Courier New" w:hAnsi="Times New Roman" w:cs="Times New Roman"/>
                <w:color w:val="000000"/>
                <w:sz w:val="24"/>
                <w:szCs w:val="24"/>
                <w:lang w:bidi="ru-RU"/>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544E47" w:rsidRDefault="0022052A" w:rsidP="00455E04">
            <w:pPr>
              <w:widowControl w:val="0"/>
              <w:spacing w:after="0" w:line="240" w:lineRule="auto"/>
              <w:ind w:left="113"/>
              <w:jc w:val="center"/>
              <w:rPr>
                <w:rFonts w:ascii="Times New Roman" w:eastAsia="Courier New" w:hAnsi="Times New Roman" w:cs="Times New Roman"/>
                <w:color w:val="000000"/>
                <w:sz w:val="24"/>
                <w:szCs w:val="24"/>
                <w:lang w:bidi="ru-RU"/>
              </w:rPr>
            </w:pPr>
            <w:r w:rsidRPr="00544E47">
              <w:rPr>
                <w:rFonts w:ascii="Times New Roman" w:eastAsia="Courier New" w:hAnsi="Times New Roman" w:cs="Times New Roman"/>
                <w:color w:val="000000"/>
                <w:sz w:val="24"/>
                <w:szCs w:val="24"/>
                <w:lang w:bidi="ru-RU"/>
              </w:rPr>
              <w:t>10</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544E47"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544E47">
              <w:rPr>
                <w:rFonts w:ascii="Times New Roman" w:eastAsia="Times New Roman"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tcPr>
          <w:p w:rsidR="00455E04" w:rsidRPr="00544E4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544E47">
              <w:rPr>
                <w:rFonts w:ascii="Times New Roman" w:eastAsia="Courier New" w:hAnsi="Times New Roman" w:cs="Times New Roman"/>
                <w:color w:val="000000"/>
                <w:sz w:val="24"/>
                <w:szCs w:val="24"/>
                <w:lang w:bidi="ru-RU"/>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544E47" w:rsidRDefault="00544E47" w:rsidP="00455E04">
            <w:pPr>
              <w:widowControl w:val="0"/>
              <w:spacing w:after="0" w:line="240" w:lineRule="auto"/>
              <w:ind w:left="113"/>
              <w:jc w:val="center"/>
              <w:rPr>
                <w:rFonts w:ascii="Times New Roman" w:eastAsia="Courier New" w:hAnsi="Times New Roman" w:cs="Times New Roman"/>
                <w:color w:val="000000"/>
                <w:sz w:val="24"/>
                <w:szCs w:val="24"/>
                <w:lang w:bidi="ru-RU"/>
              </w:rPr>
            </w:pPr>
            <w:r>
              <w:rPr>
                <w:rFonts w:ascii="Times New Roman" w:eastAsia="Courier New" w:hAnsi="Times New Roman" w:cs="Times New Roman"/>
                <w:color w:val="000000"/>
                <w:sz w:val="24"/>
                <w:szCs w:val="24"/>
                <w:lang w:bidi="ru-RU"/>
              </w:rPr>
              <w:t>4</w:t>
            </w:r>
          </w:p>
        </w:tc>
      </w:tr>
      <w:tr w:rsidR="00455E04" w:rsidRPr="000D1022" w:rsidTr="00455E04">
        <w:trPr>
          <w:trHeight w:hRule="exact" w:val="28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544E47"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544E47">
              <w:rPr>
                <w:rFonts w:ascii="Times New Roman" w:eastAsia="Times New Roman" w:hAnsi="Times New Roman" w:cs="Times New Roman"/>
                <w:color w:val="000000"/>
                <w:sz w:val="24"/>
                <w:szCs w:val="24"/>
                <w:lang w:bidi="ru-RU"/>
              </w:rPr>
              <w:t>частные организации:</w:t>
            </w:r>
          </w:p>
        </w:tc>
      </w:tr>
      <w:tr w:rsidR="00455E04" w:rsidRPr="000D1022" w:rsidTr="00455E04">
        <w:trPr>
          <w:trHeight w:hRule="exact" w:val="355"/>
        </w:trPr>
        <w:tc>
          <w:tcPr>
            <w:tcW w:w="3802" w:type="pct"/>
            <w:tcBorders>
              <w:top w:val="single" w:sz="4" w:space="0" w:color="auto"/>
              <w:left w:val="single" w:sz="4" w:space="0" w:color="auto"/>
              <w:bottom w:val="single" w:sz="4" w:space="0" w:color="auto"/>
            </w:tcBorders>
            <w:shd w:val="clear" w:color="auto" w:fill="FFFFFF"/>
          </w:tcPr>
          <w:p w:rsidR="00455E04" w:rsidRPr="00544E47"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544E47">
              <w:rPr>
                <w:rFonts w:ascii="Times New Roman" w:eastAsia="Courier New"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tcPr>
          <w:p w:rsidR="00455E04" w:rsidRPr="00544E4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544E47">
              <w:rPr>
                <w:rFonts w:ascii="Times New Roman" w:eastAsia="Courier New" w:hAnsi="Times New Roman" w:cs="Times New Roman"/>
                <w:color w:val="000000"/>
                <w:sz w:val="24"/>
                <w:szCs w:val="24"/>
                <w:lang w:bidi="ru-RU"/>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544E4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544E47">
              <w:rPr>
                <w:rFonts w:ascii="Times New Roman" w:eastAsia="Courier New" w:hAnsi="Times New Roman" w:cs="Times New Roman"/>
                <w:color w:val="000000"/>
                <w:sz w:val="24"/>
                <w:szCs w:val="24"/>
                <w:lang w:bidi="ru-RU"/>
              </w:rPr>
              <w:t>0</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tcPr>
          <w:p w:rsidR="00455E04" w:rsidRPr="00544E47"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544E47">
              <w:rPr>
                <w:rFonts w:ascii="Times New Roman" w:eastAsia="Courier New"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tcPr>
          <w:p w:rsidR="00455E04" w:rsidRPr="00544E4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544E47">
              <w:rPr>
                <w:rFonts w:ascii="Times New Roman" w:eastAsia="Courier New" w:hAnsi="Times New Roman" w:cs="Times New Roman"/>
                <w:color w:val="000000"/>
                <w:sz w:val="24"/>
                <w:szCs w:val="24"/>
                <w:lang w:bidi="ru-RU"/>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544E4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544E47">
              <w:rPr>
                <w:rFonts w:ascii="Times New Roman" w:eastAsia="Courier New" w:hAnsi="Times New Roman" w:cs="Times New Roman"/>
                <w:color w:val="000000"/>
                <w:sz w:val="24"/>
                <w:szCs w:val="24"/>
                <w:lang w:bidi="ru-RU"/>
              </w:rPr>
              <w:t>0</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tcPr>
          <w:p w:rsidR="00455E04" w:rsidRPr="00544E47"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544E47">
              <w:rPr>
                <w:rFonts w:ascii="Times New Roman" w:eastAsia="Courier New"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tcPr>
          <w:p w:rsidR="00455E04" w:rsidRPr="00544E4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544E47">
              <w:rPr>
                <w:rFonts w:ascii="Times New Roman" w:eastAsia="Courier New" w:hAnsi="Times New Roman" w:cs="Times New Roman"/>
                <w:color w:val="000000"/>
                <w:sz w:val="24"/>
                <w:szCs w:val="24"/>
                <w:lang w:bidi="ru-RU"/>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544E47"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544E47">
              <w:rPr>
                <w:rFonts w:ascii="Times New Roman" w:eastAsia="Courier New" w:hAnsi="Times New Roman" w:cs="Times New Roman"/>
                <w:color w:val="000000"/>
                <w:sz w:val="24"/>
                <w:szCs w:val="24"/>
                <w:lang w:bidi="ru-RU"/>
              </w:rPr>
              <w:t>0</w:t>
            </w:r>
          </w:p>
        </w:tc>
      </w:tr>
      <w:tr w:rsidR="00455E04" w:rsidRPr="000D1022" w:rsidTr="00455E04">
        <w:trPr>
          <w:trHeight w:hRule="exact" w:val="1711"/>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544E47" w:rsidRDefault="00455E04" w:rsidP="00455E04">
            <w:pPr>
              <w:widowControl w:val="0"/>
              <w:spacing w:after="0" w:line="240" w:lineRule="auto"/>
              <w:ind w:left="132" w:right="109"/>
              <w:rPr>
                <w:rFonts w:ascii="Times New Roman" w:eastAsia="Courier New" w:hAnsi="Times New Roman" w:cs="Times New Roman"/>
                <w:color w:val="000000"/>
                <w:sz w:val="24"/>
                <w:szCs w:val="24"/>
                <w:lang w:bidi="ru-RU"/>
              </w:rPr>
            </w:pPr>
            <w:r w:rsidRPr="00544E47">
              <w:rPr>
                <w:rFonts w:ascii="Times New Roman" w:eastAsia="Times New Roman" w:hAnsi="Times New Roman" w:cs="Times New Roman"/>
                <w:sz w:val="24"/>
                <w:szCs w:val="24"/>
              </w:rPr>
              <w:t>2.3.2. Удельный вес численности учителей в возрасте до 35 лет в общей численности учителей (без внешних совместителей и работающих по договорам гражданско-правового характера)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в том числе адаптированным, и программам образования обучающихся с умственной отсталостью (интеллектуальными нарушениями).</w:t>
            </w:r>
          </w:p>
        </w:tc>
      </w:tr>
      <w:tr w:rsidR="00455E04" w:rsidRPr="000D1022" w:rsidTr="00455E04">
        <w:trPr>
          <w:trHeight w:hRule="exact" w:val="287"/>
        </w:trPr>
        <w:tc>
          <w:tcPr>
            <w:tcW w:w="5000" w:type="pct"/>
            <w:gridSpan w:val="3"/>
            <w:tcBorders>
              <w:top w:val="single" w:sz="4" w:space="0" w:color="auto"/>
              <w:left w:val="single" w:sz="4" w:space="0" w:color="auto"/>
              <w:right w:val="single" w:sz="4" w:space="0" w:color="auto"/>
            </w:tcBorders>
            <w:shd w:val="clear" w:color="auto" w:fill="FFFFFF"/>
            <w:vAlign w:val="bottom"/>
          </w:tcPr>
          <w:p w:rsidR="00455E04" w:rsidRPr="0075652C"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75652C">
              <w:rPr>
                <w:rFonts w:ascii="Times New Roman" w:eastAsia="Times New Roman" w:hAnsi="Times New Roman" w:cs="Times New Roman"/>
                <w:color w:val="000000"/>
                <w:sz w:val="24"/>
                <w:szCs w:val="24"/>
                <w:lang w:bidi="ru-RU"/>
              </w:rPr>
              <w:t>государственные и муниципальные организации:</w:t>
            </w:r>
          </w:p>
        </w:tc>
      </w:tr>
      <w:tr w:rsidR="00455E04" w:rsidRPr="000D1022" w:rsidTr="00455E04">
        <w:trPr>
          <w:trHeight w:hRule="exact" w:val="287"/>
        </w:trPr>
        <w:tc>
          <w:tcPr>
            <w:tcW w:w="3802" w:type="pct"/>
            <w:tcBorders>
              <w:top w:val="single" w:sz="4" w:space="0" w:color="auto"/>
              <w:left w:val="single" w:sz="4" w:space="0" w:color="auto"/>
            </w:tcBorders>
            <w:shd w:val="clear" w:color="auto" w:fill="FFFFFF"/>
            <w:vAlign w:val="center"/>
          </w:tcPr>
          <w:p w:rsidR="00455E04" w:rsidRPr="0075652C"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75652C">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75652C"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75652C" w:rsidRDefault="00544E47" w:rsidP="00544E47">
            <w:pPr>
              <w:widowControl w:val="0"/>
              <w:spacing w:after="0" w:line="240" w:lineRule="auto"/>
              <w:ind w:left="113"/>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17,2</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75652C"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75652C">
              <w:rPr>
                <w:rFonts w:ascii="Times New Roman" w:eastAsia="Times New Roman"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75652C"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75652C" w:rsidRDefault="0075652C" w:rsidP="00455E04">
            <w:pPr>
              <w:widowControl w:val="0"/>
              <w:spacing w:after="0" w:line="240" w:lineRule="auto"/>
              <w:ind w:left="113"/>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21,2</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75652C"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75652C">
              <w:rPr>
                <w:rFonts w:ascii="Times New Roman" w:eastAsia="Times New Roman"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75652C"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75652C" w:rsidRDefault="0075652C" w:rsidP="00455E04">
            <w:pPr>
              <w:widowControl w:val="0"/>
              <w:spacing w:after="0" w:line="240" w:lineRule="auto"/>
              <w:ind w:left="113"/>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8,1</w:t>
            </w:r>
          </w:p>
        </w:tc>
      </w:tr>
      <w:tr w:rsidR="00455E04" w:rsidRPr="000D1022" w:rsidTr="00455E04">
        <w:trPr>
          <w:trHeight w:hRule="exact" w:val="28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75652C"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75652C">
              <w:rPr>
                <w:rFonts w:ascii="Times New Roman" w:eastAsia="Times New Roman" w:hAnsi="Times New Roman" w:cs="Times New Roman"/>
                <w:color w:val="000000"/>
                <w:sz w:val="24"/>
                <w:szCs w:val="24"/>
                <w:lang w:bidi="ru-RU"/>
              </w:rPr>
              <w:t>частные организации:</w:t>
            </w:r>
          </w:p>
        </w:tc>
      </w:tr>
      <w:tr w:rsidR="00455E04" w:rsidRPr="000D1022" w:rsidTr="00455E04">
        <w:trPr>
          <w:trHeight w:hRule="exact" w:val="363"/>
        </w:trPr>
        <w:tc>
          <w:tcPr>
            <w:tcW w:w="3802" w:type="pct"/>
            <w:tcBorders>
              <w:top w:val="single" w:sz="4" w:space="0" w:color="auto"/>
              <w:left w:val="single" w:sz="4" w:space="0" w:color="auto"/>
              <w:bottom w:val="single" w:sz="4" w:space="0" w:color="auto"/>
            </w:tcBorders>
            <w:shd w:val="clear" w:color="auto" w:fill="FFFFFF"/>
          </w:tcPr>
          <w:p w:rsidR="00455E04" w:rsidRPr="0075652C"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75652C"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75652C"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0</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tcPr>
          <w:p w:rsidR="00455E04" w:rsidRPr="0075652C"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75652C"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75652C"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0</w:t>
            </w:r>
          </w:p>
        </w:tc>
      </w:tr>
      <w:tr w:rsidR="00455E04" w:rsidRPr="000D1022" w:rsidTr="00455E04">
        <w:trPr>
          <w:trHeight w:hRule="exact" w:val="323"/>
        </w:trPr>
        <w:tc>
          <w:tcPr>
            <w:tcW w:w="3802" w:type="pct"/>
            <w:tcBorders>
              <w:top w:val="single" w:sz="4" w:space="0" w:color="auto"/>
              <w:left w:val="single" w:sz="4" w:space="0" w:color="auto"/>
              <w:bottom w:val="single" w:sz="4" w:space="0" w:color="auto"/>
            </w:tcBorders>
            <w:shd w:val="clear" w:color="auto" w:fill="FFFFFF"/>
          </w:tcPr>
          <w:p w:rsidR="00455E04" w:rsidRPr="0075652C"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75652C"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75652C"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0</w:t>
            </w:r>
          </w:p>
        </w:tc>
      </w:tr>
      <w:tr w:rsidR="00455E04" w:rsidRPr="000D1022" w:rsidTr="00455E04">
        <w:trPr>
          <w:trHeight w:hRule="exact" w:val="2265"/>
        </w:trPr>
        <w:tc>
          <w:tcPr>
            <w:tcW w:w="3802" w:type="pct"/>
            <w:tcBorders>
              <w:top w:val="single" w:sz="4" w:space="0" w:color="auto"/>
              <w:left w:val="single" w:sz="4" w:space="0" w:color="auto"/>
              <w:bottom w:val="single" w:sz="4" w:space="0" w:color="auto"/>
            </w:tcBorders>
            <w:shd w:val="clear" w:color="auto" w:fill="FFFFFF"/>
          </w:tcPr>
          <w:p w:rsidR="00455E04" w:rsidRPr="0075652C" w:rsidRDefault="00455E04" w:rsidP="00455E04">
            <w:pPr>
              <w:widowControl w:val="0"/>
              <w:spacing w:after="0" w:line="240" w:lineRule="auto"/>
              <w:ind w:left="132" w:right="65"/>
              <w:rPr>
                <w:rFonts w:ascii="Times New Roman" w:eastAsia="Courier New" w:hAnsi="Times New Roman" w:cs="Times New Roman"/>
                <w:color w:val="000000"/>
                <w:sz w:val="24"/>
                <w:szCs w:val="24"/>
                <w:lang w:bidi="ru-RU"/>
              </w:rPr>
            </w:pPr>
            <w:r w:rsidRPr="0075652C">
              <w:rPr>
                <w:rFonts w:ascii="Times New Roman" w:eastAsia="Calibri" w:hAnsi="Times New Roman" w:cs="Times New Roman"/>
                <w:sz w:val="24"/>
                <w:szCs w:val="24"/>
                <w:lang w:eastAsia="en-US"/>
              </w:rPr>
              <w:lastRenderedPageBreak/>
              <w:t>2.3.4. Удельный вес численности педагогических работников в общей численности работников (без внешних совместителей и работающих по договорам гражданско-правового характера)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в том числе адаптированным, и программам образования обучающихся с умственной отсталостью (интеллектуальными нарушениями)</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75652C"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75652C"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75652C">
              <w:rPr>
                <w:rFonts w:ascii="Times New Roman" w:eastAsia="Courier New" w:hAnsi="Times New Roman" w:cs="Times New Roman"/>
                <w:color w:val="000000"/>
                <w:sz w:val="24"/>
                <w:szCs w:val="24"/>
                <w:lang w:bidi="ru-RU"/>
              </w:rPr>
              <w:t>45</w:t>
            </w:r>
          </w:p>
        </w:tc>
      </w:tr>
      <w:tr w:rsidR="00455E04" w:rsidRPr="000D1022" w:rsidTr="00455E04">
        <w:trPr>
          <w:trHeight w:hRule="exact" w:val="2269"/>
        </w:trPr>
        <w:tc>
          <w:tcPr>
            <w:tcW w:w="3802"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2" w:right="65"/>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2.3.5. Удельный вес числа организаций, имеющих в составе педагогических работников социальных педагогов, педагогов-психологов, учителей-логопедов, учителей-дефектологов, в общем числе организаций, осуществляющих образовательную деятельность по образовательным программам начального общего, основного общего, среднего общего образования, в том числе адаптированным, и программам образования обучающихся с умственной отсталостью (интеллектуальными нарушениями)</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400A69"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400A69" w:rsidRDefault="00400A69"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400A69">
              <w:rPr>
                <w:rFonts w:ascii="Times New Roman" w:eastAsia="Courier New" w:hAnsi="Times New Roman" w:cs="Times New Roman"/>
                <w:color w:val="000000"/>
                <w:sz w:val="24"/>
                <w:szCs w:val="24"/>
                <w:lang w:bidi="ru-RU"/>
              </w:rPr>
              <w:t>92,3</w:t>
            </w:r>
          </w:p>
        </w:tc>
      </w:tr>
      <w:tr w:rsidR="00455E04" w:rsidRPr="000D1022" w:rsidTr="00455E04">
        <w:trPr>
          <w:trHeight w:hRule="exact" w:val="268"/>
        </w:trPr>
        <w:tc>
          <w:tcPr>
            <w:tcW w:w="3802"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социальных педагогов:</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3"/>
              <w:jc w:val="center"/>
            </w:pPr>
            <w:r w:rsidRPr="00400A69">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400A69"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p>
        </w:tc>
      </w:tr>
      <w:tr w:rsidR="00455E04" w:rsidRPr="000D1022" w:rsidTr="00455E04">
        <w:trPr>
          <w:trHeight w:hRule="exact" w:val="268"/>
        </w:trPr>
        <w:tc>
          <w:tcPr>
            <w:tcW w:w="3802"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всего</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3"/>
              <w:jc w:val="center"/>
            </w:pPr>
            <w:r w:rsidRPr="00400A69">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400A69" w:rsidRDefault="00400A69"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400A69">
              <w:rPr>
                <w:rFonts w:ascii="Times New Roman" w:eastAsia="Courier New" w:hAnsi="Times New Roman" w:cs="Times New Roman"/>
                <w:color w:val="000000"/>
                <w:sz w:val="24"/>
                <w:szCs w:val="24"/>
                <w:lang w:bidi="ru-RU"/>
              </w:rPr>
              <w:t>61,5</w:t>
            </w:r>
          </w:p>
        </w:tc>
      </w:tr>
      <w:tr w:rsidR="00455E04" w:rsidRPr="000D1022" w:rsidTr="00455E04">
        <w:trPr>
          <w:trHeight w:hRule="exact" w:val="268"/>
        </w:trPr>
        <w:tc>
          <w:tcPr>
            <w:tcW w:w="3802"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из них в штате</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3"/>
              <w:jc w:val="center"/>
            </w:pPr>
            <w:r w:rsidRPr="00400A69">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400A69" w:rsidRDefault="00400A69"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400A69">
              <w:rPr>
                <w:rFonts w:ascii="Times New Roman" w:eastAsia="Courier New" w:hAnsi="Times New Roman" w:cs="Times New Roman"/>
                <w:color w:val="000000"/>
                <w:sz w:val="24"/>
                <w:szCs w:val="24"/>
                <w:lang w:bidi="ru-RU"/>
              </w:rPr>
              <w:t>25,0</w:t>
            </w:r>
          </w:p>
        </w:tc>
      </w:tr>
      <w:tr w:rsidR="00455E04" w:rsidRPr="000D1022" w:rsidTr="00455E04">
        <w:trPr>
          <w:trHeight w:hRule="exact" w:val="268"/>
        </w:trPr>
        <w:tc>
          <w:tcPr>
            <w:tcW w:w="3802"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педагогов-психологов:</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3"/>
              <w:jc w:val="center"/>
            </w:pPr>
            <w:r w:rsidRPr="00400A69">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400A69"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p>
        </w:tc>
      </w:tr>
      <w:tr w:rsidR="00455E04" w:rsidRPr="000D1022" w:rsidTr="00455E04">
        <w:trPr>
          <w:trHeight w:hRule="exact" w:val="268"/>
        </w:trPr>
        <w:tc>
          <w:tcPr>
            <w:tcW w:w="3802" w:type="pct"/>
            <w:tcBorders>
              <w:top w:val="single" w:sz="4" w:space="0" w:color="auto"/>
              <w:left w:val="single" w:sz="4" w:space="0" w:color="auto"/>
              <w:bottom w:val="single" w:sz="4" w:space="0" w:color="auto"/>
            </w:tcBorders>
            <w:shd w:val="clear" w:color="auto" w:fill="auto"/>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всего</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3"/>
              <w:jc w:val="center"/>
            </w:pPr>
            <w:r w:rsidRPr="00400A69">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400A69" w:rsidRDefault="00400A69"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400A69">
              <w:rPr>
                <w:rFonts w:ascii="Times New Roman" w:eastAsia="Courier New" w:hAnsi="Times New Roman" w:cs="Times New Roman"/>
                <w:color w:val="000000"/>
                <w:sz w:val="24"/>
                <w:szCs w:val="24"/>
                <w:lang w:bidi="ru-RU"/>
              </w:rPr>
              <w:t>92,3</w:t>
            </w:r>
          </w:p>
        </w:tc>
      </w:tr>
      <w:tr w:rsidR="00455E04" w:rsidRPr="000D1022" w:rsidTr="00455E04">
        <w:trPr>
          <w:trHeight w:hRule="exact" w:val="268"/>
        </w:trPr>
        <w:tc>
          <w:tcPr>
            <w:tcW w:w="3802" w:type="pct"/>
            <w:tcBorders>
              <w:top w:val="single" w:sz="4" w:space="0" w:color="auto"/>
              <w:left w:val="single" w:sz="4" w:space="0" w:color="auto"/>
              <w:bottom w:val="single" w:sz="4" w:space="0" w:color="auto"/>
            </w:tcBorders>
            <w:shd w:val="clear" w:color="auto" w:fill="auto"/>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из них в штате</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3"/>
              <w:jc w:val="center"/>
            </w:pPr>
            <w:r w:rsidRPr="00400A69">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400A69" w:rsidRDefault="00400A69"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400A69">
              <w:rPr>
                <w:rFonts w:ascii="Times New Roman" w:eastAsia="Courier New" w:hAnsi="Times New Roman" w:cs="Times New Roman"/>
                <w:color w:val="000000"/>
                <w:sz w:val="24"/>
                <w:szCs w:val="24"/>
                <w:lang w:bidi="ru-RU"/>
              </w:rPr>
              <w:t>16,6</w:t>
            </w:r>
          </w:p>
        </w:tc>
      </w:tr>
      <w:tr w:rsidR="00455E04" w:rsidRPr="000D1022" w:rsidTr="00455E04">
        <w:trPr>
          <w:trHeight w:hRule="exact" w:val="268"/>
        </w:trPr>
        <w:tc>
          <w:tcPr>
            <w:tcW w:w="3802"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учителей-логопедов:</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3"/>
              <w:jc w:val="center"/>
            </w:pPr>
            <w:r w:rsidRPr="00400A69">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400A69"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p>
        </w:tc>
      </w:tr>
      <w:tr w:rsidR="00455E04" w:rsidRPr="000D1022" w:rsidTr="00455E04">
        <w:trPr>
          <w:trHeight w:hRule="exact" w:val="268"/>
        </w:trPr>
        <w:tc>
          <w:tcPr>
            <w:tcW w:w="3802" w:type="pct"/>
            <w:tcBorders>
              <w:top w:val="single" w:sz="4" w:space="0" w:color="auto"/>
              <w:left w:val="single" w:sz="4" w:space="0" w:color="auto"/>
              <w:bottom w:val="single" w:sz="4" w:space="0" w:color="auto"/>
            </w:tcBorders>
            <w:shd w:val="clear" w:color="auto" w:fill="auto"/>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всего</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3"/>
              <w:jc w:val="center"/>
            </w:pPr>
            <w:r w:rsidRPr="00400A69">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400A69" w:rsidRDefault="00400A69"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400A69">
              <w:rPr>
                <w:rFonts w:ascii="Times New Roman" w:eastAsia="Courier New" w:hAnsi="Times New Roman" w:cs="Times New Roman"/>
                <w:color w:val="000000"/>
                <w:sz w:val="24"/>
                <w:szCs w:val="24"/>
                <w:lang w:bidi="ru-RU"/>
              </w:rPr>
              <w:t>76,9</w:t>
            </w:r>
          </w:p>
        </w:tc>
      </w:tr>
      <w:tr w:rsidR="00455E04" w:rsidRPr="000D1022" w:rsidTr="00455E04">
        <w:trPr>
          <w:trHeight w:hRule="exact" w:val="268"/>
        </w:trPr>
        <w:tc>
          <w:tcPr>
            <w:tcW w:w="3802" w:type="pct"/>
            <w:tcBorders>
              <w:top w:val="single" w:sz="4" w:space="0" w:color="auto"/>
              <w:left w:val="single" w:sz="4" w:space="0" w:color="auto"/>
              <w:bottom w:val="single" w:sz="4" w:space="0" w:color="auto"/>
            </w:tcBorders>
            <w:shd w:val="clear" w:color="auto" w:fill="auto"/>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из них в штате</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3"/>
              <w:jc w:val="center"/>
            </w:pPr>
            <w:r w:rsidRPr="00400A69">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400A69" w:rsidRDefault="00400A69"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400A69">
              <w:rPr>
                <w:rFonts w:ascii="Times New Roman" w:eastAsia="Courier New" w:hAnsi="Times New Roman" w:cs="Times New Roman"/>
                <w:color w:val="000000"/>
                <w:sz w:val="24"/>
                <w:szCs w:val="24"/>
                <w:lang w:bidi="ru-RU"/>
              </w:rPr>
              <w:t>50,0</w:t>
            </w:r>
          </w:p>
        </w:tc>
      </w:tr>
      <w:tr w:rsidR="00455E04" w:rsidRPr="000D1022" w:rsidTr="00455E04">
        <w:trPr>
          <w:trHeight w:hRule="exact" w:val="268"/>
        </w:trPr>
        <w:tc>
          <w:tcPr>
            <w:tcW w:w="3802"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учителей-дефектологов:</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3"/>
              <w:jc w:val="center"/>
            </w:pPr>
            <w:r w:rsidRPr="00400A69">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400A69"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p>
        </w:tc>
      </w:tr>
      <w:tr w:rsidR="00455E04" w:rsidRPr="000D1022" w:rsidTr="00455E04">
        <w:trPr>
          <w:trHeight w:hRule="exact" w:val="268"/>
        </w:trPr>
        <w:tc>
          <w:tcPr>
            <w:tcW w:w="3802" w:type="pct"/>
            <w:tcBorders>
              <w:top w:val="single" w:sz="4" w:space="0" w:color="auto"/>
              <w:left w:val="single" w:sz="4" w:space="0" w:color="auto"/>
              <w:bottom w:val="single" w:sz="4" w:space="0" w:color="auto"/>
            </w:tcBorders>
            <w:shd w:val="clear" w:color="auto" w:fill="auto"/>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всего</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3"/>
              <w:jc w:val="center"/>
            </w:pPr>
            <w:r w:rsidRPr="00400A69">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400A69" w:rsidRDefault="00400A69"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400A69">
              <w:rPr>
                <w:rFonts w:ascii="Times New Roman" w:eastAsia="Courier New" w:hAnsi="Times New Roman" w:cs="Times New Roman"/>
                <w:color w:val="000000"/>
                <w:sz w:val="24"/>
                <w:szCs w:val="24"/>
                <w:lang w:bidi="ru-RU"/>
              </w:rPr>
              <w:t>76,9</w:t>
            </w:r>
          </w:p>
        </w:tc>
      </w:tr>
      <w:tr w:rsidR="00455E04" w:rsidRPr="000D1022" w:rsidTr="00455E04">
        <w:trPr>
          <w:trHeight w:hRule="exact" w:val="268"/>
        </w:trPr>
        <w:tc>
          <w:tcPr>
            <w:tcW w:w="3802" w:type="pct"/>
            <w:tcBorders>
              <w:top w:val="single" w:sz="4" w:space="0" w:color="auto"/>
              <w:left w:val="single" w:sz="4" w:space="0" w:color="auto"/>
              <w:bottom w:val="single" w:sz="4" w:space="0" w:color="auto"/>
            </w:tcBorders>
            <w:shd w:val="clear" w:color="auto" w:fill="auto"/>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из них в штате</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3"/>
              <w:jc w:val="center"/>
            </w:pPr>
            <w:r w:rsidRPr="00400A69">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400A69" w:rsidRDefault="00400A69"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400A69">
              <w:rPr>
                <w:rFonts w:ascii="Times New Roman" w:eastAsia="Courier New" w:hAnsi="Times New Roman" w:cs="Times New Roman"/>
                <w:color w:val="000000"/>
                <w:sz w:val="24"/>
                <w:szCs w:val="24"/>
                <w:lang w:bidi="ru-RU"/>
              </w:rPr>
              <w:t>50,0</w:t>
            </w:r>
          </w:p>
        </w:tc>
      </w:tr>
      <w:tr w:rsidR="00455E04" w:rsidRPr="000D1022" w:rsidTr="00455E04">
        <w:trPr>
          <w:trHeight w:hRule="exact" w:val="874"/>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55E04" w:rsidRPr="00D7096E" w:rsidRDefault="00455E04" w:rsidP="00455E04">
            <w:pPr>
              <w:widowControl w:val="0"/>
              <w:autoSpaceDE w:val="0"/>
              <w:autoSpaceDN w:val="0"/>
              <w:adjustRightInd w:val="0"/>
              <w:spacing w:after="0" w:line="240" w:lineRule="auto"/>
              <w:rPr>
                <w:rFonts w:ascii="Times New Roman" w:eastAsia="Times New Roman" w:hAnsi="Times New Roman" w:cs="Times New Roman"/>
                <w:b/>
                <w:sz w:val="24"/>
                <w:szCs w:val="24"/>
              </w:rPr>
            </w:pPr>
            <w:r w:rsidRPr="00D7096E">
              <w:rPr>
                <w:rFonts w:ascii="Times New Roman" w:eastAsia="Times New Roman" w:hAnsi="Times New Roman" w:cs="Times New Roman"/>
                <w:b/>
                <w:sz w:val="24"/>
                <w:szCs w:val="24"/>
              </w:rPr>
              <w:t>2.4. Материально-техническое и информационное обеспечение общеобразовательных организаций, а также иных организаций, осуществляющих образовательную деятельность в части реализации основных общеобразовательных программ</w:t>
            </w:r>
          </w:p>
        </w:tc>
      </w:tr>
      <w:tr w:rsidR="00455E04" w:rsidRPr="000D1022" w:rsidTr="00455E04">
        <w:trPr>
          <w:trHeight w:hRule="exact" w:val="560"/>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55E04" w:rsidRPr="00D7096E" w:rsidRDefault="00455E04" w:rsidP="00455E04">
            <w:pPr>
              <w:spacing w:after="0" w:line="240" w:lineRule="auto"/>
              <w:ind w:left="132" w:right="132"/>
              <w:rPr>
                <w:rFonts w:ascii="Times New Roman" w:eastAsia="Calibri" w:hAnsi="Times New Roman" w:cs="Times New Roman"/>
                <w:bCs/>
                <w:color w:val="000000"/>
                <w:sz w:val="24"/>
                <w:szCs w:val="24"/>
                <w:lang w:eastAsia="en-US"/>
              </w:rPr>
            </w:pPr>
            <w:r w:rsidRPr="00D7096E">
              <w:rPr>
                <w:rFonts w:ascii="Times New Roman" w:eastAsia="Courier New" w:hAnsi="Times New Roman" w:cs="Times New Roman"/>
                <w:color w:val="000000"/>
                <w:sz w:val="24"/>
                <w:szCs w:val="24"/>
                <w:lang w:bidi="ru-RU"/>
              </w:rPr>
              <w:t>2.4.1. Учебная площадь организаций, реализующих образовательные программы начального общего, основного общего, среднего общего образования, в расчете на одного обучающегося.</w:t>
            </w:r>
          </w:p>
        </w:tc>
      </w:tr>
      <w:tr w:rsidR="00455E04" w:rsidRPr="000D1022" w:rsidTr="00455E04">
        <w:trPr>
          <w:trHeight w:hRule="exact" w:val="282"/>
        </w:trPr>
        <w:tc>
          <w:tcPr>
            <w:tcW w:w="5000" w:type="pct"/>
            <w:gridSpan w:val="3"/>
            <w:tcBorders>
              <w:top w:val="single" w:sz="4" w:space="0" w:color="auto"/>
              <w:left w:val="single" w:sz="4" w:space="0" w:color="auto"/>
              <w:right w:val="single" w:sz="4" w:space="0" w:color="auto"/>
            </w:tcBorders>
            <w:shd w:val="clear" w:color="auto" w:fill="auto"/>
            <w:vAlign w:val="bottom"/>
          </w:tcPr>
          <w:p w:rsidR="00455E04" w:rsidRPr="00D7096E" w:rsidRDefault="00455E04" w:rsidP="00455E04">
            <w:pPr>
              <w:spacing w:after="0" w:line="240" w:lineRule="auto"/>
              <w:ind w:left="132"/>
              <w:rPr>
                <w:rFonts w:ascii="Times New Roman" w:eastAsia="Calibri" w:hAnsi="Times New Roman" w:cs="Times New Roman"/>
                <w:bCs/>
                <w:color w:val="000000"/>
                <w:sz w:val="24"/>
                <w:szCs w:val="24"/>
                <w:lang w:eastAsia="en-US"/>
              </w:rPr>
            </w:pPr>
            <w:r w:rsidRPr="00D7096E">
              <w:rPr>
                <w:rFonts w:ascii="Times New Roman" w:eastAsia="Times New Roman" w:hAnsi="Times New Roman" w:cs="Times New Roman"/>
                <w:color w:val="000000"/>
                <w:sz w:val="24"/>
                <w:szCs w:val="24"/>
                <w:lang w:bidi="ru-RU"/>
              </w:rPr>
              <w:t>государственные и муниципальные организации:</w:t>
            </w:r>
          </w:p>
        </w:tc>
      </w:tr>
      <w:tr w:rsidR="00455E04" w:rsidRPr="000D1022" w:rsidTr="00455E04">
        <w:trPr>
          <w:trHeight w:hRule="exact" w:val="288"/>
        </w:trPr>
        <w:tc>
          <w:tcPr>
            <w:tcW w:w="3802" w:type="pct"/>
            <w:tcBorders>
              <w:top w:val="single" w:sz="4" w:space="0" w:color="auto"/>
              <w:left w:val="single" w:sz="4" w:space="0" w:color="auto"/>
            </w:tcBorders>
            <w:shd w:val="clear" w:color="auto" w:fill="auto"/>
            <w:vAlign w:val="center"/>
          </w:tcPr>
          <w:p w:rsidR="00455E04" w:rsidRPr="00D7096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7096E">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auto"/>
            <w:vAlign w:val="center"/>
          </w:tcPr>
          <w:p w:rsidR="00455E04" w:rsidRPr="00D7096E" w:rsidRDefault="00455E04" w:rsidP="00455E04">
            <w:pPr>
              <w:spacing w:after="0" w:line="240" w:lineRule="auto"/>
              <w:ind w:left="132"/>
              <w:jc w:val="center"/>
              <w:rPr>
                <w:rFonts w:ascii="Times New Roman" w:eastAsia="Calibri" w:hAnsi="Times New Roman" w:cs="Times New Roman"/>
                <w:sz w:val="24"/>
                <w:szCs w:val="24"/>
                <w:lang w:eastAsia="en-US"/>
              </w:rPr>
            </w:pPr>
            <w:proofErr w:type="spellStart"/>
            <w:r w:rsidRPr="00D7096E">
              <w:rPr>
                <w:rFonts w:ascii="Times New Roman" w:eastAsia="Courier New" w:hAnsi="Times New Roman" w:cs="Times New Roman"/>
                <w:color w:val="000000"/>
                <w:sz w:val="24"/>
                <w:szCs w:val="24"/>
                <w:lang w:bidi="ru-RU"/>
              </w:rPr>
              <w:t>кв.м</w:t>
            </w:r>
            <w:proofErr w:type="spellEnd"/>
            <w:r w:rsidRPr="00D7096E">
              <w:rPr>
                <w:rFonts w:ascii="Times New Roman" w:eastAsia="Courier New" w:hAnsi="Times New Roman" w:cs="Times New Roman"/>
                <w:color w:val="000000"/>
                <w:sz w:val="24"/>
                <w:szCs w:val="24"/>
                <w:lang w:bidi="ru-RU"/>
              </w:rPr>
              <w: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D7096E" w:rsidRDefault="001C65FE" w:rsidP="00455E04">
            <w:pPr>
              <w:spacing w:after="0" w:line="240" w:lineRule="auto"/>
              <w:ind w:left="132"/>
              <w:jc w:val="center"/>
              <w:rPr>
                <w:rFonts w:ascii="Times New Roman" w:eastAsia="Calibri" w:hAnsi="Times New Roman" w:cs="Times New Roman"/>
                <w:bCs/>
                <w:color w:val="000000"/>
                <w:sz w:val="24"/>
                <w:szCs w:val="24"/>
                <w:lang w:eastAsia="en-US"/>
              </w:rPr>
            </w:pPr>
            <w:r w:rsidRPr="00D7096E">
              <w:rPr>
                <w:rFonts w:ascii="Times New Roman" w:eastAsia="Calibri" w:hAnsi="Times New Roman" w:cs="Times New Roman"/>
                <w:bCs/>
                <w:color w:val="000000"/>
                <w:sz w:val="24"/>
                <w:szCs w:val="24"/>
                <w:lang w:eastAsia="en-US"/>
              </w:rPr>
              <w:t>7,0</w:t>
            </w:r>
          </w:p>
        </w:tc>
      </w:tr>
      <w:tr w:rsidR="00455E04" w:rsidRPr="000D1022" w:rsidTr="00455E04">
        <w:trPr>
          <w:trHeight w:hRule="exact" w:val="329"/>
        </w:trPr>
        <w:tc>
          <w:tcPr>
            <w:tcW w:w="3802" w:type="pct"/>
            <w:tcBorders>
              <w:top w:val="single" w:sz="4" w:space="0" w:color="auto"/>
              <w:left w:val="single" w:sz="4" w:space="0" w:color="auto"/>
            </w:tcBorders>
            <w:shd w:val="clear" w:color="auto" w:fill="auto"/>
            <w:vAlign w:val="center"/>
          </w:tcPr>
          <w:p w:rsidR="00455E04" w:rsidRPr="00D7096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7096E">
              <w:rPr>
                <w:rFonts w:ascii="Times New Roman" w:eastAsia="Times New Roman"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auto"/>
            <w:vAlign w:val="center"/>
          </w:tcPr>
          <w:p w:rsidR="00455E04" w:rsidRPr="00D7096E" w:rsidRDefault="00455E04" w:rsidP="00455E04">
            <w:pPr>
              <w:spacing w:after="0" w:line="240" w:lineRule="auto"/>
              <w:ind w:left="132"/>
              <w:jc w:val="center"/>
              <w:rPr>
                <w:rFonts w:ascii="Times New Roman" w:eastAsia="Calibri" w:hAnsi="Times New Roman" w:cs="Times New Roman"/>
                <w:sz w:val="24"/>
                <w:szCs w:val="24"/>
                <w:lang w:eastAsia="en-US"/>
              </w:rPr>
            </w:pPr>
            <w:proofErr w:type="spellStart"/>
            <w:r w:rsidRPr="00D7096E">
              <w:rPr>
                <w:rFonts w:ascii="Times New Roman" w:eastAsia="Courier New" w:hAnsi="Times New Roman" w:cs="Times New Roman"/>
                <w:color w:val="000000"/>
                <w:sz w:val="24"/>
                <w:szCs w:val="24"/>
                <w:lang w:bidi="ru-RU"/>
              </w:rPr>
              <w:t>кв.м</w:t>
            </w:r>
            <w:proofErr w:type="spellEnd"/>
            <w:r w:rsidRPr="00D7096E">
              <w:rPr>
                <w:rFonts w:ascii="Times New Roman" w:eastAsia="Courier New" w:hAnsi="Times New Roman" w:cs="Times New Roman"/>
                <w:color w:val="000000"/>
                <w:sz w:val="24"/>
                <w:szCs w:val="24"/>
                <w:lang w:bidi="ru-RU"/>
              </w:rPr>
              <w: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D7096E" w:rsidRDefault="00D7096E" w:rsidP="00455E04">
            <w:pPr>
              <w:spacing w:after="0" w:line="240" w:lineRule="auto"/>
              <w:ind w:left="132"/>
              <w:jc w:val="center"/>
              <w:rPr>
                <w:rFonts w:ascii="Times New Roman" w:eastAsia="Calibri" w:hAnsi="Times New Roman" w:cs="Times New Roman"/>
                <w:bCs/>
                <w:color w:val="000000"/>
                <w:sz w:val="24"/>
                <w:szCs w:val="24"/>
                <w:lang w:eastAsia="en-US"/>
              </w:rPr>
            </w:pPr>
            <w:r w:rsidRPr="00D7096E">
              <w:rPr>
                <w:rFonts w:ascii="Times New Roman" w:eastAsia="Calibri" w:hAnsi="Times New Roman" w:cs="Times New Roman"/>
                <w:bCs/>
                <w:color w:val="000000"/>
                <w:sz w:val="24"/>
                <w:szCs w:val="24"/>
                <w:lang w:eastAsia="en-US"/>
              </w:rPr>
              <w:t>5,4</w:t>
            </w:r>
          </w:p>
        </w:tc>
      </w:tr>
      <w:tr w:rsidR="00455E04" w:rsidRPr="000D1022" w:rsidTr="00455E04">
        <w:trPr>
          <w:trHeight w:hRule="exact" w:val="329"/>
        </w:trPr>
        <w:tc>
          <w:tcPr>
            <w:tcW w:w="3802" w:type="pct"/>
            <w:tcBorders>
              <w:top w:val="single" w:sz="4" w:space="0" w:color="auto"/>
              <w:left w:val="single" w:sz="4" w:space="0" w:color="auto"/>
            </w:tcBorders>
            <w:shd w:val="clear" w:color="auto" w:fill="auto"/>
            <w:vAlign w:val="center"/>
          </w:tcPr>
          <w:p w:rsidR="00455E04" w:rsidRPr="00D7096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7096E">
              <w:rPr>
                <w:rFonts w:ascii="Times New Roman" w:eastAsia="Times New Roman"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auto"/>
            <w:vAlign w:val="center"/>
          </w:tcPr>
          <w:p w:rsidR="00455E04" w:rsidRPr="00D7096E" w:rsidRDefault="00455E04" w:rsidP="00455E04">
            <w:pPr>
              <w:spacing w:after="0" w:line="240" w:lineRule="auto"/>
              <w:ind w:left="132"/>
              <w:jc w:val="center"/>
              <w:rPr>
                <w:rFonts w:ascii="Times New Roman" w:eastAsia="Calibri" w:hAnsi="Times New Roman" w:cs="Times New Roman"/>
                <w:sz w:val="24"/>
                <w:szCs w:val="24"/>
                <w:lang w:eastAsia="en-US"/>
              </w:rPr>
            </w:pPr>
            <w:proofErr w:type="spellStart"/>
            <w:r w:rsidRPr="00D7096E">
              <w:rPr>
                <w:rFonts w:ascii="Times New Roman" w:eastAsia="Courier New" w:hAnsi="Times New Roman" w:cs="Times New Roman"/>
                <w:color w:val="000000"/>
                <w:sz w:val="24"/>
                <w:szCs w:val="24"/>
                <w:lang w:bidi="ru-RU"/>
              </w:rPr>
              <w:t>кв.м</w:t>
            </w:r>
            <w:proofErr w:type="spellEnd"/>
            <w:r w:rsidRPr="00D7096E">
              <w:rPr>
                <w:rFonts w:ascii="Times New Roman" w:eastAsia="Courier New" w:hAnsi="Times New Roman" w:cs="Times New Roman"/>
                <w:color w:val="000000"/>
                <w:sz w:val="24"/>
                <w:szCs w:val="24"/>
                <w:lang w:bidi="ru-RU"/>
              </w:rPr>
              <w: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D7096E" w:rsidRDefault="00D7096E" w:rsidP="00455E04">
            <w:pPr>
              <w:spacing w:after="0" w:line="240" w:lineRule="auto"/>
              <w:ind w:left="132"/>
              <w:jc w:val="center"/>
              <w:rPr>
                <w:rFonts w:ascii="Times New Roman" w:eastAsia="Calibri" w:hAnsi="Times New Roman" w:cs="Times New Roman"/>
                <w:bCs/>
                <w:color w:val="000000"/>
                <w:sz w:val="24"/>
                <w:szCs w:val="24"/>
                <w:lang w:eastAsia="en-US"/>
              </w:rPr>
            </w:pPr>
            <w:r w:rsidRPr="00D7096E">
              <w:rPr>
                <w:rFonts w:ascii="Times New Roman" w:eastAsia="Calibri" w:hAnsi="Times New Roman" w:cs="Times New Roman"/>
                <w:bCs/>
                <w:color w:val="000000"/>
                <w:sz w:val="24"/>
                <w:szCs w:val="24"/>
                <w:lang w:eastAsia="en-US"/>
              </w:rPr>
              <w:t>23,6</w:t>
            </w:r>
          </w:p>
        </w:tc>
      </w:tr>
      <w:tr w:rsidR="00455E04" w:rsidRPr="000D1022" w:rsidTr="00455E04">
        <w:trPr>
          <w:trHeight w:hRule="exact" w:val="329"/>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rsidR="00455E04" w:rsidRPr="00D7096E" w:rsidRDefault="00455E04" w:rsidP="00455E04">
            <w:pPr>
              <w:spacing w:after="0" w:line="240" w:lineRule="auto"/>
              <w:ind w:left="132"/>
              <w:rPr>
                <w:rFonts w:ascii="Times New Roman" w:eastAsia="Calibri" w:hAnsi="Times New Roman" w:cs="Times New Roman"/>
                <w:bCs/>
                <w:color w:val="000000"/>
                <w:sz w:val="24"/>
                <w:szCs w:val="24"/>
                <w:lang w:eastAsia="en-US"/>
              </w:rPr>
            </w:pPr>
            <w:r w:rsidRPr="00D7096E">
              <w:rPr>
                <w:rFonts w:ascii="Times New Roman" w:eastAsia="Courier New" w:hAnsi="Times New Roman" w:cs="Times New Roman"/>
                <w:color w:val="000000"/>
                <w:sz w:val="24"/>
                <w:szCs w:val="24"/>
                <w:lang w:bidi="ru-RU"/>
              </w:rPr>
              <w:t>частные организации:</w:t>
            </w:r>
          </w:p>
        </w:tc>
      </w:tr>
      <w:tr w:rsidR="00455E04" w:rsidRPr="000D1022" w:rsidTr="00455E04">
        <w:trPr>
          <w:trHeight w:hRule="exact" w:val="291"/>
        </w:trPr>
        <w:tc>
          <w:tcPr>
            <w:tcW w:w="3802" w:type="pct"/>
            <w:tcBorders>
              <w:top w:val="single" w:sz="4" w:space="0" w:color="auto"/>
              <w:left w:val="single" w:sz="4" w:space="0" w:color="auto"/>
            </w:tcBorders>
            <w:shd w:val="clear" w:color="auto" w:fill="FFFFFF"/>
            <w:vAlign w:val="center"/>
          </w:tcPr>
          <w:p w:rsidR="00455E04" w:rsidRPr="00D7096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7096E">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D7096E" w:rsidRDefault="00455E04" w:rsidP="00455E04">
            <w:pPr>
              <w:spacing w:after="0" w:line="240" w:lineRule="auto"/>
              <w:ind w:left="132"/>
              <w:jc w:val="center"/>
              <w:rPr>
                <w:rFonts w:ascii="Times New Roman" w:eastAsia="Calibri" w:hAnsi="Times New Roman" w:cs="Times New Roman"/>
                <w:sz w:val="24"/>
                <w:szCs w:val="24"/>
                <w:lang w:eastAsia="en-US"/>
              </w:rPr>
            </w:pPr>
            <w:proofErr w:type="spellStart"/>
            <w:r w:rsidRPr="00D7096E">
              <w:rPr>
                <w:rFonts w:ascii="Times New Roman" w:eastAsia="Courier New" w:hAnsi="Times New Roman" w:cs="Times New Roman"/>
                <w:color w:val="000000"/>
                <w:sz w:val="24"/>
                <w:szCs w:val="24"/>
                <w:lang w:bidi="ru-RU"/>
              </w:rPr>
              <w:t>кв.м</w:t>
            </w:r>
            <w:proofErr w:type="spellEnd"/>
            <w:r w:rsidRPr="00D7096E">
              <w:rPr>
                <w:rFonts w:ascii="Times New Roman" w:eastAsia="Courier New" w:hAnsi="Times New Roman" w:cs="Times New Roman"/>
                <w:color w:val="000000"/>
                <w:sz w:val="24"/>
                <w:szCs w:val="24"/>
                <w:lang w:bidi="ru-RU"/>
              </w:rPr>
              <w: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D7096E" w:rsidRDefault="00455E04" w:rsidP="00455E04">
            <w:pPr>
              <w:spacing w:after="0" w:line="240" w:lineRule="auto"/>
              <w:ind w:left="132"/>
              <w:jc w:val="center"/>
              <w:rPr>
                <w:rFonts w:ascii="Times New Roman" w:eastAsia="Calibri" w:hAnsi="Times New Roman" w:cs="Times New Roman"/>
                <w:bCs/>
                <w:color w:val="000000"/>
                <w:sz w:val="24"/>
                <w:szCs w:val="24"/>
                <w:lang w:eastAsia="en-US"/>
              </w:rPr>
            </w:pPr>
            <w:r w:rsidRPr="00D7096E">
              <w:rPr>
                <w:rFonts w:ascii="Times New Roman" w:eastAsia="Calibri" w:hAnsi="Times New Roman" w:cs="Times New Roman"/>
                <w:bCs/>
                <w:color w:val="000000"/>
                <w:sz w:val="24"/>
                <w:szCs w:val="24"/>
                <w:lang w:eastAsia="en-US"/>
              </w:rPr>
              <w:t>0</w:t>
            </w:r>
          </w:p>
        </w:tc>
      </w:tr>
      <w:tr w:rsidR="00455E04" w:rsidRPr="000D1022" w:rsidTr="00455E04">
        <w:trPr>
          <w:trHeight w:hRule="exact" w:val="329"/>
        </w:trPr>
        <w:tc>
          <w:tcPr>
            <w:tcW w:w="3802" w:type="pct"/>
            <w:tcBorders>
              <w:top w:val="single" w:sz="4" w:space="0" w:color="auto"/>
              <w:left w:val="single" w:sz="4" w:space="0" w:color="auto"/>
            </w:tcBorders>
            <w:shd w:val="clear" w:color="auto" w:fill="FFFFFF"/>
            <w:vAlign w:val="center"/>
          </w:tcPr>
          <w:p w:rsidR="00455E04" w:rsidRPr="00D7096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7096E">
              <w:rPr>
                <w:rFonts w:ascii="Times New Roman" w:eastAsia="Times New Roman"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D7096E" w:rsidRDefault="00455E04" w:rsidP="00455E04">
            <w:pPr>
              <w:spacing w:after="0" w:line="240" w:lineRule="auto"/>
              <w:ind w:left="132"/>
              <w:jc w:val="center"/>
              <w:rPr>
                <w:rFonts w:ascii="Times New Roman" w:eastAsia="Calibri" w:hAnsi="Times New Roman" w:cs="Times New Roman"/>
                <w:sz w:val="24"/>
                <w:szCs w:val="24"/>
                <w:lang w:eastAsia="en-US"/>
              </w:rPr>
            </w:pPr>
            <w:proofErr w:type="spellStart"/>
            <w:r w:rsidRPr="00D7096E">
              <w:rPr>
                <w:rFonts w:ascii="Times New Roman" w:eastAsia="Courier New" w:hAnsi="Times New Roman" w:cs="Times New Roman"/>
                <w:color w:val="000000"/>
                <w:sz w:val="24"/>
                <w:szCs w:val="24"/>
                <w:lang w:bidi="ru-RU"/>
              </w:rPr>
              <w:t>кв.м</w:t>
            </w:r>
            <w:proofErr w:type="spellEnd"/>
            <w:r w:rsidRPr="00D7096E">
              <w:rPr>
                <w:rFonts w:ascii="Times New Roman" w:eastAsia="Courier New" w:hAnsi="Times New Roman" w:cs="Times New Roman"/>
                <w:color w:val="000000"/>
                <w:sz w:val="24"/>
                <w:szCs w:val="24"/>
                <w:lang w:bidi="ru-RU"/>
              </w:rPr>
              <w: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D7096E" w:rsidRDefault="00455E04" w:rsidP="00455E04">
            <w:pPr>
              <w:spacing w:after="0" w:line="240" w:lineRule="auto"/>
              <w:ind w:left="132"/>
              <w:jc w:val="center"/>
              <w:rPr>
                <w:rFonts w:ascii="Times New Roman" w:eastAsia="Calibri" w:hAnsi="Times New Roman" w:cs="Times New Roman"/>
                <w:bCs/>
                <w:color w:val="000000"/>
                <w:sz w:val="24"/>
                <w:szCs w:val="24"/>
                <w:lang w:eastAsia="en-US"/>
              </w:rPr>
            </w:pPr>
            <w:r w:rsidRPr="00D7096E">
              <w:rPr>
                <w:rFonts w:ascii="Times New Roman" w:eastAsia="Calibri" w:hAnsi="Times New Roman" w:cs="Times New Roman"/>
                <w:bCs/>
                <w:color w:val="000000"/>
                <w:sz w:val="24"/>
                <w:szCs w:val="24"/>
                <w:lang w:eastAsia="en-US"/>
              </w:rPr>
              <w:t>0</w:t>
            </w:r>
          </w:p>
        </w:tc>
      </w:tr>
      <w:tr w:rsidR="00455E04" w:rsidRPr="000D1022" w:rsidTr="00455E04">
        <w:trPr>
          <w:trHeight w:hRule="exact" w:val="335"/>
        </w:trPr>
        <w:tc>
          <w:tcPr>
            <w:tcW w:w="3802" w:type="pct"/>
            <w:tcBorders>
              <w:top w:val="single" w:sz="4" w:space="0" w:color="auto"/>
              <w:left w:val="single" w:sz="4" w:space="0" w:color="auto"/>
            </w:tcBorders>
            <w:shd w:val="clear" w:color="auto" w:fill="FFFFFF"/>
            <w:vAlign w:val="center"/>
          </w:tcPr>
          <w:p w:rsidR="00455E04" w:rsidRPr="00D7096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7096E">
              <w:rPr>
                <w:rFonts w:ascii="Times New Roman" w:eastAsia="Times New Roman"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D7096E" w:rsidRDefault="00455E04" w:rsidP="00455E04">
            <w:pPr>
              <w:spacing w:after="0" w:line="240" w:lineRule="auto"/>
              <w:ind w:left="132"/>
              <w:jc w:val="center"/>
              <w:rPr>
                <w:rFonts w:ascii="Times New Roman" w:eastAsia="Calibri" w:hAnsi="Times New Roman" w:cs="Times New Roman"/>
                <w:sz w:val="24"/>
                <w:szCs w:val="24"/>
                <w:lang w:eastAsia="en-US"/>
              </w:rPr>
            </w:pPr>
            <w:proofErr w:type="spellStart"/>
            <w:r w:rsidRPr="00D7096E">
              <w:rPr>
                <w:rFonts w:ascii="Times New Roman" w:eastAsia="Courier New" w:hAnsi="Times New Roman" w:cs="Times New Roman"/>
                <w:color w:val="000000"/>
                <w:sz w:val="24"/>
                <w:szCs w:val="24"/>
                <w:lang w:bidi="ru-RU"/>
              </w:rPr>
              <w:t>кв.м</w:t>
            </w:r>
            <w:proofErr w:type="spellEnd"/>
            <w:r w:rsidRPr="00D7096E">
              <w:rPr>
                <w:rFonts w:ascii="Times New Roman" w:eastAsia="Courier New" w:hAnsi="Times New Roman" w:cs="Times New Roman"/>
                <w:color w:val="000000"/>
                <w:sz w:val="24"/>
                <w:szCs w:val="24"/>
                <w:lang w:bidi="ru-RU"/>
              </w:rPr>
              <w: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D7096E" w:rsidRDefault="00455E04" w:rsidP="00455E04">
            <w:pPr>
              <w:spacing w:after="0" w:line="240" w:lineRule="auto"/>
              <w:ind w:left="132"/>
              <w:jc w:val="center"/>
              <w:rPr>
                <w:rFonts w:ascii="Times New Roman" w:eastAsia="Calibri" w:hAnsi="Times New Roman" w:cs="Times New Roman"/>
                <w:bCs/>
                <w:color w:val="000000"/>
                <w:sz w:val="24"/>
                <w:szCs w:val="24"/>
                <w:lang w:eastAsia="en-US"/>
              </w:rPr>
            </w:pPr>
            <w:r w:rsidRPr="00D7096E">
              <w:rPr>
                <w:rFonts w:ascii="Times New Roman" w:eastAsia="Calibri" w:hAnsi="Times New Roman" w:cs="Times New Roman"/>
                <w:bCs/>
                <w:color w:val="000000"/>
                <w:sz w:val="24"/>
                <w:szCs w:val="24"/>
                <w:lang w:eastAsia="en-US"/>
              </w:rPr>
              <w:t>0</w:t>
            </w:r>
          </w:p>
        </w:tc>
      </w:tr>
      <w:tr w:rsidR="00455E04" w:rsidRPr="000D1022" w:rsidTr="00455E04">
        <w:trPr>
          <w:trHeight w:hRule="exact" w:val="836"/>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D7096E" w:rsidRDefault="00455E04" w:rsidP="00455E04">
            <w:pPr>
              <w:widowControl w:val="0"/>
              <w:spacing w:after="0" w:line="240" w:lineRule="auto"/>
              <w:ind w:left="132" w:right="132"/>
              <w:rPr>
                <w:rFonts w:ascii="Times New Roman" w:eastAsia="Courier New" w:hAnsi="Times New Roman" w:cs="Times New Roman"/>
                <w:color w:val="000000"/>
                <w:sz w:val="24"/>
                <w:szCs w:val="24"/>
                <w:lang w:bidi="ru-RU"/>
              </w:rPr>
            </w:pPr>
            <w:r w:rsidRPr="00D7096E">
              <w:rPr>
                <w:rFonts w:ascii="Times New Roman" w:eastAsia="Times New Roman" w:hAnsi="Times New Roman" w:cs="Times New Roman"/>
                <w:sz w:val="24"/>
                <w:szCs w:val="24"/>
              </w:rPr>
              <w:t>2.4.2. Удельный вес числа общеобразовательных организаций, имеющих все виды благоустройства (водопровод, центральное отопление, канализация), в общем числе организаций.</w:t>
            </w:r>
          </w:p>
        </w:tc>
      </w:tr>
      <w:tr w:rsidR="00455E04" w:rsidRPr="000D1022" w:rsidTr="00455E04">
        <w:trPr>
          <w:trHeight w:hRule="exact" w:val="292"/>
        </w:trPr>
        <w:tc>
          <w:tcPr>
            <w:tcW w:w="5000" w:type="pct"/>
            <w:gridSpan w:val="3"/>
            <w:tcBorders>
              <w:top w:val="single" w:sz="4" w:space="0" w:color="auto"/>
              <w:left w:val="single" w:sz="4" w:space="0" w:color="auto"/>
              <w:right w:val="single" w:sz="4" w:space="0" w:color="auto"/>
            </w:tcBorders>
            <w:shd w:val="clear" w:color="auto" w:fill="FFFFFF"/>
            <w:vAlign w:val="center"/>
          </w:tcPr>
          <w:p w:rsidR="00455E04" w:rsidRPr="00D7096E"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D7096E">
              <w:rPr>
                <w:rFonts w:ascii="Times New Roman" w:eastAsia="Courier New" w:hAnsi="Times New Roman" w:cs="Times New Roman"/>
                <w:color w:val="000000"/>
                <w:sz w:val="24"/>
                <w:szCs w:val="24"/>
                <w:lang w:bidi="ru-RU"/>
              </w:rPr>
              <w:t>государственные и муниципальные организации:</w:t>
            </w:r>
          </w:p>
        </w:tc>
      </w:tr>
      <w:tr w:rsidR="00455E04" w:rsidRPr="000D1022" w:rsidTr="00455E04">
        <w:trPr>
          <w:trHeight w:hRule="exact" w:val="321"/>
        </w:trPr>
        <w:tc>
          <w:tcPr>
            <w:tcW w:w="3802" w:type="pct"/>
            <w:tcBorders>
              <w:top w:val="single" w:sz="4" w:space="0" w:color="auto"/>
              <w:left w:val="single" w:sz="4" w:space="0" w:color="auto"/>
            </w:tcBorders>
            <w:shd w:val="clear" w:color="auto" w:fill="FFFFFF"/>
            <w:vAlign w:val="center"/>
          </w:tcPr>
          <w:p w:rsidR="00455E04" w:rsidRPr="00D7096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7096E">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D7096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7096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D7096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7096E">
              <w:rPr>
                <w:rFonts w:ascii="Times New Roman" w:eastAsia="Courier New" w:hAnsi="Times New Roman" w:cs="Times New Roman"/>
                <w:color w:val="000000"/>
                <w:sz w:val="24"/>
                <w:szCs w:val="24"/>
                <w:lang w:bidi="ru-RU"/>
              </w:rPr>
              <w:t>100</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D7096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7096E">
              <w:rPr>
                <w:rFonts w:ascii="Times New Roman" w:eastAsia="Times New Roman"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D7096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7096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D7096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7096E">
              <w:rPr>
                <w:rFonts w:ascii="Times New Roman" w:eastAsia="Courier New" w:hAnsi="Times New Roman" w:cs="Times New Roman"/>
                <w:color w:val="000000"/>
                <w:sz w:val="24"/>
                <w:szCs w:val="24"/>
                <w:lang w:bidi="ru-RU"/>
              </w:rPr>
              <w:t>100</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D7096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7096E">
              <w:rPr>
                <w:rFonts w:ascii="Times New Roman" w:eastAsia="Times New Roman"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D7096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7096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D7096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7096E">
              <w:rPr>
                <w:rFonts w:ascii="Times New Roman" w:eastAsia="Courier New" w:hAnsi="Times New Roman" w:cs="Times New Roman"/>
                <w:color w:val="000000"/>
                <w:sz w:val="24"/>
                <w:szCs w:val="24"/>
                <w:lang w:bidi="ru-RU"/>
              </w:rPr>
              <w:t>100</w:t>
            </w:r>
          </w:p>
        </w:tc>
      </w:tr>
      <w:tr w:rsidR="00455E04" w:rsidRPr="000D1022" w:rsidTr="00455E04">
        <w:trPr>
          <w:trHeight w:hRule="exact" w:val="28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D7096E"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D7096E">
              <w:rPr>
                <w:rFonts w:ascii="Times New Roman" w:eastAsia="Times New Roman" w:hAnsi="Times New Roman" w:cs="Times New Roman"/>
                <w:color w:val="000000"/>
                <w:sz w:val="24"/>
                <w:szCs w:val="24"/>
                <w:lang w:bidi="ru-RU"/>
              </w:rPr>
              <w:t>частные организации:</w:t>
            </w:r>
          </w:p>
        </w:tc>
      </w:tr>
      <w:tr w:rsidR="00455E04" w:rsidRPr="000D1022" w:rsidTr="00455E04">
        <w:trPr>
          <w:trHeight w:hRule="exact" w:val="314"/>
        </w:trPr>
        <w:tc>
          <w:tcPr>
            <w:tcW w:w="3802" w:type="pct"/>
            <w:tcBorders>
              <w:top w:val="single" w:sz="4" w:space="0" w:color="auto"/>
              <w:left w:val="single" w:sz="4" w:space="0" w:color="auto"/>
            </w:tcBorders>
            <w:shd w:val="clear" w:color="auto" w:fill="FFFFFF"/>
            <w:vAlign w:val="center"/>
          </w:tcPr>
          <w:p w:rsidR="00455E04" w:rsidRPr="00D7096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7096E">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D7096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7096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D7096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7096E">
              <w:rPr>
                <w:rFonts w:ascii="Times New Roman" w:eastAsia="Courier New" w:hAnsi="Times New Roman" w:cs="Times New Roman"/>
                <w:color w:val="000000"/>
                <w:sz w:val="24"/>
                <w:szCs w:val="24"/>
                <w:lang w:bidi="ru-RU"/>
              </w:rPr>
              <w:t>0</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D7096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7096E">
              <w:rPr>
                <w:rFonts w:ascii="Times New Roman" w:eastAsia="Times New Roman"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D7096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7096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D7096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7096E">
              <w:rPr>
                <w:rFonts w:ascii="Times New Roman" w:eastAsia="Courier New" w:hAnsi="Times New Roman" w:cs="Times New Roman"/>
                <w:color w:val="000000"/>
                <w:sz w:val="24"/>
                <w:szCs w:val="24"/>
                <w:lang w:bidi="ru-RU"/>
              </w:rPr>
              <w:t>0</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D7096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7096E">
              <w:rPr>
                <w:rFonts w:ascii="Times New Roman" w:eastAsia="Times New Roman" w:hAnsi="Times New Roman" w:cs="Times New Roman"/>
                <w:color w:val="000000"/>
                <w:sz w:val="24"/>
                <w:szCs w:val="24"/>
                <w:lang w:bidi="ru-RU"/>
              </w:rPr>
              <w:lastRenderedPageBreak/>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D7096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7096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D7096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7096E">
              <w:rPr>
                <w:rFonts w:ascii="Times New Roman" w:eastAsia="Courier New" w:hAnsi="Times New Roman" w:cs="Times New Roman"/>
                <w:color w:val="000000"/>
                <w:sz w:val="24"/>
                <w:szCs w:val="24"/>
                <w:lang w:bidi="ru-RU"/>
              </w:rPr>
              <w:t>0</w:t>
            </w:r>
          </w:p>
        </w:tc>
      </w:tr>
      <w:tr w:rsidR="00455E04" w:rsidRPr="000D1022" w:rsidTr="00455E04">
        <w:trPr>
          <w:trHeight w:hRule="exact" w:val="559"/>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right="130"/>
              <w:rPr>
                <w:rFonts w:ascii="Times New Roman" w:eastAsia="Courier New" w:hAnsi="Times New Roman" w:cs="Times New Roman"/>
                <w:color w:val="000000"/>
                <w:sz w:val="24"/>
                <w:szCs w:val="24"/>
                <w:lang w:bidi="ru-RU"/>
              </w:rPr>
            </w:pPr>
            <w:r w:rsidRPr="00B91A53">
              <w:rPr>
                <w:rFonts w:ascii="Times New Roman" w:eastAsia="Times New Roman" w:hAnsi="Times New Roman" w:cs="Times New Roman"/>
                <w:sz w:val="24"/>
                <w:szCs w:val="24"/>
              </w:rPr>
              <w:t>2.4.3. Число персональных компьютеров, используемых в учебных целях, в расчете на 100 обучающихся общеобразовательных организаций:</w:t>
            </w:r>
          </w:p>
        </w:tc>
      </w:tr>
      <w:tr w:rsidR="00455E04" w:rsidRPr="000D1022" w:rsidTr="00455E04">
        <w:trPr>
          <w:trHeight w:hRule="exact" w:val="274"/>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right="130"/>
              <w:rPr>
                <w:rFonts w:ascii="Times New Roman" w:eastAsia="Courier New" w:hAnsi="Times New Roman" w:cs="Times New Roman"/>
                <w:color w:val="000000"/>
                <w:sz w:val="24"/>
                <w:szCs w:val="24"/>
                <w:lang w:bidi="ru-RU"/>
              </w:rPr>
            </w:pPr>
            <w:r w:rsidRPr="00B91A53">
              <w:rPr>
                <w:rFonts w:ascii="Times New Roman" w:eastAsia="Times New Roman" w:hAnsi="Times New Roman" w:cs="Times New Roman"/>
                <w:sz w:val="24"/>
                <w:szCs w:val="24"/>
              </w:rPr>
              <w:t>государственные и муниципальные организации:</w:t>
            </w:r>
          </w:p>
        </w:tc>
      </w:tr>
      <w:tr w:rsidR="00455E04" w:rsidRPr="000D1022" w:rsidTr="00455E04">
        <w:trPr>
          <w:trHeight w:hRule="exact" w:val="28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right="130"/>
              <w:rPr>
                <w:rFonts w:ascii="Times New Roman" w:eastAsia="Courier New" w:hAnsi="Times New Roman" w:cs="Times New Roman"/>
                <w:color w:val="000000"/>
                <w:sz w:val="24"/>
                <w:szCs w:val="24"/>
                <w:lang w:bidi="ru-RU"/>
              </w:rPr>
            </w:pPr>
            <w:r w:rsidRPr="00B91A53">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autoSpaceDE w:val="0"/>
              <w:autoSpaceDN w:val="0"/>
              <w:adjustRightInd w:val="0"/>
              <w:spacing w:after="0" w:line="240" w:lineRule="auto"/>
              <w:ind w:left="132" w:right="130"/>
              <w:rPr>
                <w:rFonts w:ascii="Times New Roman" w:eastAsia="Times New Roman" w:hAnsi="Times New Roman" w:cs="Times New Roman"/>
                <w:sz w:val="24"/>
                <w:szCs w:val="24"/>
              </w:rPr>
            </w:pPr>
            <w:r w:rsidRPr="00B91A53">
              <w:rPr>
                <w:rFonts w:ascii="Times New Roman" w:eastAsia="Times New Roman" w:hAnsi="Times New Roman" w:cs="Times New Roman"/>
                <w:sz w:val="24"/>
                <w:szCs w:val="24"/>
              </w:rPr>
              <w:t>всего;</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единица</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B91A53"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26</w:t>
            </w:r>
          </w:p>
        </w:tc>
      </w:tr>
      <w:tr w:rsidR="00455E04" w:rsidRPr="000D1022" w:rsidTr="00455E04">
        <w:trPr>
          <w:trHeight w:hRule="exact" w:val="618"/>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autoSpaceDE w:val="0"/>
              <w:autoSpaceDN w:val="0"/>
              <w:adjustRightInd w:val="0"/>
              <w:spacing w:after="0" w:line="240" w:lineRule="auto"/>
              <w:ind w:left="132" w:right="130"/>
              <w:rPr>
                <w:rFonts w:ascii="Times New Roman" w:eastAsia="Times New Roman" w:hAnsi="Times New Roman" w:cs="Times New Roman"/>
                <w:sz w:val="24"/>
                <w:szCs w:val="24"/>
              </w:rPr>
            </w:pPr>
            <w:r w:rsidRPr="00B91A53">
              <w:rPr>
                <w:rFonts w:ascii="Times New Roman" w:eastAsia="Times New Roman" w:hAnsi="Times New Roman" w:cs="Times New Roman"/>
                <w:sz w:val="24"/>
                <w:szCs w:val="24"/>
              </w:rPr>
              <w:t>имеющих доступ к информационно-телекоммуникационной сети «Интернет».</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единица</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B91A53"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19</w:t>
            </w:r>
          </w:p>
        </w:tc>
      </w:tr>
      <w:tr w:rsidR="00455E04" w:rsidRPr="000D1022" w:rsidTr="00455E04">
        <w:trPr>
          <w:trHeight w:hRule="exact" w:val="28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right="130"/>
              <w:rPr>
                <w:rFonts w:ascii="Times New Roman" w:eastAsia="Courier New" w:hAnsi="Times New Roman" w:cs="Times New Roman"/>
                <w:color w:val="000000"/>
                <w:sz w:val="24"/>
                <w:szCs w:val="24"/>
                <w:lang w:bidi="ru-RU"/>
              </w:rPr>
            </w:pPr>
            <w:r w:rsidRPr="00B91A53">
              <w:rPr>
                <w:rFonts w:ascii="Times New Roman" w:eastAsia="Times New Roman" w:hAnsi="Times New Roman" w:cs="Times New Roman"/>
                <w:color w:val="000000"/>
                <w:sz w:val="24"/>
                <w:szCs w:val="24"/>
                <w:lang w:bidi="ru-RU"/>
              </w:rPr>
              <w:t>города и поселки городского типа:</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autoSpaceDE w:val="0"/>
              <w:autoSpaceDN w:val="0"/>
              <w:adjustRightInd w:val="0"/>
              <w:spacing w:after="0" w:line="240" w:lineRule="auto"/>
              <w:ind w:left="132" w:right="130"/>
              <w:rPr>
                <w:rFonts w:ascii="Times New Roman" w:eastAsia="Times New Roman" w:hAnsi="Times New Roman" w:cs="Times New Roman"/>
                <w:sz w:val="24"/>
                <w:szCs w:val="24"/>
              </w:rPr>
            </w:pPr>
            <w:r w:rsidRPr="00B91A53">
              <w:rPr>
                <w:rFonts w:ascii="Times New Roman" w:eastAsia="Times New Roman" w:hAnsi="Times New Roman" w:cs="Times New Roman"/>
                <w:sz w:val="24"/>
                <w:szCs w:val="24"/>
              </w:rPr>
              <w:t>всего;</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единица</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B91A53"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22</w:t>
            </w:r>
          </w:p>
        </w:tc>
      </w:tr>
      <w:tr w:rsidR="00455E04" w:rsidRPr="000D1022" w:rsidTr="00455E04">
        <w:trPr>
          <w:trHeight w:hRule="exact" w:val="578"/>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autoSpaceDE w:val="0"/>
              <w:autoSpaceDN w:val="0"/>
              <w:adjustRightInd w:val="0"/>
              <w:spacing w:after="0" w:line="240" w:lineRule="auto"/>
              <w:ind w:left="132" w:right="130"/>
              <w:rPr>
                <w:rFonts w:ascii="Times New Roman" w:eastAsia="Times New Roman" w:hAnsi="Times New Roman" w:cs="Times New Roman"/>
                <w:sz w:val="24"/>
                <w:szCs w:val="24"/>
              </w:rPr>
            </w:pPr>
            <w:r w:rsidRPr="00B91A53">
              <w:rPr>
                <w:rFonts w:ascii="Times New Roman" w:eastAsia="Times New Roman" w:hAnsi="Times New Roman" w:cs="Times New Roman"/>
                <w:sz w:val="24"/>
                <w:szCs w:val="24"/>
              </w:rPr>
              <w:t>имеющих доступ к информационно-телекоммуникационной сети «Интернет».</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единица</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B91A53"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16</w:t>
            </w:r>
          </w:p>
        </w:tc>
      </w:tr>
      <w:tr w:rsidR="00455E04" w:rsidRPr="000D1022" w:rsidTr="00455E04">
        <w:trPr>
          <w:trHeight w:hRule="exact" w:val="28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right="130"/>
              <w:rPr>
                <w:rFonts w:ascii="Times New Roman" w:eastAsia="Courier New" w:hAnsi="Times New Roman" w:cs="Times New Roman"/>
                <w:color w:val="000000"/>
                <w:sz w:val="24"/>
                <w:szCs w:val="24"/>
                <w:lang w:bidi="ru-RU"/>
              </w:rPr>
            </w:pPr>
            <w:r w:rsidRPr="00B91A53">
              <w:rPr>
                <w:rFonts w:ascii="Times New Roman" w:eastAsia="Times New Roman" w:hAnsi="Times New Roman" w:cs="Times New Roman"/>
                <w:sz w:val="24"/>
                <w:szCs w:val="24"/>
              </w:rPr>
              <w:t>сельская местность:</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autoSpaceDE w:val="0"/>
              <w:autoSpaceDN w:val="0"/>
              <w:adjustRightInd w:val="0"/>
              <w:spacing w:after="0" w:line="240" w:lineRule="auto"/>
              <w:ind w:left="132" w:right="130"/>
              <w:rPr>
                <w:rFonts w:ascii="Times New Roman" w:eastAsia="Times New Roman" w:hAnsi="Times New Roman" w:cs="Times New Roman"/>
                <w:sz w:val="24"/>
                <w:szCs w:val="24"/>
              </w:rPr>
            </w:pPr>
            <w:r w:rsidRPr="00B91A53">
              <w:rPr>
                <w:rFonts w:ascii="Times New Roman" w:eastAsia="Times New Roman" w:hAnsi="Times New Roman" w:cs="Times New Roman"/>
                <w:sz w:val="24"/>
                <w:szCs w:val="24"/>
              </w:rPr>
              <w:t>всего;</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единица</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B91A53"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54</w:t>
            </w:r>
          </w:p>
        </w:tc>
      </w:tr>
      <w:tr w:rsidR="00455E04" w:rsidRPr="000D1022" w:rsidTr="00455E04">
        <w:trPr>
          <w:trHeight w:hRule="exact" w:val="552"/>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autoSpaceDE w:val="0"/>
              <w:autoSpaceDN w:val="0"/>
              <w:adjustRightInd w:val="0"/>
              <w:spacing w:after="0" w:line="240" w:lineRule="auto"/>
              <w:ind w:left="132" w:right="130"/>
              <w:rPr>
                <w:rFonts w:ascii="Times New Roman" w:eastAsia="Times New Roman" w:hAnsi="Times New Roman" w:cs="Times New Roman"/>
                <w:sz w:val="24"/>
                <w:szCs w:val="24"/>
              </w:rPr>
            </w:pPr>
            <w:r w:rsidRPr="00B91A53">
              <w:rPr>
                <w:rFonts w:ascii="Times New Roman" w:eastAsia="Times New Roman" w:hAnsi="Times New Roman" w:cs="Times New Roman"/>
                <w:sz w:val="24"/>
                <w:szCs w:val="24"/>
              </w:rPr>
              <w:t>имеющих доступ к информационно-телекоммуникационной сети «Интернет».</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единица</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B91A53"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33</w:t>
            </w:r>
          </w:p>
        </w:tc>
      </w:tr>
      <w:tr w:rsidR="00455E04" w:rsidRPr="000D1022" w:rsidTr="00455E04">
        <w:trPr>
          <w:trHeight w:hRule="exact" w:val="28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right="130"/>
              <w:rPr>
                <w:rFonts w:ascii="Times New Roman" w:eastAsia="Courier New" w:hAnsi="Times New Roman" w:cs="Times New Roman"/>
                <w:color w:val="000000"/>
                <w:sz w:val="24"/>
                <w:szCs w:val="24"/>
                <w:lang w:bidi="ru-RU"/>
              </w:rPr>
            </w:pPr>
            <w:r w:rsidRPr="00B91A53">
              <w:rPr>
                <w:rFonts w:ascii="Times New Roman" w:eastAsia="Times New Roman" w:hAnsi="Times New Roman" w:cs="Times New Roman"/>
                <w:sz w:val="24"/>
                <w:szCs w:val="24"/>
              </w:rPr>
              <w:t>частные организации:</w:t>
            </w:r>
          </w:p>
        </w:tc>
      </w:tr>
      <w:tr w:rsidR="00455E04" w:rsidRPr="000D1022" w:rsidTr="00455E04">
        <w:trPr>
          <w:trHeight w:hRule="exact" w:val="28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right="130"/>
              <w:rPr>
                <w:rFonts w:ascii="Times New Roman" w:eastAsia="Courier New" w:hAnsi="Times New Roman" w:cs="Times New Roman"/>
                <w:color w:val="000000"/>
                <w:sz w:val="24"/>
                <w:szCs w:val="24"/>
                <w:lang w:bidi="ru-RU"/>
              </w:rPr>
            </w:pPr>
            <w:r w:rsidRPr="00B91A53">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autoSpaceDE w:val="0"/>
              <w:autoSpaceDN w:val="0"/>
              <w:adjustRightInd w:val="0"/>
              <w:spacing w:after="0" w:line="240" w:lineRule="auto"/>
              <w:ind w:left="132" w:right="130"/>
              <w:rPr>
                <w:rFonts w:ascii="Times New Roman" w:eastAsia="Times New Roman" w:hAnsi="Times New Roman" w:cs="Times New Roman"/>
                <w:sz w:val="24"/>
                <w:szCs w:val="24"/>
              </w:rPr>
            </w:pPr>
            <w:r w:rsidRPr="00B91A53">
              <w:rPr>
                <w:rFonts w:ascii="Times New Roman" w:eastAsia="Times New Roman" w:hAnsi="Times New Roman" w:cs="Times New Roman"/>
                <w:sz w:val="24"/>
                <w:szCs w:val="24"/>
              </w:rPr>
              <w:t>всего;</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единица</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0</w:t>
            </w:r>
          </w:p>
        </w:tc>
      </w:tr>
      <w:tr w:rsidR="00455E04" w:rsidRPr="000D1022" w:rsidTr="00455E04">
        <w:trPr>
          <w:trHeight w:hRule="exact" w:val="559"/>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autoSpaceDE w:val="0"/>
              <w:autoSpaceDN w:val="0"/>
              <w:adjustRightInd w:val="0"/>
              <w:spacing w:after="0" w:line="240" w:lineRule="auto"/>
              <w:ind w:left="132" w:right="130"/>
              <w:rPr>
                <w:rFonts w:ascii="Times New Roman" w:eastAsia="Times New Roman" w:hAnsi="Times New Roman" w:cs="Times New Roman"/>
                <w:sz w:val="24"/>
                <w:szCs w:val="24"/>
              </w:rPr>
            </w:pPr>
            <w:r w:rsidRPr="00B91A53">
              <w:rPr>
                <w:rFonts w:ascii="Times New Roman" w:eastAsia="Times New Roman" w:hAnsi="Times New Roman" w:cs="Times New Roman"/>
                <w:sz w:val="24"/>
                <w:szCs w:val="24"/>
              </w:rPr>
              <w:t>имеющих доступ к информационно-телекоммуникационной сети «Интернет».</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единица</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0</w:t>
            </w:r>
          </w:p>
        </w:tc>
      </w:tr>
      <w:tr w:rsidR="00455E04" w:rsidRPr="000D1022" w:rsidTr="00455E04">
        <w:trPr>
          <w:trHeight w:hRule="exact" w:val="28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right="130"/>
              <w:rPr>
                <w:rFonts w:ascii="Times New Roman" w:eastAsia="Courier New" w:hAnsi="Times New Roman" w:cs="Times New Roman"/>
                <w:color w:val="000000"/>
                <w:sz w:val="24"/>
                <w:szCs w:val="24"/>
                <w:lang w:bidi="ru-RU"/>
              </w:rPr>
            </w:pPr>
            <w:r w:rsidRPr="00B91A53">
              <w:rPr>
                <w:rFonts w:ascii="Times New Roman" w:eastAsia="Times New Roman" w:hAnsi="Times New Roman" w:cs="Times New Roman"/>
                <w:color w:val="000000"/>
                <w:sz w:val="24"/>
                <w:szCs w:val="24"/>
                <w:lang w:bidi="ru-RU"/>
              </w:rPr>
              <w:t>города и поселки городского типа:</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autoSpaceDE w:val="0"/>
              <w:autoSpaceDN w:val="0"/>
              <w:adjustRightInd w:val="0"/>
              <w:spacing w:after="0" w:line="240" w:lineRule="auto"/>
              <w:ind w:left="132" w:right="130"/>
              <w:rPr>
                <w:rFonts w:ascii="Times New Roman" w:eastAsia="Times New Roman" w:hAnsi="Times New Roman" w:cs="Times New Roman"/>
                <w:sz w:val="24"/>
                <w:szCs w:val="24"/>
              </w:rPr>
            </w:pPr>
            <w:r w:rsidRPr="00B91A53">
              <w:rPr>
                <w:rFonts w:ascii="Times New Roman" w:eastAsia="Times New Roman" w:hAnsi="Times New Roman" w:cs="Times New Roman"/>
                <w:sz w:val="24"/>
                <w:szCs w:val="24"/>
              </w:rPr>
              <w:t>всего;</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единица</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0</w:t>
            </w:r>
          </w:p>
        </w:tc>
      </w:tr>
      <w:tr w:rsidR="00455E04" w:rsidRPr="000D1022" w:rsidTr="00455E04">
        <w:trPr>
          <w:trHeight w:hRule="exact" w:val="547"/>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autoSpaceDE w:val="0"/>
              <w:autoSpaceDN w:val="0"/>
              <w:adjustRightInd w:val="0"/>
              <w:spacing w:after="0" w:line="240" w:lineRule="auto"/>
              <w:ind w:left="132" w:right="130"/>
              <w:rPr>
                <w:rFonts w:ascii="Times New Roman" w:eastAsia="Times New Roman" w:hAnsi="Times New Roman" w:cs="Times New Roman"/>
                <w:sz w:val="24"/>
                <w:szCs w:val="24"/>
              </w:rPr>
            </w:pPr>
            <w:r w:rsidRPr="00B91A53">
              <w:rPr>
                <w:rFonts w:ascii="Times New Roman" w:eastAsia="Times New Roman" w:hAnsi="Times New Roman" w:cs="Times New Roman"/>
                <w:sz w:val="24"/>
                <w:szCs w:val="24"/>
              </w:rPr>
              <w:t>имеющих доступ к информационно-телекоммуникационной сети «Интернет».</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единица</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0</w:t>
            </w:r>
          </w:p>
        </w:tc>
      </w:tr>
      <w:tr w:rsidR="00455E04" w:rsidRPr="000D1022" w:rsidTr="00455E04">
        <w:trPr>
          <w:trHeight w:hRule="exact" w:val="28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right="130"/>
              <w:rPr>
                <w:rFonts w:ascii="Times New Roman" w:eastAsia="Courier New" w:hAnsi="Times New Roman" w:cs="Times New Roman"/>
                <w:color w:val="000000"/>
                <w:sz w:val="24"/>
                <w:szCs w:val="24"/>
                <w:lang w:bidi="ru-RU"/>
              </w:rPr>
            </w:pPr>
            <w:r w:rsidRPr="00B91A53">
              <w:rPr>
                <w:rFonts w:ascii="Times New Roman" w:eastAsia="Times New Roman" w:hAnsi="Times New Roman" w:cs="Times New Roman"/>
                <w:sz w:val="24"/>
                <w:szCs w:val="24"/>
              </w:rPr>
              <w:t>сельская местность:</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autoSpaceDE w:val="0"/>
              <w:autoSpaceDN w:val="0"/>
              <w:adjustRightInd w:val="0"/>
              <w:spacing w:after="0" w:line="240" w:lineRule="auto"/>
              <w:ind w:left="132" w:right="130"/>
              <w:rPr>
                <w:rFonts w:ascii="Times New Roman" w:eastAsia="Times New Roman" w:hAnsi="Times New Roman" w:cs="Times New Roman"/>
                <w:sz w:val="24"/>
                <w:szCs w:val="24"/>
              </w:rPr>
            </w:pPr>
            <w:r w:rsidRPr="00B91A53">
              <w:rPr>
                <w:rFonts w:ascii="Times New Roman" w:eastAsia="Times New Roman" w:hAnsi="Times New Roman" w:cs="Times New Roman"/>
                <w:sz w:val="24"/>
                <w:szCs w:val="24"/>
              </w:rPr>
              <w:t>всего;</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единица</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0</w:t>
            </w:r>
          </w:p>
        </w:tc>
      </w:tr>
      <w:tr w:rsidR="00455E04" w:rsidRPr="000D1022" w:rsidTr="00455E04">
        <w:trPr>
          <w:trHeight w:hRule="exact" w:val="562"/>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autoSpaceDE w:val="0"/>
              <w:autoSpaceDN w:val="0"/>
              <w:adjustRightInd w:val="0"/>
              <w:spacing w:after="0" w:line="240" w:lineRule="auto"/>
              <w:ind w:left="132" w:right="130"/>
              <w:rPr>
                <w:rFonts w:ascii="Times New Roman" w:eastAsia="Times New Roman" w:hAnsi="Times New Roman" w:cs="Times New Roman"/>
                <w:sz w:val="24"/>
                <w:szCs w:val="24"/>
              </w:rPr>
            </w:pPr>
            <w:r w:rsidRPr="00B91A53">
              <w:rPr>
                <w:rFonts w:ascii="Times New Roman" w:eastAsia="Times New Roman" w:hAnsi="Times New Roman" w:cs="Times New Roman"/>
                <w:sz w:val="24"/>
                <w:szCs w:val="24"/>
              </w:rPr>
              <w:t>имеющих доступ к информационно-телекоммуникационной сети «Интернет».</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единица</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0</w:t>
            </w:r>
          </w:p>
        </w:tc>
      </w:tr>
      <w:tr w:rsidR="00455E04" w:rsidRPr="000D1022" w:rsidTr="00455E04">
        <w:trPr>
          <w:trHeight w:hRule="exact" w:val="1144"/>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right="130"/>
              <w:rPr>
                <w:rFonts w:ascii="Times New Roman" w:eastAsia="Courier New" w:hAnsi="Times New Roman" w:cs="Times New Roman"/>
                <w:color w:val="000000"/>
                <w:sz w:val="24"/>
                <w:szCs w:val="24"/>
                <w:lang w:bidi="ru-RU"/>
              </w:rPr>
            </w:pPr>
            <w:r w:rsidRPr="00B91A53">
              <w:rPr>
                <w:rFonts w:ascii="Times New Roman" w:eastAsia="Times New Roman" w:hAnsi="Times New Roman" w:cs="Times New Roman"/>
                <w:sz w:val="24"/>
                <w:szCs w:val="24"/>
              </w:rPr>
              <w:t xml:space="preserve">2.4.4. Доля образовательных организаций, реализующих образовательные программы начального </w:t>
            </w:r>
            <w:r w:rsidRPr="00B91A53">
              <w:rPr>
                <w:rFonts w:ascii="Times New Roman" w:eastAsia="Calibri" w:hAnsi="Times New Roman" w:cs="Times New Roman"/>
                <w:sz w:val="24"/>
                <w:szCs w:val="24"/>
                <w:lang w:eastAsia="en-US"/>
              </w:rPr>
              <w:t xml:space="preserve">общего, основного общего, среднего общего образования, обеспеченных </w:t>
            </w:r>
            <w:proofErr w:type="spellStart"/>
            <w:r w:rsidRPr="00B91A53">
              <w:rPr>
                <w:rFonts w:ascii="Times New Roman" w:eastAsia="Calibri" w:hAnsi="Times New Roman" w:cs="Times New Roman"/>
                <w:sz w:val="24"/>
                <w:szCs w:val="24"/>
                <w:lang w:eastAsia="en-US"/>
              </w:rPr>
              <w:t>интернет-соединением</w:t>
            </w:r>
            <w:proofErr w:type="spellEnd"/>
            <w:r w:rsidRPr="00B91A53">
              <w:rPr>
                <w:rFonts w:ascii="Times New Roman" w:eastAsia="Calibri" w:hAnsi="Times New Roman" w:cs="Times New Roman"/>
                <w:sz w:val="24"/>
                <w:szCs w:val="24"/>
                <w:lang w:eastAsia="en-US"/>
              </w:rPr>
              <w:t xml:space="preserve"> со скоростью не менее 100 Мб/</w:t>
            </w:r>
            <w:proofErr w:type="gramStart"/>
            <w:r w:rsidRPr="00B91A53">
              <w:rPr>
                <w:rFonts w:ascii="Times New Roman" w:eastAsia="Calibri" w:hAnsi="Times New Roman" w:cs="Times New Roman"/>
                <w:sz w:val="24"/>
                <w:szCs w:val="24"/>
                <w:lang w:eastAsia="en-US"/>
              </w:rPr>
              <w:t>с</w:t>
            </w:r>
            <w:proofErr w:type="gramEnd"/>
            <w:r w:rsidRPr="00B91A53">
              <w:rPr>
                <w:rFonts w:ascii="Times New Roman" w:eastAsia="Calibri" w:hAnsi="Times New Roman" w:cs="Times New Roman"/>
                <w:sz w:val="24"/>
                <w:szCs w:val="24"/>
                <w:lang w:eastAsia="en-US"/>
              </w:rPr>
              <w:t xml:space="preserve"> – </w:t>
            </w:r>
            <w:proofErr w:type="gramStart"/>
            <w:r w:rsidRPr="00B91A53">
              <w:rPr>
                <w:rFonts w:ascii="Times New Roman" w:eastAsia="Calibri" w:hAnsi="Times New Roman" w:cs="Times New Roman"/>
                <w:sz w:val="24"/>
                <w:szCs w:val="24"/>
                <w:lang w:eastAsia="en-US"/>
              </w:rPr>
              <w:t>для</w:t>
            </w:r>
            <w:proofErr w:type="gramEnd"/>
            <w:r w:rsidRPr="00B91A53">
              <w:rPr>
                <w:rFonts w:ascii="Times New Roman" w:eastAsia="Calibri" w:hAnsi="Times New Roman" w:cs="Times New Roman"/>
                <w:sz w:val="24"/>
                <w:szCs w:val="24"/>
                <w:lang w:eastAsia="en-US"/>
              </w:rPr>
              <w:t xml:space="preserve"> организаций, расположенных в городах, 50 Мб/с – для организаций, расположенных в сельской местности и поселках городского типа.</w:t>
            </w:r>
          </w:p>
        </w:tc>
      </w:tr>
      <w:tr w:rsidR="00455E04" w:rsidRPr="000D1022" w:rsidTr="00455E04">
        <w:trPr>
          <w:trHeight w:hRule="exact" w:val="278"/>
        </w:trPr>
        <w:tc>
          <w:tcPr>
            <w:tcW w:w="3802" w:type="pct"/>
            <w:tcBorders>
              <w:top w:val="single" w:sz="4" w:space="0" w:color="auto"/>
              <w:left w:val="single" w:sz="4" w:space="0" w:color="auto"/>
            </w:tcBorders>
            <w:shd w:val="clear" w:color="auto" w:fill="FFFFFF"/>
            <w:vAlign w:val="center"/>
          </w:tcPr>
          <w:p w:rsidR="00455E04" w:rsidRPr="00B91A53" w:rsidRDefault="00455E04" w:rsidP="00455E04">
            <w:pPr>
              <w:widowControl w:val="0"/>
              <w:spacing w:after="0" w:line="240" w:lineRule="auto"/>
              <w:ind w:left="132" w:right="130"/>
              <w:rPr>
                <w:rFonts w:ascii="Times New Roman" w:eastAsia="Times New Roman" w:hAnsi="Times New Roman" w:cs="Times New Roman"/>
                <w:color w:val="000000"/>
                <w:sz w:val="24"/>
                <w:szCs w:val="24"/>
                <w:lang w:bidi="ru-RU"/>
              </w:rPr>
            </w:pPr>
            <w:r w:rsidRPr="00B91A53">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86</w:t>
            </w:r>
          </w:p>
        </w:tc>
      </w:tr>
      <w:tr w:rsidR="00455E04" w:rsidRPr="000D1022" w:rsidTr="00455E04">
        <w:trPr>
          <w:trHeight w:hRule="exact" w:val="276"/>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right="130"/>
              <w:rPr>
                <w:rFonts w:ascii="Times New Roman" w:eastAsia="Times New Roman" w:hAnsi="Times New Roman" w:cs="Times New Roman"/>
                <w:color w:val="000000"/>
                <w:sz w:val="24"/>
                <w:szCs w:val="24"/>
                <w:lang w:bidi="ru-RU"/>
              </w:rPr>
            </w:pPr>
            <w:r w:rsidRPr="00B91A53">
              <w:rPr>
                <w:rFonts w:ascii="Times New Roman" w:eastAsia="Times New Roman"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100</w:t>
            </w:r>
          </w:p>
        </w:tc>
      </w:tr>
      <w:tr w:rsidR="00455E04" w:rsidRPr="000D1022" w:rsidTr="00455E04">
        <w:trPr>
          <w:trHeight w:hRule="exact" w:val="279"/>
        </w:trPr>
        <w:tc>
          <w:tcPr>
            <w:tcW w:w="3802"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right="130"/>
              <w:rPr>
                <w:rFonts w:ascii="Times New Roman" w:eastAsia="Times New Roman" w:hAnsi="Times New Roman" w:cs="Times New Roman"/>
                <w:color w:val="000000"/>
                <w:sz w:val="24"/>
                <w:szCs w:val="24"/>
                <w:lang w:bidi="ru-RU"/>
              </w:rPr>
            </w:pPr>
            <w:r w:rsidRPr="00B91A53">
              <w:rPr>
                <w:rFonts w:ascii="Times New Roman" w:eastAsia="Times New Roman"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B91A53"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B91A53">
              <w:rPr>
                <w:rFonts w:ascii="Times New Roman" w:eastAsia="Courier New" w:hAnsi="Times New Roman" w:cs="Times New Roman"/>
                <w:color w:val="000000"/>
                <w:sz w:val="24"/>
                <w:szCs w:val="24"/>
                <w:lang w:bidi="ru-RU"/>
              </w:rPr>
              <w:t>72</w:t>
            </w:r>
          </w:p>
        </w:tc>
      </w:tr>
      <w:tr w:rsidR="00455E04" w:rsidRPr="000D1022" w:rsidTr="00455E04">
        <w:trPr>
          <w:trHeight w:hRule="exact" w:val="865"/>
        </w:trPr>
        <w:tc>
          <w:tcPr>
            <w:tcW w:w="3802" w:type="pct"/>
            <w:tcBorders>
              <w:top w:val="single" w:sz="4" w:space="0" w:color="auto"/>
              <w:left w:val="single" w:sz="4" w:space="0" w:color="auto"/>
              <w:bottom w:val="single" w:sz="4" w:space="0" w:color="auto"/>
            </w:tcBorders>
            <w:shd w:val="clear" w:color="auto" w:fill="FFFFFF"/>
            <w:vAlign w:val="center"/>
          </w:tcPr>
          <w:p w:rsidR="00455E04" w:rsidRPr="000507A9" w:rsidRDefault="00455E04" w:rsidP="00455E04">
            <w:pPr>
              <w:widowControl w:val="0"/>
              <w:spacing w:after="0" w:line="240" w:lineRule="auto"/>
              <w:ind w:left="132" w:right="130"/>
              <w:rPr>
                <w:rFonts w:ascii="Times New Roman" w:eastAsia="Times New Roman" w:hAnsi="Times New Roman" w:cs="Times New Roman"/>
                <w:color w:val="000000"/>
                <w:sz w:val="24"/>
                <w:szCs w:val="24"/>
                <w:lang w:bidi="ru-RU"/>
              </w:rPr>
            </w:pPr>
            <w:r w:rsidRPr="000507A9">
              <w:rPr>
                <w:rFonts w:ascii="Times New Roman" w:eastAsia="Courier New" w:hAnsi="Times New Roman" w:cs="Times New Roman"/>
                <w:color w:val="000000"/>
                <w:sz w:val="24"/>
                <w:szCs w:val="24"/>
                <w:lang w:bidi="ru-RU"/>
              </w:rPr>
              <w:t>2.4.5. Удельный вес числа общеобразовательных организаций, использующих электронный журнал, электронный дневник, в общем числе общеобразовательных организаций</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0507A9"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0507A9">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0507A9"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0507A9">
              <w:rPr>
                <w:rFonts w:ascii="Times New Roman" w:eastAsia="Courier New" w:hAnsi="Times New Roman" w:cs="Times New Roman"/>
                <w:color w:val="000000"/>
                <w:sz w:val="24"/>
                <w:szCs w:val="24"/>
                <w:lang w:bidi="ru-RU"/>
              </w:rPr>
              <w:t>100</w:t>
            </w:r>
          </w:p>
        </w:tc>
      </w:tr>
      <w:tr w:rsidR="00455E04" w:rsidRPr="000D1022" w:rsidTr="00455E04">
        <w:trPr>
          <w:trHeight w:hRule="exact" w:val="67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E47790" w:rsidRDefault="00455E04" w:rsidP="00455E04">
            <w:pPr>
              <w:widowControl w:val="0"/>
              <w:autoSpaceDE w:val="0"/>
              <w:autoSpaceDN w:val="0"/>
              <w:adjustRightInd w:val="0"/>
              <w:spacing w:after="0" w:line="240" w:lineRule="auto"/>
              <w:rPr>
                <w:rFonts w:ascii="Times New Roman" w:eastAsia="Times New Roman" w:hAnsi="Times New Roman" w:cs="Times New Roman"/>
                <w:b/>
                <w:sz w:val="24"/>
                <w:szCs w:val="24"/>
              </w:rPr>
            </w:pPr>
            <w:r w:rsidRPr="00E47790">
              <w:rPr>
                <w:rFonts w:ascii="Times New Roman" w:eastAsia="Times New Roman" w:hAnsi="Times New Roman" w:cs="Times New Roman"/>
                <w:b/>
                <w:sz w:val="24"/>
                <w:szCs w:val="24"/>
              </w:rPr>
              <w:t>2.5. Условия получения начального общего, основного общего и среднего общего образования лицами с ограниченными возможностями здоровья и инвалидами</w:t>
            </w:r>
          </w:p>
        </w:tc>
      </w:tr>
      <w:tr w:rsidR="00455E04" w:rsidRPr="000D1022" w:rsidTr="00455E04">
        <w:trPr>
          <w:trHeight w:hRule="exact" w:val="53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55E04" w:rsidRPr="00E47790"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E47790">
              <w:rPr>
                <w:rFonts w:ascii="Times New Roman" w:eastAsia="Times New Roman" w:hAnsi="Times New Roman" w:cs="Times New Roman"/>
                <w:sz w:val="24"/>
                <w:szCs w:val="24"/>
              </w:rPr>
              <w:t>2.5.1. Удельный вес числа зданий, в которых созданы условия для беспрепятственного доступа инвалидов, в общем числе зданий общеобразовательных организаций.</w:t>
            </w:r>
          </w:p>
        </w:tc>
      </w:tr>
      <w:tr w:rsidR="00455E04" w:rsidRPr="000D1022" w:rsidTr="00455E04">
        <w:trPr>
          <w:trHeight w:hRule="exact" w:val="407"/>
        </w:trPr>
        <w:tc>
          <w:tcPr>
            <w:tcW w:w="3802" w:type="pct"/>
            <w:tcBorders>
              <w:top w:val="single" w:sz="4" w:space="0" w:color="auto"/>
              <w:left w:val="single" w:sz="4" w:space="0" w:color="auto"/>
            </w:tcBorders>
            <w:shd w:val="clear" w:color="auto" w:fill="FFFFFF"/>
            <w:vAlign w:val="center"/>
          </w:tcPr>
          <w:p w:rsidR="00455E04" w:rsidRPr="00E47790"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E47790">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tcPr>
          <w:p w:rsidR="00455E04" w:rsidRPr="00E47790"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47790">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tcPr>
          <w:p w:rsidR="00455E04" w:rsidRPr="00E47790"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47790">
              <w:rPr>
                <w:rFonts w:ascii="Times New Roman" w:eastAsia="Courier New" w:hAnsi="Times New Roman" w:cs="Times New Roman"/>
                <w:color w:val="000000"/>
                <w:sz w:val="24"/>
                <w:szCs w:val="24"/>
                <w:lang w:bidi="ru-RU"/>
              </w:rPr>
              <w:t>78,6</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E47790"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E47790">
              <w:rPr>
                <w:rFonts w:ascii="Times New Roman" w:eastAsia="Times New Roman"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tcPr>
          <w:p w:rsidR="00455E04" w:rsidRPr="00E47790"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47790">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tcPr>
          <w:p w:rsidR="00455E04" w:rsidRPr="00E47790"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47790">
              <w:rPr>
                <w:rFonts w:ascii="Times New Roman" w:eastAsia="Courier New" w:hAnsi="Times New Roman" w:cs="Times New Roman"/>
                <w:color w:val="000000"/>
                <w:sz w:val="24"/>
                <w:szCs w:val="24"/>
                <w:lang w:bidi="ru-RU"/>
              </w:rPr>
              <w:t>85,7</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E47790"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E47790">
              <w:rPr>
                <w:rFonts w:ascii="Times New Roman" w:eastAsia="Times New Roman"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tcPr>
          <w:p w:rsidR="00455E04" w:rsidRPr="00E47790"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47790">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tcPr>
          <w:p w:rsidR="00455E04" w:rsidRPr="00E47790"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47790">
              <w:rPr>
                <w:rFonts w:ascii="Times New Roman" w:eastAsia="Courier New" w:hAnsi="Times New Roman" w:cs="Times New Roman"/>
                <w:color w:val="000000"/>
                <w:sz w:val="24"/>
                <w:szCs w:val="24"/>
                <w:lang w:bidi="ru-RU"/>
              </w:rPr>
              <w:t>71,4</w:t>
            </w:r>
          </w:p>
          <w:p w:rsidR="00455E04" w:rsidRPr="00E47790"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p>
        </w:tc>
      </w:tr>
      <w:tr w:rsidR="00455E04" w:rsidRPr="000D1022" w:rsidTr="00455E04">
        <w:trPr>
          <w:trHeight w:hRule="exact" w:val="601"/>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E47790" w:rsidRDefault="00455E04" w:rsidP="00455E04">
            <w:pPr>
              <w:widowControl w:val="0"/>
              <w:spacing w:after="0" w:line="240" w:lineRule="auto"/>
              <w:ind w:left="132"/>
              <w:rPr>
                <w:rFonts w:ascii="Times New Roman" w:eastAsia="Courier New" w:hAnsi="Times New Roman" w:cs="Times New Roman"/>
                <w:sz w:val="24"/>
                <w:szCs w:val="24"/>
                <w:lang w:bidi="ru-RU"/>
              </w:rPr>
            </w:pPr>
            <w:r w:rsidRPr="00E47790">
              <w:rPr>
                <w:rFonts w:ascii="Times New Roman" w:eastAsia="Calibri" w:hAnsi="Times New Roman" w:cs="Times New Roman"/>
                <w:sz w:val="24"/>
                <w:szCs w:val="24"/>
                <w:lang w:eastAsia="en-US"/>
              </w:rPr>
              <w:t xml:space="preserve">2.5.6. Численность </w:t>
            </w:r>
            <w:proofErr w:type="gramStart"/>
            <w:r w:rsidRPr="00E47790">
              <w:rPr>
                <w:rFonts w:ascii="Times New Roman" w:eastAsia="Calibri" w:hAnsi="Times New Roman" w:cs="Times New Roman"/>
                <w:sz w:val="24"/>
                <w:szCs w:val="24"/>
                <w:lang w:eastAsia="en-US"/>
              </w:rPr>
              <w:t>обучающихся</w:t>
            </w:r>
            <w:proofErr w:type="gramEnd"/>
            <w:r w:rsidRPr="00E47790">
              <w:rPr>
                <w:rFonts w:ascii="Times New Roman" w:eastAsia="Calibri" w:hAnsi="Times New Roman" w:cs="Times New Roman"/>
                <w:sz w:val="24"/>
                <w:szCs w:val="24"/>
                <w:lang w:eastAsia="en-US"/>
              </w:rPr>
              <w:t xml:space="preserve"> по адаптированным основным общеобразовательным программам в расчете на одного работника:   </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учителя-дефектолога</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widowControl w:val="0"/>
              <w:spacing w:after="0" w:line="240" w:lineRule="auto"/>
              <w:ind w:left="132"/>
              <w:jc w:val="center"/>
              <w:rPr>
                <w:rFonts w:ascii="Times New Roman" w:eastAsia="Courier New" w:hAnsi="Times New Roman" w:cs="Times New Roman"/>
                <w:sz w:val="24"/>
                <w:szCs w:val="24"/>
                <w:lang w:bidi="ru-RU"/>
              </w:rPr>
            </w:pPr>
            <w:r w:rsidRPr="00400A69">
              <w:rPr>
                <w:rFonts w:ascii="Times New Roman" w:eastAsia="Courier New" w:hAnsi="Times New Roman" w:cs="Times New Roman"/>
                <w:sz w:val="24"/>
                <w:szCs w:val="24"/>
                <w:lang w:bidi="ru-RU"/>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FFFFFF"/>
          </w:tcPr>
          <w:p w:rsidR="00455E04" w:rsidRPr="00400A69" w:rsidRDefault="00400A69" w:rsidP="00455E04">
            <w:pPr>
              <w:widowControl w:val="0"/>
              <w:spacing w:after="0" w:line="240" w:lineRule="auto"/>
              <w:ind w:left="132"/>
              <w:jc w:val="center"/>
              <w:rPr>
                <w:rFonts w:ascii="Times New Roman" w:eastAsia="Courier New" w:hAnsi="Times New Roman" w:cs="Times New Roman"/>
                <w:sz w:val="24"/>
                <w:szCs w:val="24"/>
                <w:lang w:bidi="ru-RU"/>
              </w:rPr>
            </w:pPr>
            <w:r w:rsidRPr="00400A69">
              <w:rPr>
                <w:rFonts w:ascii="Times New Roman" w:eastAsia="Courier New" w:hAnsi="Times New Roman" w:cs="Times New Roman"/>
                <w:sz w:val="24"/>
                <w:szCs w:val="24"/>
                <w:lang w:bidi="ru-RU"/>
              </w:rPr>
              <w:t>12</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t>учителя-логопеда</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widowControl w:val="0"/>
              <w:spacing w:after="0" w:line="240" w:lineRule="auto"/>
              <w:ind w:left="132"/>
              <w:jc w:val="center"/>
              <w:rPr>
                <w:rFonts w:ascii="Times New Roman" w:eastAsia="Courier New" w:hAnsi="Times New Roman" w:cs="Times New Roman"/>
                <w:sz w:val="24"/>
                <w:szCs w:val="24"/>
                <w:lang w:bidi="ru-RU"/>
              </w:rPr>
            </w:pPr>
            <w:r w:rsidRPr="00400A69">
              <w:rPr>
                <w:rFonts w:ascii="Times New Roman" w:eastAsia="Courier New" w:hAnsi="Times New Roman" w:cs="Times New Roman"/>
                <w:sz w:val="24"/>
                <w:szCs w:val="24"/>
                <w:lang w:bidi="ru-RU"/>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FFFFFF"/>
          </w:tcPr>
          <w:p w:rsidR="00455E04" w:rsidRPr="00400A69" w:rsidRDefault="00400A69" w:rsidP="00455E04">
            <w:pPr>
              <w:widowControl w:val="0"/>
              <w:spacing w:after="0" w:line="240" w:lineRule="auto"/>
              <w:ind w:left="132"/>
              <w:jc w:val="center"/>
              <w:rPr>
                <w:rFonts w:ascii="Times New Roman" w:eastAsia="Courier New" w:hAnsi="Times New Roman" w:cs="Times New Roman"/>
                <w:sz w:val="24"/>
                <w:szCs w:val="24"/>
                <w:lang w:bidi="ru-RU"/>
              </w:rPr>
            </w:pPr>
            <w:r w:rsidRPr="00400A69">
              <w:rPr>
                <w:rFonts w:ascii="Times New Roman" w:eastAsia="Courier New" w:hAnsi="Times New Roman" w:cs="Times New Roman"/>
                <w:sz w:val="24"/>
                <w:szCs w:val="24"/>
                <w:lang w:bidi="ru-RU"/>
              </w:rPr>
              <w:t>12</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r w:rsidRPr="00400A69">
              <w:rPr>
                <w:rFonts w:ascii="Times New Roman" w:eastAsia="Calibri" w:hAnsi="Times New Roman" w:cs="Times New Roman"/>
                <w:sz w:val="24"/>
                <w:szCs w:val="24"/>
                <w:lang w:eastAsia="en-US"/>
              </w:rPr>
              <w:lastRenderedPageBreak/>
              <w:t>педагога-психолога</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widowControl w:val="0"/>
              <w:spacing w:after="0" w:line="240" w:lineRule="auto"/>
              <w:ind w:left="132"/>
              <w:jc w:val="center"/>
              <w:rPr>
                <w:rFonts w:ascii="Times New Roman" w:eastAsia="Courier New" w:hAnsi="Times New Roman" w:cs="Times New Roman"/>
                <w:sz w:val="24"/>
                <w:szCs w:val="24"/>
                <w:lang w:bidi="ru-RU"/>
              </w:rPr>
            </w:pPr>
            <w:r w:rsidRPr="00400A69">
              <w:rPr>
                <w:rFonts w:ascii="Times New Roman" w:eastAsia="Courier New" w:hAnsi="Times New Roman" w:cs="Times New Roman"/>
                <w:sz w:val="24"/>
                <w:szCs w:val="24"/>
                <w:lang w:bidi="ru-RU"/>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FFFFFF"/>
          </w:tcPr>
          <w:p w:rsidR="00455E04" w:rsidRPr="00400A69" w:rsidRDefault="00400A69" w:rsidP="00455E04">
            <w:pPr>
              <w:widowControl w:val="0"/>
              <w:spacing w:after="0" w:line="240" w:lineRule="auto"/>
              <w:ind w:left="132"/>
              <w:jc w:val="center"/>
              <w:rPr>
                <w:rFonts w:ascii="Times New Roman" w:eastAsia="Courier New" w:hAnsi="Times New Roman" w:cs="Times New Roman"/>
                <w:sz w:val="24"/>
                <w:szCs w:val="24"/>
                <w:lang w:bidi="ru-RU"/>
              </w:rPr>
            </w:pPr>
            <w:r w:rsidRPr="00400A69">
              <w:rPr>
                <w:rFonts w:ascii="Times New Roman" w:eastAsia="Courier New" w:hAnsi="Times New Roman" w:cs="Times New Roman"/>
                <w:sz w:val="24"/>
                <w:szCs w:val="24"/>
                <w:lang w:bidi="ru-RU"/>
              </w:rPr>
              <w:t>10</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tcPr>
          <w:p w:rsidR="00455E04" w:rsidRPr="00400A69" w:rsidRDefault="00455E04" w:rsidP="00455E04">
            <w:pPr>
              <w:spacing w:after="0" w:line="240" w:lineRule="auto"/>
              <w:ind w:left="132"/>
              <w:rPr>
                <w:rFonts w:ascii="Times New Roman" w:eastAsia="Calibri" w:hAnsi="Times New Roman" w:cs="Times New Roman"/>
                <w:sz w:val="24"/>
                <w:szCs w:val="24"/>
                <w:lang w:eastAsia="en-US"/>
              </w:rPr>
            </w:pPr>
            <w:proofErr w:type="spellStart"/>
            <w:r w:rsidRPr="00400A69">
              <w:rPr>
                <w:rFonts w:ascii="Times New Roman" w:eastAsia="Calibri" w:hAnsi="Times New Roman" w:cs="Times New Roman"/>
                <w:sz w:val="24"/>
                <w:szCs w:val="24"/>
                <w:lang w:eastAsia="en-US"/>
              </w:rPr>
              <w:t>тьютора</w:t>
            </w:r>
            <w:proofErr w:type="spellEnd"/>
            <w:r w:rsidRPr="00400A69">
              <w:rPr>
                <w:rFonts w:ascii="Times New Roman" w:eastAsia="Calibri" w:hAnsi="Times New Roman" w:cs="Times New Roman"/>
                <w:sz w:val="24"/>
                <w:szCs w:val="24"/>
                <w:lang w:eastAsia="en-US"/>
              </w:rPr>
              <w:t>, ассистента (помощника)</w:t>
            </w:r>
          </w:p>
        </w:tc>
        <w:tc>
          <w:tcPr>
            <w:tcW w:w="573" w:type="pct"/>
            <w:tcBorders>
              <w:top w:val="single" w:sz="4" w:space="0" w:color="auto"/>
              <w:left w:val="single" w:sz="4" w:space="0" w:color="auto"/>
              <w:bottom w:val="single" w:sz="4" w:space="0" w:color="auto"/>
            </w:tcBorders>
            <w:shd w:val="clear" w:color="auto" w:fill="FFFFFF"/>
          </w:tcPr>
          <w:p w:rsidR="00455E04" w:rsidRPr="00400A69" w:rsidRDefault="00455E04" w:rsidP="00455E04">
            <w:pPr>
              <w:widowControl w:val="0"/>
              <w:spacing w:after="0" w:line="240" w:lineRule="auto"/>
              <w:ind w:left="132"/>
              <w:jc w:val="center"/>
              <w:rPr>
                <w:rFonts w:ascii="Times New Roman" w:eastAsia="Courier New" w:hAnsi="Times New Roman" w:cs="Times New Roman"/>
                <w:sz w:val="24"/>
                <w:szCs w:val="24"/>
                <w:lang w:bidi="ru-RU"/>
              </w:rPr>
            </w:pPr>
            <w:r w:rsidRPr="00400A69">
              <w:rPr>
                <w:rFonts w:ascii="Times New Roman" w:eastAsia="Courier New" w:hAnsi="Times New Roman" w:cs="Times New Roman"/>
                <w:sz w:val="24"/>
                <w:szCs w:val="24"/>
                <w:lang w:bidi="ru-RU"/>
              </w:rPr>
              <w:t>человек</w:t>
            </w:r>
          </w:p>
        </w:tc>
        <w:tc>
          <w:tcPr>
            <w:tcW w:w="625" w:type="pct"/>
            <w:tcBorders>
              <w:top w:val="single" w:sz="4" w:space="0" w:color="auto"/>
              <w:left w:val="single" w:sz="4" w:space="0" w:color="auto"/>
              <w:bottom w:val="single" w:sz="4" w:space="0" w:color="auto"/>
              <w:right w:val="single" w:sz="4" w:space="0" w:color="auto"/>
            </w:tcBorders>
            <w:shd w:val="clear" w:color="auto" w:fill="FFFFFF"/>
          </w:tcPr>
          <w:p w:rsidR="00455E04" w:rsidRPr="00400A69" w:rsidRDefault="00400A69" w:rsidP="00455E04">
            <w:pPr>
              <w:widowControl w:val="0"/>
              <w:spacing w:after="0" w:line="240" w:lineRule="auto"/>
              <w:ind w:left="132"/>
              <w:jc w:val="center"/>
              <w:rPr>
                <w:rFonts w:ascii="Times New Roman" w:eastAsia="Courier New" w:hAnsi="Times New Roman" w:cs="Times New Roman"/>
                <w:sz w:val="24"/>
                <w:szCs w:val="24"/>
                <w:lang w:bidi="ru-RU"/>
              </w:rPr>
            </w:pPr>
            <w:r w:rsidRPr="00400A69">
              <w:rPr>
                <w:rFonts w:ascii="Times New Roman" w:eastAsia="Courier New" w:hAnsi="Times New Roman" w:cs="Times New Roman"/>
                <w:sz w:val="24"/>
                <w:szCs w:val="24"/>
                <w:lang w:bidi="ru-RU"/>
              </w:rPr>
              <w:t>58</w:t>
            </w:r>
          </w:p>
        </w:tc>
      </w:tr>
      <w:tr w:rsidR="00455E04" w:rsidRPr="000D1022" w:rsidTr="00455E04">
        <w:trPr>
          <w:trHeight w:hRule="exact" w:val="1387"/>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tcPr>
          <w:p w:rsidR="00455E04" w:rsidRPr="00E67C12"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E67C12">
              <w:rPr>
                <w:rFonts w:ascii="Times New Roman" w:eastAsia="Calibri" w:hAnsi="Times New Roman" w:cs="Times New Roman"/>
                <w:sz w:val="24"/>
                <w:szCs w:val="24"/>
                <w:lang w:eastAsia="en-US"/>
              </w:rPr>
              <w:t xml:space="preserve">2.6. Состояние здоровья лиц, обучающихся по основным общеобразовательным программам, </w:t>
            </w:r>
            <w:proofErr w:type="spellStart"/>
            <w:r w:rsidRPr="00E67C12">
              <w:rPr>
                <w:rFonts w:ascii="Times New Roman" w:eastAsia="Calibri" w:hAnsi="Times New Roman" w:cs="Times New Roman"/>
                <w:sz w:val="24"/>
                <w:szCs w:val="24"/>
                <w:lang w:eastAsia="en-US"/>
              </w:rPr>
              <w:t>здоровьесберегающие</w:t>
            </w:r>
            <w:proofErr w:type="spellEnd"/>
            <w:r w:rsidRPr="00E67C12">
              <w:rPr>
                <w:rFonts w:ascii="Times New Roman" w:eastAsia="Calibri" w:hAnsi="Times New Roman" w:cs="Times New Roman"/>
                <w:sz w:val="24"/>
                <w:szCs w:val="24"/>
                <w:lang w:eastAsia="en-US"/>
              </w:rPr>
              <w:t xml:space="preserve"> условия, условия организации физкультурно-оздоровительной и спортивной работы в общеобразовательных организациях, а также в иных организациях, осуществляющих образовательную деятельность в части реализации основных общеобразовательных программ</w:t>
            </w:r>
          </w:p>
        </w:tc>
      </w:tr>
      <w:tr w:rsidR="00455E04" w:rsidRPr="000D1022" w:rsidTr="00455E04">
        <w:trPr>
          <w:trHeight w:hRule="exact" w:val="840"/>
        </w:trPr>
        <w:tc>
          <w:tcPr>
            <w:tcW w:w="3802" w:type="pct"/>
            <w:tcBorders>
              <w:top w:val="single" w:sz="4" w:space="0" w:color="auto"/>
              <w:left w:val="single" w:sz="4" w:space="0" w:color="auto"/>
              <w:bottom w:val="single" w:sz="4" w:space="0" w:color="auto"/>
            </w:tcBorders>
            <w:shd w:val="clear" w:color="auto" w:fill="FFFFFF"/>
          </w:tcPr>
          <w:p w:rsidR="00455E04" w:rsidRPr="00E67C12"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E67C12">
              <w:rPr>
                <w:rFonts w:ascii="Times New Roman" w:eastAsia="Times New Roman" w:hAnsi="Times New Roman" w:cs="Times New Roman"/>
                <w:sz w:val="24"/>
                <w:szCs w:val="24"/>
              </w:rPr>
              <w:t>2.6.1. Удельный вес численности лиц, обеспеченных горячим питанием, в общей численности обучающихся общеобразовательных организаций</w:t>
            </w:r>
            <w:proofErr w:type="gramStart"/>
            <w:r w:rsidRPr="00E67C12">
              <w:rPr>
                <w:rFonts w:ascii="Times New Roman" w:eastAsia="Times New Roman" w:hAnsi="Times New Roman" w:cs="Times New Roman"/>
                <w:sz w:val="24"/>
                <w:szCs w:val="24"/>
              </w:rPr>
              <w:t>.</w:t>
            </w:r>
            <w:proofErr w:type="gramEnd"/>
            <w:r w:rsidRPr="00E67C12">
              <w:rPr>
                <w:rFonts w:ascii="Times New Roman" w:eastAsia="Courier New" w:hAnsi="Times New Roman" w:cs="Times New Roman"/>
                <w:color w:val="000000"/>
                <w:sz w:val="24"/>
                <w:szCs w:val="24"/>
                <w:lang w:bidi="ru-RU"/>
              </w:rPr>
              <w:t xml:space="preserve">    </w:t>
            </w:r>
            <w:proofErr w:type="gramStart"/>
            <w:r w:rsidRPr="00E67C12">
              <w:rPr>
                <w:rFonts w:ascii="Times New Roman" w:eastAsia="Courier New" w:hAnsi="Times New Roman" w:cs="Times New Roman"/>
                <w:color w:val="000000"/>
                <w:sz w:val="24"/>
                <w:szCs w:val="24"/>
                <w:lang w:bidi="ru-RU"/>
              </w:rPr>
              <w:t>г</w:t>
            </w:r>
            <w:proofErr w:type="gramEnd"/>
            <w:r w:rsidRPr="00E67C12">
              <w:rPr>
                <w:rFonts w:ascii="Times New Roman" w:eastAsia="Courier New" w:hAnsi="Times New Roman" w:cs="Times New Roman"/>
                <w:color w:val="000000"/>
                <w:sz w:val="24"/>
                <w:szCs w:val="24"/>
                <w:lang w:bidi="ru-RU"/>
              </w:rPr>
              <w:t>осударственные и муниципальные организации</w:t>
            </w:r>
          </w:p>
        </w:tc>
        <w:tc>
          <w:tcPr>
            <w:tcW w:w="573" w:type="pct"/>
            <w:tcBorders>
              <w:top w:val="single" w:sz="4" w:space="0" w:color="auto"/>
              <w:left w:val="single" w:sz="4" w:space="0" w:color="auto"/>
              <w:bottom w:val="single" w:sz="4" w:space="0" w:color="auto"/>
            </w:tcBorders>
            <w:shd w:val="clear" w:color="auto" w:fill="FFFFFF"/>
          </w:tcPr>
          <w:p w:rsidR="00455E04" w:rsidRPr="00E67C1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67C12">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tcPr>
          <w:p w:rsidR="00455E04" w:rsidRPr="00E67C12" w:rsidRDefault="00E67C12"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67C12">
              <w:rPr>
                <w:rFonts w:ascii="Times New Roman" w:eastAsia="Courier New" w:hAnsi="Times New Roman" w:cs="Times New Roman"/>
                <w:color w:val="000000"/>
                <w:sz w:val="24"/>
                <w:szCs w:val="24"/>
                <w:lang w:bidi="ru-RU"/>
              </w:rPr>
              <w:t>90,5</w:t>
            </w:r>
          </w:p>
        </w:tc>
      </w:tr>
      <w:tr w:rsidR="00455E04" w:rsidRPr="000D1022" w:rsidTr="00455E04">
        <w:trPr>
          <w:trHeight w:hRule="exact" w:val="852"/>
        </w:trPr>
        <w:tc>
          <w:tcPr>
            <w:tcW w:w="3802" w:type="pct"/>
            <w:tcBorders>
              <w:top w:val="single" w:sz="4" w:space="0" w:color="auto"/>
              <w:left w:val="single" w:sz="4" w:space="0" w:color="auto"/>
            </w:tcBorders>
            <w:shd w:val="clear" w:color="auto" w:fill="FFFFFF"/>
          </w:tcPr>
          <w:p w:rsidR="00455E04" w:rsidRPr="00E67C12"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E67C12">
              <w:rPr>
                <w:rFonts w:ascii="Times New Roman" w:eastAsia="Times New Roman" w:hAnsi="Times New Roman" w:cs="Times New Roman"/>
                <w:sz w:val="24"/>
                <w:szCs w:val="24"/>
              </w:rPr>
              <w:t>2.6.2. Удельный вес числа организаций, имеющих логопедический пункт или логопедический кабинет, в общем числе общеобразовательных организаций</w:t>
            </w:r>
            <w:r w:rsidRPr="00E67C12">
              <w:rPr>
                <w:rFonts w:ascii="Times New Roman" w:eastAsia="Times New Roman" w:hAnsi="Times New Roman" w:cs="Times New Roman"/>
                <w:color w:val="000000"/>
                <w:sz w:val="24"/>
                <w:szCs w:val="24"/>
                <w:lang w:bidi="ru-RU"/>
              </w:rPr>
              <w:t xml:space="preserve"> государственные и муниципальные организации</w:t>
            </w:r>
          </w:p>
        </w:tc>
        <w:tc>
          <w:tcPr>
            <w:tcW w:w="573" w:type="pct"/>
            <w:tcBorders>
              <w:top w:val="single" w:sz="4" w:space="0" w:color="auto"/>
              <w:left w:val="single" w:sz="4" w:space="0" w:color="auto"/>
              <w:bottom w:val="single" w:sz="4" w:space="0" w:color="auto"/>
            </w:tcBorders>
            <w:shd w:val="clear" w:color="auto" w:fill="FFFFFF"/>
          </w:tcPr>
          <w:p w:rsidR="00455E04" w:rsidRPr="00E67C1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67C12">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tcPr>
          <w:p w:rsidR="00455E04" w:rsidRPr="00E67C1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67C12">
              <w:rPr>
                <w:rFonts w:ascii="Times New Roman" w:eastAsia="Courier New" w:hAnsi="Times New Roman" w:cs="Times New Roman"/>
                <w:color w:val="000000"/>
                <w:sz w:val="24"/>
                <w:szCs w:val="24"/>
                <w:lang w:bidi="ru-RU"/>
              </w:rPr>
              <w:t>50</w:t>
            </w:r>
          </w:p>
        </w:tc>
      </w:tr>
      <w:tr w:rsidR="00455E04" w:rsidRPr="000D1022" w:rsidTr="00455E04">
        <w:trPr>
          <w:trHeight w:hRule="exact" w:val="604"/>
        </w:trPr>
        <w:tc>
          <w:tcPr>
            <w:tcW w:w="3802" w:type="pct"/>
            <w:tcBorders>
              <w:top w:val="single" w:sz="4" w:space="0" w:color="auto"/>
              <w:left w:val="single" w:sz="4" w:space="0" w:color="auto"/>
              <w:bottom w:val="single" w:sz="4" w:space="0" w:color="auto"/>
            </w:tcBorders>
            <w:shd w:val="clear" w:color="auto" w:fill="FFFFFF"/>
            <w:vAlign w:val="center"/>
          </w:tcPr>
          <w:p w:rsidR="00455E04" w:rsidRPr="00E67C12"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E67C12">
              <w:rPr>
                <w:rFonts w:ascii="Times New Roman" w:eastAsia="Times New Roman" w:hAnsi="Times New Roman" w:cs="Times New Roman"/>
                <w:color w:val="000000"/>
                <w:sz w:val="24"/>
                <w:szCs w:val="24"/>
                <w:lang w:bidi="ru-RU"/>
              </w:rPr>
              <w:t>2.6.3. Удельный вес числа организаций, имеющих спортивные залы, в общем числе общеобразовательных организаций</w:t>
            </w:r>
          </w:p>
        </w:tc>
        <w:tc>
          <w:tcPr>
            <w:tcW w:w="573" w:type="pct"/>
            <w:tcBorders>
              <w:top w:val="single" w:sz="4" w:space="0" w:color="auto"/>
              <w:left w:val="single" w:sz="4" w:space="0" w:color="auto"/>
              <w:bottom w:val="single" w:sz="4" w:space="0" w:color="auto"/>
            </w:tcBorders>
            <w:shd w:val="clear" w:color="auto" w:fill="FFFFFF"/>
          </w:tcPr>
          <w:p w:rsidR="00455E04" w:rsidRPr="00E67C1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67C12">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tcPr>
          <w:p w:rsidR="00455E04" w:rsidRPr="00E67C12" w:rsidRDefault="00E67C12"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67C12">
              <w:rPr>
                <w:rFonts w:ascii="Times New Roman" w:eastAsia="Courier New" w:hAnsi="Times New Roman" w:cs="Times New Roman"/>
                <w:color w:val="000000"/>
                <w:sz w:val="24"/>
                <w:szCs w:val="24"/>
                <w:lang w:bidi="ru-RU"/>
              </w:rPr>
              <w:t>84,6</w:t>
            </w:r>
          </w:p>
        </w:tc>
      </w:tr>
      <w:tr w:rsidR="00455E04" w:rsidRPr="000D1022" w:rsidTr="00455E04">
        <w:trPr>
          <w:trHeight w:hRule="exact" w:val="579"/>
        </w:trPr>
        <w:tc>
          <w:tcPr>
            <w:tcW w:w="3802" w:type="pct"/>
            <w:tcBorders>
              <w:top w:val="single" w:sz="4" w:space="0" w:color="auto"/>
              <w:left w:val="single" w:sz="4" w:space="0" w:color="auto"/>
              <w:bottom w:val="single" w:sz="4" w:space="0" w:color="auto"/>
            </w:tcBorders>
            <w:shd w:val="clear" w:color="auto" w:fill="FFFFFF"/>
            <w:vAlign w:val="center"/>
          </w:tcPr>
          <w:p w:rsidR="00455E04" w:rsidRPr="00E67C12"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E67C12">
              <w:rPr>
                <w:rFonts w:ascii="Times New Roman" w:eastAsia="Times New Roman" w:hAnsi="Times New Roman" w:cs="Times New Roman"/>
                <w:color w:val="000000"/>
                <w:sz w:val="24"/>
                <w:szCs w:val="24"/>
                <w:lang w:bidi="ru-RU"/>
              </w:rPr>
              <w:t>2.6.4. Удельный вес числа организаций, имеющих закрытые плавательные бассейны, в общем числе общеобразовательных организаций</w:t>
            </w:r>
          </w:p>
        </w:tc>
        <w:tc>
          <w:tcPr>
            <w:tcW w:w="573" w:type="pct"/>
            <w:tcBorders>
              <w:top w:val="single" w:sz="4" w:space="0" w:color="auto"/>
              <w:left w:val="single" w:sz="4" w:space="0" w:color="auto"/>
              <w:bottom w:val="single" w:sz="4" w:space="0" w:color="auto"/>
            </w:tcBorders>
            <w:shd w:val="clear" w:color="auto" w:fill="FFFFFF"/>
          </w:tcPr>
          <w:p w:rsidR="00455E04" w:rsidRPr="00E67C1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67C12">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tcPr>
          <w:p w:rsidR="00455E04" w:rsidRPr="00E67C1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E67C12">
              <w:rPr>
                <w:rFonts w:ascii="Times New Roman" w:eastAsia="Courier New" w:hAnsi="Times New Roman" w:cs="Times New Roman"/>
                <w:color w:val="000000"/>
                <w:sz w:val="24"/>
                <w:szCs w:val="24"/>
                <w:lang w:bidi="ru-RU"/>
              </w:rPr>
              <w:t>0</w:t>
            </w:r>
          </w:p>
        </w:tc>
      </w:tr>
      <w:tr w:rsidR="00455E04" w:rsidRPr="000D1022" w:rsidTr="00DE4B85">
        <w:trPr>
          <w:trHeight w:hRule="exact" w:val="85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55E04" w:rsidRPr="00DE4B85" w:rsidRDefault="00455E04" w:rsidP="00455E04">
            <w:pPr>
              <w:widowControl w:val="0"/>
              <w:autoSpaceDE w:val="0"/>
              <w:autoSpaceDN w:val="0"/>
              <w:adjustRightInd w:val="0"/>
              <w:spacing w:after="0" w:line="240" w:lineRule="auto"/>
              <w:rPr>
                <w:rFonts w:ascii="Times New Roman" w:eastAsia="Times New Roman" w:hAnsi="Times New Roman" w:cs="Times New Roman"/>
                <w:b/>
                <w:sz w:val="24"/>
                <w:szCs w:val="24"/>
              </w:rPr>
            </w:pPr>
            <w:r w:rsidRPr="00DE4B85">
              <w:rPr>
                <w:rFonts w:ascii="Times New Roman" w:eastAsia="Times New Roman" w:hAnsi="Times New Roman" w:cs="Times New Roman"/>
                <w:b/>
                <w:sz w:val="24"/>
                <w:szCs w:val="24"/>
              </w:rPr>
              <w:t>2.7. Изменение сети организаций, осуществляющих образовательную деятельность по основным общеобразовательным программам (в том числе ликвидация и реорганизация организаций, осуществляющих образовательную деятельность)</w:t>
            </w:r>
          </w:p>
        </w:tc>
      </w:tr>
      <w:tr w:rsidR="00455E04" w:rsidRPr="000D1022" w:rsidTr="00DE4B85">
        <w:trPr>
          <w:trHeight w:hRule="exact" w:val="1151"/>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55E04" w:rsidRPr="00DE4B85"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DE4B85">
              <w:rPr>
                <w:rFonts w:ascii="Times New Roman" w:eastAsia="Times New Roman" w:hAnsi="Times New Roman" w:cs="Times New Roman"/>
                <w:sz w:val="24"/>
                <w:szCs w:val="24"/>
              </w:rPr>
              <w:t>2.7.1. Темп роста числа организаций (филиалов), осуществляющих образовательную деятельность по  образовательным программам начального общего, основного общего, среднего общего образования, в том числе адаптированным, и программам образования обучающихся с умственной отсталостью (интеллектуальными нарушениями).</w:t>
            </w:r>
          </w:p>
        </w:tc>
      </w:tr>
      <w:tr w:rsidR="00455E04" w:rsidRPr="000D1022" w:rsidTr="00DE4B85">
        <w:trPr>
          <w:trHeight w:hRule="exact" w:val="296"/>
        </w:trPr>
        <w:tc>
          <w:tcPr>
            <w:tcW w:w="5000" w:type="pct"/>
            <w:gridSpan w:val="3"/>
            <w:tcBorders>
              <w:top w:val="single" w:sz="4" w:space="0" w:color="auto"/>
              <w:left w:val="single" w:sz="4" w:space="0" w:color="auto"/>
              <w:right w:val="single" w:sz="4" w:space="0" w:color="auto"/>
            </w:tcBorders>
            <w:shd w:val="clear" w:color="auto" w:fill="auto"/>
            <w:vAlign w:val="bottom"/>
          </w:tcPr>
          <w:p w:rsidR="00455E04" w:rsidRPr="00DE4B85"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DE4B85">
              <w:rPr>
                <w:rFonts w:ascii="Times New Roman" w:eastAsia="Times New Roman" w:hAnsi="Times New Roman" w:cs="Times New Roman"/>
                <w:color w:val="000000"/>
                <w:sz w:val="24"/>
                <w:szCs w:val="24"/>
                <w:lang w:bidi="ru-RU"/>
              </w:rPr>
              <w:t>государственные и муниципальные организации:</w:t>
            </w:r>
          </w:p>
        </w:tc>
      </w:tr>
      <w:tr w:rsidR="00455E04" w:rsidRPr="000D1022" w:rsidTr="00DE4B85">
        <w:trPr>
          <w:trHeight w:hRule="exact" w:val="311"/>
        </w:trPr>
        <w:tc>
          <w:tcPr>
            <w:tcW w:w="3802" w:type="pct"/>
            <w:tcBorders>
              <w:top w:val="single" w:sz="4" w:space="0" w:color="auto"/>
              <w:left w:val="single" w:sz="4" w:space="0" w:color="auto"/>
            </w:tcBorders>
            <w:shd w:val="clear" w:color="auto" w:fill="auto"/>
            <w:vAlign w:val="center"/>
          </w:tcPr>
          <w:p w:rsidR="00455E04" w:rsidRPr="00DE4B85"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E4B85">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auto"/>
            <w:vAlign w:val="center"/>
          </w:tcPr>
          <w:p w:rsidR="00455E04" w:rsidRPr="00DE4B85"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E4B85">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DE4B85" w:rsidRDefault="00455E04" w:rsidP="00455E04">
            <w:pPr>
              <w:widowControl w:val="0"/>
              <w:spacing w:after="0" w:line="240" w:lineRule="auto"/>
              <w:ind w:left="132"/>
              <w:jc w:val="center"/>
              <w:rPr>
                <w:rFonts w:ascii="Times New Roman" w:eastAsia="Courier New" w:hAnsi="Times New Roman" w:cs="Times New Roman"/>
                <w:sz w:val="24"/>
                <w:szCs w:val="24"/>
                <w:lang w:bidi="ru-RU"/>
              </w:rPr>
            </w:pPr>
            <w:r w:rsidRPr="00DE4B85">
              <w:rPr>
                <w:rFonts w:ascii="Times New Roman" w:eastAsia="Courier New" w:hAnsi="Times New Roman" w:cs="Times New Roman"/>
                <w:sz w:val="24"/>
                <w:szCs w:val="24"/>
                <w:lang w:bidi="ru-RU"/>
              </w:rPr>
              <w:t>100</w:t>
            </w:r>
          </w:p>
        </w:tc>
      </w:tr>
      <w:tr w:rsidR="00455E04" w:rsidRPr="000D1022" w:rsidTr="00DE4B85">
        <w:trPr>
          <w:trHeight w:hRule="exact" w:val="287"/>
        </w:trPr>
        <w:tc>
          <w:tcPr>
            <w:tcW w:w="3802" w:type="pct"/>
            <w:tcBorders>
              <w:top w:val="single" w:sz="4" w:space="0" w:color="auto"/>
              <w:left w:val="single" w:sz="4" w:space="0" w:color="auto"/>
              <w:bottom w:val="single" w:sz="4" w:space="0" w:color="auto"/>
            </w:tcBorders>
            <w:shd w:val="clear" w:color="auto" w:fill="auto"/>
            <w:vAlign w:val="center"/>
          </w:tcPr>
          <w:p w:rsidR="00455E04" w:rsidRPr="00DE4B85"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E4B85">
              <w:rPr>
                <w:rFonts w:ascii="Times New Roman" w:eastAsia="Times New Roman"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auto"/>
            <w:vAlign w:val="center"/>
          </w:tcPr>
          <w:p w:rsidR="00455E04" w:rsidRPr="00DE4B85"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E4B85">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DE4B85" w:rsidRDefault="00455E04" w:rsidP="00455E04">
            <w:pPr>
              <w:widowControl w:val="0"/>
              <w:spacing w:after="0" w:line="240" w:lineRule="auto"/>
              <w:ind w:left="132"/>
              <w:jc w:val="center"/>
              <w:rPr>
                <w:rFonts w:ascii="Times New Roman" w:eastAsia="Courier New" w:hAnsi="Times New Roman" w:cs="Times New Roman"/>
                <w:sz w:val="24"/>
                <w:szCs w:val="24"/>
                <w:lang w:bidi="ru-RU"/>
              </w:rPr>
            </w:pPr>
            <w:r w:rsidRPr="00DE4B85">
              <w:rPr>
                <w:rFonts w:ascii="Times New Roman" w:eastAsia="Courier New" w:hAnsi="Times New Roman" w:cs="Times New Roman"/>
                <w:sz w:val="24"/>
                <w:szCs w:val="24"/>
                <w:lang w:bidi="ru-RU"/>
              </w:rPr>
              <w:t>100</w:t>
            </w:r>
          </w:p>
        </w:tc>
      </w:tr>
      <w:tr w:rsidR="00455E04" w:rsidRPr="000D1022" w:rsidTr="00DE4B85">
        <w:trPr>
          <w:trHeight w:hRule="exact" w:val="287"/>
        </w:trPr>
        <w:tc>
          <w:tcPr>
            <w:tcW w:w="3802" w:type="pct"/>
            <w:tcBorders>
              <w:top w:val="single" w:sz="4" w:space="0" w:color="auto"/>
              <w:left w:val="single" w:sz="4" w:space="0" w:color="auto"/>
              <w:bottom w:val="single" w:sz="4" w:space="0" w:color="auto"/>
            </w:tcBorders>
            <w:shd w:val="clear" w:color="auto" w:fill="auto"/>
            <w:vAlign w:val="center"/>
          </w:tcPr>
          <w:p w:rsidR="00455E04" w:rsidRPr="00DE4B85"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DE4B85">
              <w:rPr>
                <w:rFonts w:ascii="Times New Roman" w:eastAsia="Times New Roman"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auto"/>
            <w:vAlign w:val="center"/>
          </w:tcPr>
          <w:p w:rsidR="00455E04" w:rsidRPr="00DE4B85"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DE4B85">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DE4B85" w:rsidRDefault="00455E04" w:rsidP="00455E04">
            <w:pPr>
              <w:widowControl w:val="0"/>
              <w:spacing w:after="0" w:line="240" w:lineRule="auto"/>
              <w:ind w:left="132"/>
              <w:jc w:val="center"/>
              <w:rPr>
                <w:rFonts w:ascii="Times New Roman" w:eastAsia="Courier New" w:hAnsi="Times New Roman" w:cs="Times New Roman"/>
                <w:sz w:val="24"/>
                <w:szCs w:val="24"/>
                <w:lang w:bidi="ru-RU"/>
              </w:rPr>
            </w:pPr>
            <w:r w:rsidRPr="00DE4B85">
              <w:rPr>
                <w:rFonts w:ascii="Times New Roman" w:eastAsia="Courier New" w:hAnsi="Times New Roman" w:cs="Times New Roman"/>
                <w:sz w:val="24"/>
                <w:szCs w:val="24"/>
                <w:lang w:bidi="ru-RU"/>
              </w:rPr>
              <w:t>100</w:t>
            </w:r>
          </w:p>
        </w:tc>
      </w:tr>
      <w:tr w:rsidR="00455E04" w:rsidRPr="000D1022" w:rsidTr="000D1F12">
        <w:trPr>
          <w:trHeight w:hRule="exact" w:val="287"/>
        </w:trPr>
        <w:tc>
          <w:tcPr>
            <w:tcW w:w="3802" w:type="pct"/>
            <w:tcBorders>
              <w:top w:val="single" w:sz="4" w:space="0" w:color="auto"/>
              <w:left w:val="single" w:sz="4" w:space="0" w:color="auto"/>
              <w:bottom w:val="single" w:sz="4" w:space="0" w:color="auto"/>
            </w:tcBorders>
            <w:shd w:val="clear" w:color="auto" w:fill="auto"/>
            <w:vAlign w:val="center"/>
          </w:tcPr>
          <w:p w:rsidR="00455E04" w:rsidRPr="000D1F12"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0D1F12">
              <w:rPr>
                <w:rFonts w:ascii="Times New Roman" w:eastAsia="Times New Roman" w:hAnsi="Times New Roman" w:cs="Times New Roman"/>
                <w:color w:val="000000"/>
                <w:sz w:val="24"/>
                <w:szCs w:val="24"/>
                <w:lang w:bidi="ru-RU"/>
              </w:rPr>
              <w:t>частные организации:</w:t>
            </w:r>
          </w:p>
        </w:tc>
        <w:tc>
          <w:tcPr>
            <w:tcW w:w="573" w:type="pct"/>
            <w:tcBorders>
              <w:top w:val="single" w:sz="4" w:space="0" w:color="auto"/>
              <w:left w:val="single" w:sz="4" w:space="0" w:color="auto"/>
              <w:bottom w:val="single" w:sz="4" w:space="0" w:color="auto"/>
            </w:tcBorders>
            <w:shd w:val="clear" w:color="auto" w:fill="auto"/>
            <w:vAlign w:val="center"/>
          </w:tcPr>
          <w:p w:rsidR="00455E04" w:rsidRPr="000D1F12"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F12" w:rsidRDefault="00455E04" w:rsidP="00455E04">
            <w:pPr>
              <w:widowControl w:val="0"/>
              <w:spacing w:after="0" w:line="240" w:lineRule="auto"/>
              <w:ind w:left="132"/>
              <w:rPr>
                <w:rFonts w:ascii="Times New Roman" w:eastAsia="Courier New" w:hAnsi="Times New Roman" w:cs="Times New Roman"/>
                <w:sz w:val="24"/>
                <w:szCs w:val="24"/>
                <w:lang w:bidi="ru-RU"/>
              </w:rPr>
            </w:pPr>
          </w:p>
        </w:tc>
      </w:tr>
      <w:tr w:rsidR="00455E04" w:rsidRPr="000D1022" w:rsidTr="000D1F12">
        <w:trPr>
          <w:trHeight w:hRule="exact" w:val="291"/>
        </w:trPr>
        <w:tc>
          <w:tcPr>
            <w:tcW w:w="3802" w:type="pct"/>
            <w:tcBorders>
              <w:top w:val="single" w:sz="4" w:space="0" w:color="auto"/>
              <w:left w:val="single" w:sz="4" w:space="0" w:color="auto"/>
              <w:bottom w:val="single" w:sz="4" w:space="0" w:color="auto"/>
            </w:tcBorders>
            <w:shd w:val="clear" w:color="auto" w:fill="auto"/>
          </w:tcPr>
          <w:p w:rsidR="00455E04" w:rsidRPr="000D1F12"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0D1F12">
              <w:rPr>
                <w:rFonts w:ascii="Times New Roman" w:eastAsia="Courier New"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auto"/>
            <w:vAlign w:val="center"/>
          </w:tcPr>
          <w:p w:rsidR="00455E04" w:rsidRPr="000D1F1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0D1F12">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F12" w:rsidRDefault="00455E04" w:rsidP="00455E04">
            <w:pPr>
              <w:widowControl w:val="0"/>
              <w:spacing w:after="0" w:line="240" w:lineRule="auto"/>
              <w:ind w:left="132"/>
              <w:jc w:val="center"/>
              <w:rPr>
                <w:rFonts w:ascii="Times New Roman" w:eastAsia="Courier New" w:hAnsi="Times New Roman" w:cs="Times New Roman"/>
                <w:sz w:val="24"/>
                <w:szCs w:val="24"/>
                <w:lang w:bidi="ru-RU"/>
              </w:rPr>
            </w:pPr>
            <w:r w:rsidRPr="000D1F12">
              <w:rPr>
                <w:rFonts w:ascii="Times New Roman" w:eastAsia="Courier New" w:hAnsi="Times New Roman" w:cs="Times New Roman"/>
                <w:sz w:val="24"/>
                <w:szCs w:val="24"/>
                <w:lang w:bidi="ru-RU"/>
              </w:rPr>
              <w:t>0</w:t>
            </w:r>
          </w:p>
        </w:tc>
      </w:tr>
      <w:tr w:rsidR="00455E04" w:rsidRPr="000D1022" w:rsidTr="000D1F12">
        <w:trPr>
          <w:trHeight w:hRule="exact" w:val="287"/>
        </w:trPr>
        <w:tc>
          <w:tcPr>
            <w:tcW w:w="3802" w:type="pct"/>
            <w:tcBorders>
              <w:top w:val="single" w:sz="4" w:space="0" w:color="auto"/>
              <w:left w:val="single" w:sz="4" w:space="0" w:color="auto"/>
              <w:bottom w:val="single" w:sz="4" w:space="0" w:color="auto"/>
            </w:tcBorders>
            <w:shd w:val="clear" w:color="auto" w:fill="auto"/>
          </w:tcPr>
          <w:p w:rsidR="00455E04" w:rsidRPr="000D1F12"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0D1F12">
              <w:rPr>
                <w:rFonts w:ascii="Times New Roman" w:eastAsia="Courier New"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auto"/>
            <w:vAlign w:val="center"/>
          </w:tcPr>
          <w:p w:rsidR="00455E04" w:rsidRPr="000D1F1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0D1F12">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F12" w:rsidRDefault="00455E04" w:rsidP="00455E04">
            <w:pPr>
              <w:widowControl w:val="0"/>
              <w:spacing w:after="0" w:line="240" w:lineRule="auto"/>
              <w:ind w:left="132"/>
              <w:jc w:val="center"/>
              <w:rPr>
                <w:rFonts w:ascii="Times New Roman" w:eastAsia="Courier New" w:hAnsi="Times New Roman" w:cs="Times New Roman"/>
                <w:sz w:val="24"/>
                <w:szCs w:val="24"/>
                <w:lang w:bidi="ru-RU"/>
              </w:rPr>
            </w:pPr>
            <w:r w:rsidRPr="000D1F12">
              <w:rPr>
                <w:rFonts w:ascii="Times New Roman" w:eastAsia="Courier New" w:hAnsi="Times New Roman" w:cs="Times New Roman"/>
                <w:sz w:val="24"/>
                <w:szCs w:val="24"/>
                <w:lang w:bidi="ru-RU"/>
              </w:rPr>
              <w:t>0</w:t>
            </w:r>
          </w:p>
        </w:tc>
      </w:tr>
      <w:tr w:rsidR="00455E04" w:rsidRPr="000D1022" w:rsidTr="000D1F12">
        <w:trPr>
          <w:trHeight w:hRule="exact" w:val="287"/>
        </w:trPr>
        <w:tc>
          <w:tcPr>
            <w:tcW w:w="3802" w:type="pct"/>
            <w:tcBorders>
              <w:top w:val="single" w:sz="4" w:space="0" w:color="auto"/>
              <w:left w:val="single" w:sz="4" w:space="0" w:color="auto"/>
              <w:bottom w:val="single" w:sz="4" w:space="0" w:color="auto"/>
            </w:tcBorders>
            <w:shd w:val="clear" w:color="auto" w:fill="auto"/>
          </w:tcPr>
          <w:p w:rsidR="00455E04" w:rsidRPr="000D1F12"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0D1F12">
              <w:rPr>
                <w:rFonts w:ascii="Times New Roman" w:eastAsia="Courier New"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auto"/>
            <w:vAlign w:val="center"/>
          </w:tcPr>
          <w:p w:rsidR="00455E04" w:rsidRPr="000D1F1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0D1F12">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F12" w:rsidRDefault="00455E04" w:rsidP="00455E04">
            <w:pPr>
              <w:widowControl w:val="0"/>
              <w:spacing w:after="0" w:line="240" w:lineRule="auto"/>
              <w:ind w:left="132"/>
              <w:jc w:val="center"/>
              <w:rPr>
                <w:rFonts w:ascii="Times New Roman" w:eastAsia="Courier New" w:hAnsi="Times New Roman" w:cs="Times New Roman"/>
                <w:sz w:val="24"/>
                <w:szCs w:val="24"/>
                <w:lang w:bidi="ru-RU"/>
              </w:rPr>
            </w:pPr>
            <w:r w:rsidRPr="000D1F12">
              <w:rPr>
                <w:rFonts w:ascii="Times New Roman" w:eastAsia="Courier New" w:hAnsi="Times New Roman" w:cs="Times New Roman"/>
                <w:sz w:val="24"/>
                <w:szCs w:val="24"/>
                <w:lang w:bidi="ru-RU"/>
              </w:rPr>
              <w:t>0</w:t>
            </w:r>
          </w:p>
        </w:tc>
      </w:tr>
      <w:tr w:rsidR="00455E04" w:rsidRPr="000D1022" w:rsidTr="000D1F12">
        <w:trPr>
          <w:trHeight w:hRule="exact" w:val="5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55E04" w:rsidRPr="000D1F12" w:rsidRDefault="00455E04" w:rsidP="00455E04">
            <w:pPr>
              <w:widowControl w:val="0"/>
              <w:autoSpaceDE w:val="0"/>
              <w:autoSpaceDN w:val="0"/>
              <w:adjustRightInd w:val="0"/>
              <w:spacing w:after="0" w:line="240" w:lineRule="auto"/>
              <w:rPr>
                <w:rFonts w:ascii="Times New Roman" w:eastAsia="Times New Roman" w:hAnsi="Times New Roman" w:cs="Times New Roman"/>
                <w:b/>
                <w:sz w:val="24"/>
                <w:szCs w:val="24"/>
              </w:rPr>
            </w:pPr>
            <w:r w:rsidRPr="000D1F12">
              <w:rPr>
                <w:rFonts w:ascii="Times New Roman" w:eastAsia="Times New Roman" w:hAnsi="Times New Roman" w:cs="Times New Roman"/>
                <w:b/>
                <w:sz w:val="24"/>
                <w:szCs w:val="24"/>
              </w:rPr>
              <w:t>2.8. Финансово-экономическая деятельность общеобразовательных организаций, иных организаций, осуществляющих образовательную деятельность в части реализации основных общеобразовательных программ</w:t>
            </w:r>
          </w:p>
          <w:p w:rsidR="00455E04" w:rsidRPr="000D1F12" w:rsidRDefault="00455E04" w:rsidP="00455E04">
            <w:pPr>
              <w:widowControl w:val="0"/>
              <w:spacing w:after="0" w:line="240" w:lineRule="auto"/>
              <w:rPr>
                <w:rFonts w:ascii="Times New Roman" w:eastAsia="Courier New" w:hAnsi="Times New Roman" w:cs="Times New Roman"/>
                <w:color w:val="000000"/>
                <w:sz w:val="24"/>
                <w:szCs w:val="24"/>
                <w:lang w:bidi="ru-RU"/>
              </w:rPr>
            </w:pPr>
          </w:p>
        </w:tc>
      </w:tr>
      <w:tr w:rsidR="00455E04" w:rsidRPr="000D1022" w:rsidTr="000D1F12">
        <w:trPr>
          <w:trHeight w:hRule="exact" w:val="5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455E04" w:rsidRPr="000D1F12" w:rsidRDefault="00455E04" w:rsidP="00455E04">
            <w:pPr>
              <w:widowControl w:val="0"/>
              <w:spacing w:after="0" w:line="240" w:lineRule="auto"/>
              <w:ind w:left="132" w:right="132"/>
              <w:rPr>
                <w:rFonts w:ascii="Times New Roman" w:eastAsia="Courier New" w:hAnsi="Times New Roman" w:cs="Times New Roman"/>
                <w:color w:val="000000"/>
                <w:sz w:val="24"/>
                <w:szCs w:val="24"/>
                <w:lang w:bidi="ru-RU"/>
              </w:rPr>
            </w:pPr>
            <w:r w:rsidRPr="000D1F12">
              <w:rPr>
                <w:rFonts w:ascii="Times New Roman" w:eastAsia="Times New Roman" w:hAnsi="Times New Roman" w:cs="Times New Roman"/>
                <w:sz w:val="24"/>
                <w:szCs w:val="24"/>
              </w:rPr>
              <w:t>2.8.1. Общий объем финансовых средств, поступивших в общеобразовательные организации, в расчете на одного учащегося</w:t>
            </w:r>
          </w:p>
        </w:tc>
      </w:tr>
      <w:tr w:rsidR="00455E04" w:rsidRPr="000D1022" w:rsidTr="000D1F12">
        <w:trPr>
          <w:trHeight w:hRule="exact" w:val="289"/>
        </w:trPr>
        <w:tc>
          <w:tcPr>
            <w:tcW w:w="3802" w:type="pct"/>
            <w:tcBorders>
              <w:top w:val="single" w:sz="4" w:space="0" w:color="auto"/>
              <w:left w:val="single" w:sz="4" w:space="0" w:color="auto"/>
              <w:bottom w:val="single" w:sz="4" w:space="0" w:color="auto"/>
            </w:tcBorders>
            <w:shd w:val="clear" w:color="auto" w:fill="auto"/>
            <w:vAlign w:val="center"/>
          </w:tcPr>
          <w:p w:rsidR="00455E04" w:rsidRPr="000D1F12" w:rsidRDefault="00455E04" w:rsidP="00455E04">
            <w:pPr>
              <w:widowControl w:val="0"/>
              <w:autoSpaceDE w:val="0"/>
              <w:autoSpaceDN w:val="0"/>
              <w:adjustRightInd w:val="0"/>
              <w:spacing w:after="0" w:line="240" w:lineRule="auto"/>
              <w:ind w:left="132"/>
              <w:rPr>
                <w:rFonts w:ascii="Times New Roman" w:eastAsia="Courier New" w:hAnsi="Times New Roman" w:cs="Times New Roman"/>
                <w:color w:val="000000"/>
                <w:sz w:val="24"/>
                <w:szCs w:val="24"/>
                <w:lang w:bidi="ru-RU"/>
              </w:rPr>
            </w:pPr>
            <w:r w:rsidRPr="000D1F12">
              <w:rPr>
                <w:rFonts w:ascii="Times New Roman" w:eastAsia="Times New Roman" w:hAnsi="Times New Roman" w:cs="Times New Roman"/>
                <w:sz w:val="24"/>
                <w:szCs w:val="24"/>
              </w:rPr>
              <w:t>государственные и муниципальные организации; частные организации.</w:t>
            </w:r>
          </w:p>
        </w:tc>
        <w:tc>
          <w:tcPr>
            <w:tcW w:w="573"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F12" w:rsidRDefault="000D1F12" w:rsidP="00455E04">
            <w:pPr>
              <w:widowControl w:val="0"/>
              <w:spacing w:after="0" w:line="240" w:lineRule="auto"/>
              <w:ind w:left="132"/>
              <w:jc w:val="center"/>
              <w:rPr>
                <w:rFonts w:ascii="Times New Roman" w:eastAsia="Courier New" w:hAnsi="Times New Roman" w:cs="Times New Roman"/>
                <w:color w:val="000000"/>
                <w:sz w:val="24"/>
                <w:szCs w:val="24"/>
                <w:lang w:bidi="ru-RU"/>
              </w:rPr>
            </w:pPr>
            <w:proofErr w:type="spellStart"/>
            <w:r w:rsidRPr="000D1F12">
              <w:rPr>
                <w:rFonts w:ascii="Times New Roman" w:eastAsia="Courier New" w:hAnsi="Times New Roman" w:cs="Times New Roman"/>
                <w:color w:val="000000"/>
                <w:sz w:val="24"/>
                <w:szCs w:val="24"/>
                <w:lang w:bidi="ru-RU"/>
              </w:rPr>
              <w:t>тыс</w:t>
            </w:r>
            <w:proofErr w:type="gramStart"/>
            <w:r w:rsidRPr="000D1F12">
              <w:rPr>
                <w:rFonts w:ascii="Times New Roman" w:eastAsia="Courier New" w:hAnsi="Times New Roman" w:cs="Times New Roman"/>
                <w:color w:val="000000"/>
                <w:sz w:val="24"/>
                <w:szCs w:val="24"/>
                <w:lang w:bidi="ru-RU"/>
              </w:rPr>
              <w:t>.</w:t>
            </w:r>
            <w:r w:rsidR="00455E04" w:rsidRPr="000D1F12">
              <w:rPr>
                <w:rFonts w:ascii="Times New Roman" w:eastAsia="Courier New" w:hAnsi="Times New Roman" w:cs="Times New Roman"/>
                <w:color w:val="000000"/>
                <w:sz w:val="24"/>
                <w:szCs w:val="24"/>
                <w:lang w:bidi="ru-RU"/>
              </w:rPr>
              <w:t>р</w:t>
            </w:r>
            <w:proofErr w:type="gramEnd"/>
            <w:r w:rsidR="00455E04" w:rsidRPr="000D1F12">
              <w:rPr>
                <w:rFonts w:ascii="Times New Roman" w:eastAsia="Courier New" w:hAnsi="Times New Roman" w:cs="Times New Roman"/>
                <w:color w:val="000000"/>
                <w:sz w:val="24"/>
                <w:szCs w:val="24"/>
                <w:lang w:bidi="ru-RU"/>
              </w:rPr>
              <w:t>уб</w:t>
            </w:r>
            <w:proofErr w:type="spellEnd"/>
            <w:r w:rsidR="00455E04" w:rsidRPr="000D1F12">
              <w:rPr>
                <w:rFonts w:ascii="Times New Roman" w:eastAsia="Courier New" w:hAnsi="Times New Roman" w:cs="Times New Roman"/>
                <w:color w:val="000000"/>
                <w:sz w:val="24"/>
                <w:szCs w:val="24"/>
                <w:lang w:bidi="ru-RU"/>
              </w:rPr>
              <w: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F12" w:rsidRDefault="000D1F12"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0D1F12">
              <w:rPr>
                <w:rFonts w:ascii="Times New Roman" w:eastAsia="Courier New" w:hAnsi="Times New Roman" w:cs="Times New Roman"/>
                <w:color w:val="000000"/>
                <w:sz w:val="24"/>
                <w:szCs w:val="24"/>
                <w:lang w:bidi="ru-RU"/>
              </w:rPr>
              <w:t>364,1</w:t>
            </w:r>
            <w:r w:rsidR="00455E04" w:rsidRPr="000D1F12">
              <w:rPr>
                <w:rFonts w:ascii="Times New Roman" w:eastAsia="Courier New" w:hAnsi="Times New Roman" w:cs="Times New Roman"/>
                <w:i/>
                <w:color w:val="000000"/>
                <w:sz w:val="24"/>
                <w:szCs w:val="24"/>
                <w:lang w:bidi="ru-RU"/>
              </w:rPr>
              <w:t xml:space="preserve"> рублей</w:t>
            </w:r>
          </w:p>
        </w:tc>
      </w:tr>
      <w:tr w:rsidR="00455E04" w:rsidRPr="000D1022" w:rsidTr="000D1F12">
        <w:trPr>
          <w:trHeight w:hRule="exact" w:val="281"/>
        </w:trPr>
        <w:tc>
          <w:tcPr>
            <w:tcW w:w="3802" w:type="pct"/>
            <w:tcBorders>
              <w:top w:val="single" w:sz="4" w:space="0" w:color="auto"/>
              <w:left w:val="single" w:sz="4" w:space="0" w:color="auto"/>
              <w:bottom w:val="single" w:sz="4" w:space="0" w:color="auto"/>
            </w:tcBorders>
            <w:shd w:val="clear" w:color="auto" w:fill="auto"/>
            <w:vAlign w:val="center"/>
          </w:tcPr>
          <w:p w:rsidR="00455E04" w:rsidRPr="000D1F12"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r w:rsidRPr="000D1F12">
              <w:rPr>
                <w:rFonts w:ascii="Times New Roman" w:eastAsia="Times New Roman" w:hAnsi="Times New Roman" w:cs="Times New Roman"/>
                <w:sz w:val="24"/>
                <w:szCs w:val="24"/>
              </w:rPr>
              <w:t>государственные и муниципальные организации;</w:t>
            </w:r>
          </w:p>
        </w:tc>
        <w:tc>
          <w:tcPr>
            <w:tcW w:w="573"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F12" w:rsidRDefault="000D1F12" w:rsidP="00455E04">
            <w:pPr>
              <w:widowControl w:val="0"/>
              <w:spacing w:after="0" w:line="240" w:lineRule="auto"/>
              <w:ind w:left="132"/>
              <w:jc w:val="center"/>
              <w:rPr>
                <w:rFonts w:ascii="Times New Roman" w:eastAsia="Courier New" w:hAnsi="Times New Roman" w:cs="Times New Roman"/>
                <w:color w:val="000000"/>
                <w:sz w:val="24"/>
                <w:szCs w:val="24"/>
                <w:lang w:bidi="ru-RU"/>
              </w:rPr>
            </w:pPr>
            <w:proofErr w:type="spellStart"/>
            <w:r w:rsidRPr="000D1F12">
              <w:rPr>
                <w:rFonts w:ascii="Times New Roman" w:eastAsia="Courier New" w:hAnsi="Times New Roman" w:cs="Times New Roman"/>
                <w:color w:val="000000"/>
                <w:sz w:val="24"/>
                <w:szCs w:val="24"/>
                <w:lang w:bidi="ru-RU"/>
              </w:rPr>
              <w:t>тыс</w:t>
            </w:r>
            <w:proofErr w:type="gramStart"/>
            <w:r w:rsidRPr="000D1F12">
              <w:rPr>
                <w:rFonts w:ascii="Times New Roman" w:eastAsia="Courier New" w:hAnsi="Times New Roman" w:cs="Times New Roman"/>
                <w:color w:val="000000"/>
                <w:sz w:val="24"/>
                <w:szCs w:val="24"/>
                <w:lang w:bidi="ru-RU"/>
              </w:rPr>
              <w:t>.</w:t>
            </w:r>
            <w:r w:rsidR="00455E04" w:rsidRPr="000D1F12">
              <w:rPr>
                <w:rFonts w:ascii="Times New Roman" w:eastAsia="Courier New" w:hAnsi="Times New Roman" w:cs="Times New Roman"/>
                <w:color w:val="000000"/>
                <w:sz w:val="24"/>
                <w:szCs w:val="24"/>
                <w:lang w:bidi="ru-RU"/>
              </w:rPr>
              <w:t>р</w:t>
            </w:r>
            <w:proofErr w:type="gramEnd"/>
            <w:r w:rsidR="00455E04" w:rsidRPr="000D1F12">
              <w:rPr>
                <w:rFonts w:ascii="Times New Roman" w:eastAsia="Courier New" w:hAnsi="Times New Roman" w:cs="Times New Roman"/>
                <w:color w:val="000000"/>
                <w:sz w:val="24"/>
                <w:szCs w:val="24"/>
                <w:lang w:bidi="ru-RU"/>
              </w:rPr>
              <w:t>уб</w:t>
            </w:r>
            <w:proofErr w:type="spellEnd"/>
            <w:r w:rsidR="00455E04" w:rsidRPr="000D1F12">
              <w:rPr>
                <w:rFonts w:ascii="Times New Roman" w:eastAsia="Courier New" w:hAnsi="Times New Roman" w:cs="Times New Roman"/>
                <w:color w:val="000000"/>
                <w:sz w:val="24"/>
                <w:szCs w:val="24"/>
                <w:lang w:bidi="ru-RU"/>
              </w:rPr>
              <w: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F12" w:rsidRDefault="000D1F12"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0D1F12">
              <w:rPr>
                <w:rFonts w:ascii="Times New Roman" w:eastAsia="Courier New" w:hAnsi="Times New Roman" w:cs="Times New Roman"/>
                <w:color w:val="000000"/>
                <w:sz w:val="24"/>
                <w:szCs w:val="24"/>
                <w:lang w:bidi="ru-RU"/>
              </w:rPr>
              <w:t>364,1</w:t>
            </w:r>
          </w:p>
        </w:tc>
      </w:tr>
      <w:tr w:rsidR="00455E04" w:rsidRPr="000D1022" w:rsidTr="000D1F12">
        <w:trPr>
          <w:trHeight w:hRule="exact" w:val="287"/>
        </w:trPr>
        <w:tc>
          <w:tcPr>
            <w:tcW w:w="3802" w:type="pct"/>
            <w:tcBorders>
              <w:top w:val="single" w:sz="4" w:space="0" w:color="auto"/>
              <w:left w:val="single" w:sz="4" w:space="0" w:color="auto"/>
              <w:bottom w:val="single" w:sz="4" w:space="0" w:color="auto"/>
            </w:tcBorders>
            <w:shd w:val="clear" w:color="auto" w:fill="auto"/>
            <w:vAlign w:val="center"/>
          </w:tcPr>
          <w:p w:rsidR="00455E04" w:rsidRPr="000D1F12" w:rsidRDefault="00455E04" w:rsidP="00455E04">
            <w:pPr>
              <w:widowControl w:val="0"/>
              <w:autoSpaceDE w:val="0"/>
              <w:autoSpaceDN w:val="0"/>
              <w:adjustRightInd w:val="0"/>
              <w:spacing w:after="0" w:line="240" w:lineRule="auto"/>
              <w:ind w:left="132"/>
              <w:rPr>
                <w:rFonts w:ascii="Times New Roman" w:eastAsia="Times New Roman" w:hAnsi="Times New Roman" w:cs="Times New Roman"/>
                <w:sz w:val="24"/>
                <w:szCs w:val="24"/>
              </w:rPr>
            </w:pPr>
            <w:r w:rsidRPr="000D1F12">
              <w:rPr>
                <w:rFonts w:ascii="Times New Roman" w:eastAsia="Times New Roman" w:hAnsi="Times New Roman" w:cs="Times New Roman"/>
                <w:sz w:val="24"/>
                <w:szCs w:val="24"/>
              </w:rPr>
              <w:t>частные организации.</w:t>
            </w:r>
          </w:p>
          <w:p w:rsidR="00455E04" w:rsidRPr="000D1F12" w:rsidRDefault="00455E04" w:rsidP="00455E04">
            <w:pPr>
              <w:widowControl w:val="0"/>
              <w:spacing w:after="0" w:line="240" w:lineRule="auto"/>
              <w:ind w:left="132"/>
              <w:rPr>
                <w:rFonts w:ascii="Times New Roman" w:eastAsia="Courier New" w:hAnsi="Times New Roman" w:cs="Times New Roman"/>
                <w:color w:val="000000"/>
                <w:sz w:val="24"/>
                <w:szCs w:val="24"/>
                <w:lang w:bidi="ru-RU"/>
              </w:rPr>
            </w:pPr>
          </w:p>
        </w:tc>
        <w:tc>
          <w:tcPr>
            <w:tcW w:w="573"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F12" w:rsidRDefault="000D1F12" w:rsidP="00455E04">
            <w:pPr>
              <w:widowControl w:val="0"/>
              <w:spacing w:after="0" w:line="240" w:lineRule="auto"/>
              <w:ind w:left="132"/>
              <w:jc w:val="center"/>
              <w:rPr>
                <w:rFonts w:ascii="Times New Roman" w:eastAsia="Courier New" w:hAnsi="Times New Roman" w:cs="Times New Roman"/>
                <w:color w:val="000000"/>
                <w:sz w:val="24"/>
                <w:szCs w:val="24"/>
                <w:lang w:bidi="ru-RU"/>
              </w:rPr>
            </w:pPr>
            <w:proofErr w:type="spellStart"/>
            <w:r w:rsidRPr="000D1F12">
              <w:rPr>
                <w:rFonts w:ascii="Times New Roman" w:eastAsia="Courier New" w:hAnsi="Times New Roman" w:cs="Times New Roman"/>
                <w:color w:val="000000"/>
                <w:sz w:val="24"/>
                <w:szCs w:val="24"/>
                <w:lang w:bidi="ru-RU"/>
              </w:rPr>
              <w:t>тыс</w:t>
            </w:r>
            <w:proofErr w:type="gramStart"/>
            <w:r w:rsidRPr="000D1F12">
              <w:rPr>
                <w:rFonts w:ascii="Times New Roman" w:eastAsia="Courier New" w:hAnsi="Times New Roman" w:cs="Times New Roman"/>
                <w:color w:val="000000"/>
                <w:sz w:val="24"/>
                <w:szCs w:val="24"/>
                <w:lang w:bidi="ru-RU"/>
              </w:rPr>
              <w:t>.</w:t>
            </w:r>
            <w:r w:rsidR="00455E04" w:rsidRPr="000D1F12">
              <w:rPr>
                <w:rFonts w:ascii="Times New Roman" w:eastAsia="Courier New" w:hAnsi="Times New Roman" w:cs="Times New Roman"/>
                <w:color w:val="000000"/>
                <w:sz w:val="24"/>
                <w:szCs w:val="24"/>
                <w:lang w:bidi="ru-RU"/>
              </w:rPr>
              <w:t>р</w:t>
            </w:r>
            <w:proofErr w:type="gramEnd"/>
            <w:r w:rsidR="00455E04" w:rsidRPr="000D1F12">
              <w:rPr>
                <w:rFonts w:ascii="Times New Roman" w:eastAsia="Courier New" w:hAnsi="Times New Roman" w:cs="Times New Roman"/>
                <w:color w:val="000000"/>
                <w:sz w:val="24"/>
                <w:szCs w:val="24"/>
                <w:lang w:bidi="ru-RU"/>
              </w:rPr>
              <w:t>уб</w:t>
            </w:r>
            <w:proofErr w:type="spellEnd"/>
            <w:r w:rsidR="00455E04" w:rsidRPr="000D1F12">
              <w:rPr>
                <w:rFonts w:ascii="Times New Roman" w:eastAsia="Courier New" w:hAnsi="Times New Roman" w:cs="Times New Roman"/>
                <w:color w:val="000000"/>
                <w:sz w:val="24"/>
                <w:szCs w:val="24"/>
                <w:lang w:bidi="ru-RU"/>
              </w:rPr>
              <w:t>.</w:t>
            </w:r>
          </w:p>
        </w:tc>
        <w:tc>
          <w:tcPr>
            <w:tcW w:w="625" w:type="pct"/>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F12"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0D1F12">
              <w:rPr>
                <w:rFonts w:ascii="Times New Roman" w:eastAsia="Courier New" w:hAnsi="Times New Roman" w:cs="Times New Roman"/>
                <w:color w:val="000000"/>
                <w:sz w:val="24"/>
                <w:szCs w:val="24"/>
                <w:lang w:bidi="ru-RU"/>
              </w:rPr>
              <w:t>0</w:t>
            </w:r>
          </w:p>
        </w:tc>
      </w:tr>
      <w:tr w:rsidR="00455E04" w:rsidRPr="000D1022" w:rsidTr="000D1F12">
        <w:trPr>
          <w:trHeight w:hRule="exact" w:val="553"/>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455E04" w:rsidRPr="000D1F12" w:rsidRDefault="00455E04" w:rsidP="00455E04">
            <w:pPr>
              <w:widowControl w:val="0"/>
              <w:autoSpaceDE w:val="0"/>
              <w:autoSpaceDN w:val="0"/>
              <w:adjustRightInd w:val="0"/>
              <w:spacing w:after="0" w:line="240" w:lineRule="auto"/>
              <w:rPr>
                <w:rFonts w:ascii="Times New Roman" w:eastAsia="Times New Roman" w:hAnsi="Times New Roman" w:cs="Times New Roman"/>
                <w:b/>
                <w:sz w:val="24"/>
                <w:szCs w:val="24"/>
              </w:rPr>
            </w:pPr>
            <w:r w:rsidRPr="000D1F12">
              <w:rPr>
                <w:rFonts w:ascii="Times New Roman" w:eastAsia="Times New Roman" w:hAnsi="Times New Roman" w:cs="Times New Roman"/>
                <w:b/>
                <w:sz w:val="24"/>
                <w:szCs w:val="24"/>
              </w:rPr>
              <w:t>2.9. Создание безопасных условий при организации образовательного процесса в общеобразовательных организациях</w:t>
            </w:r>
          </w:p>
        </w:tc>
      </w:tr>
      <w:tr w:rsidR="00455E04" w:rsidRPr="000D1022" w:rsidTr="00455E04">
        <w:trPr>
          <w:trHeight w:hRule="exact" w:val="882"/>
        </w:trPr>
        <w:tc>
          <w:tcPr>
            <w:tcW w:w="3802" w:type="pct"/>
            <w:tcBorders>
              <w:top w:val="single" w:sz="4" w:space="0" w:color="auto"/>
              <w:left w:val="single" w:sz="4" w:space="0" w:color="auto"/>
            </w:tcBorders>
            <w:shd w:val="clear" w:color="auto" w:fill="FFFFFF"/>
            <w:vAlign w:val="center"/>
          </w:tcPr>
          <w:p w:rsidR="00455E04" w:rsidRPr="00961A0E" w:rsidRDefault="00455E04" w:rsidP="00455E04">
            <w:pPr>
              <w:widowControl w:val="0"/>
              <w:spacing w:after="0" w:line="240" w:lineRule="auto"/>
              <w:ind w:left="132" w:right="132"/>
              <w:rPr>
                <w:rFonts w:ascii="Times New Roman" w:eastAsia="Times New Roman" w:hAnsi="Times New Roman" w:cs="Times New Roman"/>
                <w:color w:val="000000"/>
                <w:sz w:val="24"/>
                <w:szCs w:val="24"/>
                <w:lang w:bidi="ru-RU"/>
              </w:rPr>
            </w:pPr>
            <w:r w:rsidRPr="00961A0E">
              <w:rPr>
                <w:rFonts w:ascii="Times New Roman" w:eastAsia="Times New Roman" w:hAnsi="Times New Roman" w:cs="Times New Roman"/>
                <w:color w:val="000000"/>
                <w:sz w:val="24"/>
                <w:szCs w:val="24"/>
                <w:lang w:bidi="ru-RU"/>
              </w:rPr>
              <w:t>2.9.1. Удельный вес числа зданий общеобразовательных организаций, имеющих охрану, в общем числе зданий общеобразовательных организаций</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961A0E" w:rsidRDefault="00455E04" w:rsidP="00455E04">
            <w:pPr>
              <w:widowControl w:val="0"/>
              <w:spacing w:after="0" w:line="240" w:lineRule="auto"/>
              <w:ind w:left="132" w:righ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961A0E" w:rsidRDefault="0063518C" w:rsidP="00455E04">
            <w:pPr>
              <w:widowControl w:val="0"/>
              <w:spacing w:after="0" w:line="240" w:lineRule="auto"/>
              <w:ind w:left="132" w:righ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100</w:t>
            </w:r>
          </w:p>
        </w:tc>
      </w:tr>
      <w:tr w:rsidR="00455E04" w:rsidRPr="000D1022" w:rsidTr="00455E04">
        <w:trPr>
          <w:trHeight w:hRule="exact" w:val="571"/>
        </w:trPr>
        <w:tc>
          <w:tcPr>
            <w:tcW w:w="5000" w:type="pct"/>
            <w:gridSpan w:val="3"/>
            <w:tcBorders>
              <w:top w:val="single" w:sz="4" w:space="0" w:color="auto"/>
              <w:left w:val="single" w:sz="4" w:space="0" w:color="auto"/>
              <w:right w:val="single" w:sz="4" w:space="0" w:color="auto"/>
            </w:tcBorders>
            <w:shd w:val="clear" w:color="auto" w:fill="FFFFFF"/>
            <w:vAlign w:val="center"/>
          </w:tcPr>
          <w:p w:rsidR="00455E04" w:rsidRPr="00961A0E" w:rsidRDefault="00455E04" w:rsidP="00455E04">
            <w:pPr>
              <w:widowControl w:val="0"/>
              <w:spacing w:after="0" w:line="240" w:lineRule="auto"/>
              <w:ind w:left="132" w:right="132"/>
              <w:rPr>
                <w:rFonts w:ascii="Times New Roman" w:eastAsia="Courier New" w:hAnsi="Times New Roman" w:cs="Times New Roman"/>
                <w:color w:val="000000"/>
                <w:sz w:val="24"/>
                <w:szCs w:val="24"/>
                <w:lang w:bidi="ru-RU"/>
              </w:rPr>
            </w:pPr>
            <w:r w:rsidRPr="00961A0E">
              <w:rPr>
                <w:rFonts w:ascii="Times New Roman" w:eastAsia="Times New Roman" w:hAnsi="Times New Roman" w:cs="Times New Roman"/>
                <w:sz w:val="24"/>
                <w:szCs w:val="24"/>
              </w:rPr>
              <w:t>2.9.2. Удельный вес числа организаций, здания которых находятся в аварийном состоянии, в общем числе общеобразовательных организаций</w:t>
            </w:r>
          </w:p>
        </w:tc>
      </w:tr>
      <w:tr w:rsidR="00455E04" w:rsidRPr="000D1022" w:rsidTr="00455E04">
        <w:trPr>
          <w:trHeight w:hRule="exact" w:val="351"/>
        </w:trPr>
        <w:tc>
          <w:tcPr>
            <w:tcW w:w="3802" w:type="pct"/>
            <w:tcBorders>
              <w:top w:val="single" w:sz="4" w:space="0" w:color="auto"/>
              <w:left w:val="single" w:sz="4" w:space="0" w:color="auto"/>
            </w:tcBorders>
            <w:shd w:val="clear" w:color="auto" w:fill="FFFFFF"/>
            <w:vAlign w:val="center"/>
          </w:tcPr>
          <w:p w:rsidR="00455E04" w:rsidRPr="00961A0E" w:rsidRDefault="00455E04" w:rsidP="00455E04">
            <w:pPr>
              <w:widowControl w:val="0"/>
              <w:spacing w:after="0" w:line="240" w:lineRule="auto"/>
              <w:ind w:left="132" w:right="132"/>
              <w:rPr>
                <w:rFonts w:ascii="Times New Roman" w:eastAsia="Times New Roman" w:hAnsi="Times New Roman" w:cs="Times New Roman"/>
                <w:color w:val="000000"/>
                <w:sz w:val="24"/>
                <w:szCs w:val="24"/>
                <w:lang w:bidi="ru-RU"/>
              </w:rPr>
            </w:pPr>
            <w:r w:rsidRPr="00961A0E">
              <w:rPr>
                <w:rFonts w:ascii="Times New Roman" w:eastAsia="Times New Roman" w:hAnsi="Times New Roman" w:cs="Times New Roman"/>
                <w:color w:val="000000"/>
                <w:sz w:val="24"/>
                <w:szCs w:val="24"/>
                <w:lang w:bidi="ru-RU"/>
              </w:rPr>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961A0E" w:rsidRDefault="00455E04" w:rsidP="00455E04">
            <w:pPr>
              <w:widowControl w:val="0"/>
              <w:spacing w:after="0" w:line="240" w:lineRule="auto"/>
              <w:ind w:left="132" w:righ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961A0E" w:rsidRDefault="00455E04" w:rsidP="00455E04">
            <w:pPr>
              <w:widowControl w:val="0"/>
              <w:spacing w:after="0" w:line="240" w:lineRule="auto"/>
              <w:ind w:left="132" w:righ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0</w:t>
            </w:r>
          </w:p>
        </w:tc>
      </w:tr>
      <w:tr w:rsidR="00455E04" w:rsidRPr="000D1022" w:rsidTr="00455E04">
        <w:trPr>
          <w:trHeight w:hRule="exact" w:val="282"/>
        </w:trPr>
        <w:tc>
          <w:tcPr>
            <w:tcW w:w="3802" w:type="pct"/>
            <w:tcBorders>
              <w:top w:val="single" w:sz="4" w:space="0" w:color="auto"/>
              <w:left w:val="single" w:sz="4" w:space="0" w:color="auto"/>
              <w:bottom w:val="single" w:sz="4" w:space="0" w:color="auto"/>
            </w:tcBorders>
            <w:shd w:val="clear" w:color="auto" w:fill="FFFFFF"/>
            <w:vAlign w:val="center"/>
          </w:tcPr>
          <w:p w:rsidR="00455E04" w:rsidRPr="00961A0E" w:rsidRDefault="00455E04" w:rsidP="00455E04">
            <w:pPr>
              <w:widowControl w:val="0"/>
              <w:spacing w:after="0" w:line="240" w:lineRule="auto"/>
              <w:ind w:left="132" w:right="132"/>
              <w:rPr>
                <w:rFonts w:ascii="Times New Roman" w:eastAsia="Times New Roman" w:hAnsi="Times New Roman" w:cs="Times New Roman"/>
                <w:color w:val="000000"/>
                <w:sz w:val="24"/>
                <w:szCs w:val="24"/>
                <w:lang w:bidi="ru-RU"/>
              </w:rPr>
            </w:pPr>
            <w:r w:rsidRPr="00961A0E">
              <w:rPr>
                <w:rFonts w:ascii="Times New Roman" w:eastAsia="Times New Roman"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961A0E" w:rsidRDefault="00455E04" w:rsidP="00455E04">
            <w:pPr>
              <w:widowControl w:val="0"/>
              <w:spacing w:after="0" w:line="240" w:lineRule="auto"/>
              <w:ind w:left="132" w:righ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961A0E" w:rsidRDefault="00455E04" w:rsidP="00455E04">
            <w:pPr>
              <w:widowControl w:val="0"/>
              <w:spacing w:after="0" w:line="240" w:lineRule="auto"/>
              <w:ind w:left="132" w:righ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0</w:t>
            </w:r>
          </w:p>
        </w:tc>
      </w:tr>
      <w:tr w:rsidR="00455E04" w:rsidRPr="000D1022" w:rsidTr="00455E04">
        <w:trPr>
          <w:trHeight w:hRule="exact" w:val="263"/>
        </w:trPr>
        <w:tc>
          <w:tcPr>
            <w:tcW w:w="3802" w:type="pct"/>
            <w:tcBorders>
              <w:top w:val="single" w:sz="4" w:space="0" w:color="auto"/>
              <w:left w:val="single" w:sz="4" w:space="0" w:color="auto"/>
              <w:bottom w:val="single" w:sz="4" w:space="0" w:color="auto"/>
            </w:tcBorders>
            <w:shd w:val="clear" w:color="auto" w:fill="FFFFFF"/>
            <w:vAlign w:val="center"/>
          </w:tcPr>
          <w:p w:rsidR="00455E04" w:rsidRPr="00961A0E" w:rsidRDefault="00455E04" w:rsidP="00455E04">
            <w:pPr>
              <w:widowControl w:val="0"/>
              <w:spacing w:after="0" w:line="240" w:lineRule="auto"/>
              <w:ind w:left="132" w:right="132"/>
              <w:rPr>
                <w:rFonts w:ascii="Times New Roman" w:eastAsia="Times New Roman" w:hAnsi="Times New Roman" w:cs="Times New Roman"/>
                <w:color w:val="000000"/>
                <w:sz w:val="24"/>
                <w:szCs w:val="24"/>
                <w:lang w:bidi="ru-RU"/>
              </w:rPr>
            </w:pPr>
            <w:r w:rsidRPr="00961A0E">
              <w:rPr>
                <w:rFonts w:ascii="Times New Roman" w:eastAsia="Times New Roman"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961A0E" w:rsidRDefault="00455E04" w:rsidP="00455E04">
            <w:pPr>
              <w:widowControl w:val="0"/>
              <w:spacing w:after="0" w:line="240" w:lineRule="auto"/>
              <w:ind w:left="132" w:righ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961A0E" w:rsidRDefault="00455E04" w:rsidP="00455E04">
            <w:pPr>
              <w:widowControl w:val="0"/>
              <w:spacing w:after="0" w:line="240" w:lineRule="auto"/>
              <w:ind w:left="132" w:righ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0</w:t>
            </w:r>
          </w:p>
        </w:tc>
      </w:tr>
      <w:tr w:rsidR="00455E04" w:rsidRPr="000D1022" w:rsidTr="00455E04">
        <w:trPr>
          <w:trHeight w:hRule="exact" w:val="596"/>
        </w:trPr>
        <w:tc>
          <w:tcPr>
            <w:tcW w:w="5000" w:type="pct"/>
            <w:gridSpan w:val="3"/>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961A0E" w:rsidRDefault="00455E04" w:rsidP="00455E04">
            <w:pPr>
              <w:widowControl w:val="0"/>
              <w:spacing w:after="0" w:line="240" w:lineRule="auto"/>
              <w:ind w:left="132" w:right="132"/>
              <w:rPr>
                <w:rFonts w:ascii="Times New Roman" w:eastAsia="Courier New" w:hAnsi="Times New Roman" w:cs="Times New Roman"/>
                <w:color w:val="000000"/>
                <w:sz w:val="24"/>
                <w:szCs w:val="24"/>
                <w:lang w:bidi="ru-RU"/>
              </w:rPr>
            </w:pPr>
            <w:r w:rsidRPr="00961A0E">
              <w:rPr>
                <w:rFonts w:ascii="Times New Roman" w:eastAsia="Times New Roman" w:hAnsi="Times New Roman" w:cs="Times New Roman"/>
                <w:sz w:val="24"/>
                <w:szCs w:val="24"/>
              </w:rPr>
              <w:t>2.9.3. Удельный вес числа организаций, здания которых требуют капитального ремонта, в общем числе общеобразовательных организаций</w:t>
            </w:r>
          </w:p>
        </w:tc>
      </w:tr>
      <w:tr w:rsidR="00455E04" w:rsidRPr="000D1022" w:rsidTr="00455E04">
        <w:trPr>
          <w:trHeight w:hRule="exact" w:val="275"/>
        </w:trPr>
        <w:tc>
          <w:tcPr>
            <w:tcW w:w="3802" w:type="pct"/>
            <w:tcBorders>
              <w:top w:val="single" w:sz="4" w:space="0" w:color="auto"/>
              <w:left w:val="single" w:sz="4" w:space="0" w:color="auto"/>
            </w:tcBorders>
            <w:shd w:val="clear" w:color="auto" w:fill="FFFFFF"/>
            <w:vAlign w:val="center"/>
          </w:tcPr>
          <w:p w:rsidR="00455E04" w:rsidRPr="00961A0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961A0E">
              <w:rPr>
                <w:rFonts w:ascii="Times New Roman" w:eastAsia="Times New Roman" w:hAnsi="Times New Roman" w:cs="Times New Roman"/>
                <w:color w:val="000000"/>
                <w:sz w:val="24"/>
                <w:szCs w:val="24"/>
                <w:lang w:bidi="ru-RU"/>
              </w:rPr>
              <w:lastRenderedPageBreak/>
              <w:t>города и поселки городского типа и 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961A0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961A0E" w:rsidRDefault="00961A0E"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46,1</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961A0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961A0E">
              <w:rPr>
                <w:rFonts w:ascii="Times New Roman" w:eastAsia="Times New Roman" w:hAnsi="Times New Roman" w:cs="Times New Roman"/>
                <w:color w:val="000000"/>
                <w:sz w:val="24"/>
                <w:szCs w:val="24"/>
                <w:lang w:bidi="ru-RU"/>
              </w:rPr>
              <w:t>города и поселки городского типа</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961A0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961A0E" w:rsidRDefault="00961A0E"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50,0</w:t>
            </w:r>
          </w:p>
        </w:tc>
      </w:tr>
      <w:tr w:rsidR="00455E04" w:rsidRPr="000D1022" w:rsidTr="00455E04">
        <w:trPr>
          <w:trHeight w:hRule="exact" w:val="287"/>
        </w:trPr>
        <w:tc>
          <w:tcPr>
            <w:tcW w:w="3802" w:type="pct"/>
            <w:tcBorders>
              <w:top w:val="single" w:sz="4" w:space="0" w:color="auto"/>
              <w:left w:val="single" w:sz="4" w:space="0" w:color="auto"/>
              <w:bottom w:val="single" w:sz="4" w:space="0" w:color="auto"/>
            </w:tcBorders>
            <w:shd w:val="clear" w:color="auto" w:fill="FFFFFF"/>
            <w:vAlign w:val="center"/>
          </w:tcPr>
          <w:p w:rsidR="00455E04" w:rsidRPr="00961A0E" w:rsidRDefault="00455E04" w:rsidP="00455E04">
            <w:pPr>
              <w:widowControl w:val="0"/>
              <w:spacing w:after="0" w:line="240" w:lineRule="auto"/>
              <w:ind w:left="132"/>
              <w:rPr>
                <w:rFonts w:ascii="Times New Roman" w:eastAsia="Times New Roman" w:hAnsi="Times New Roman" w:cs="Times New Roman"/>
                <w:color w:val="000000"/>
                <w:sz w:val="24"/>
                <w:szCs w:val="24"/>
                <w:lang w:bidi="ru-RU"/>
              </w:rPr>
            </w:pPr>
            <w:r w:rsidRPr="00961A0E">
              <w:rPr>
                <w:rFonts w:ascii="Times New Roman" w:eastAsia="Times New Roman" w:hAnsi="Times New Roman" w:cs="Times New Roman"/>
                <w:color w:val="000000"/>
                <w:sz w:val="24"/>
                <w:szCs w:val="24"/>
                <w:lang w:bidi="ru-RU"/>
              </w:rPr>
              <w:t>сельская местность</w:t>
            </w:r>
          </w:p>
        </w:tc>
        <w:tc>
          <w:tcPr>
            <w:tcW w:w="573" w:type="pct"/>
            <w:tcBorders>
              <w:top w:val="single" w:sz="4" w:space="0" w:color="auto"/>
              <w:left w:val="single" w:sz="4" w:space="0" w:color="auto"/>
              <w:bottom w:val="single" w:sz="4" w:space="0" w:color="auto"/>
            </w:tcBorders>
            <w:shd w:val="clear" w:color="auto" w:fill="FFFFFF"/>
            <w:vAlign w:val="center"/>
          </w:tcPr>
          <w:p w:rsidR="00455E04" w:rsidRPr="00961A0E" w:rsidRDefault="00455E04"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процент</w:t>
            </w:r>
          </w:p>
        </w:tc>
        <w:tc>
          <w:tcPr>
            <w:tcW w:w="625" w:type="pct"/>
            <w:tcBorders>
              <w:top w:val="single" w:sz="4" w:space="0" w:color="auto"/>
              <w:left w:val="single" w:sz="4" w:space="0" w:color="auto"/>
              <w:bottom w:val="single" w:sz="4" w:space="0" w:color="auto"/>
              <w:right w:val="single" w:sz="4" w:space="0" w:color="auto"/>
            </w:tcBorders>
            <w:shd w:val="clear" w:color="auto" w:fill="FFFFFF"/>
            <w:vAlign w:val="center"/>
          </w:tcPr>
          <w:p w:rsidR="00455E04" w:rsidRPr="00961A0E" w:rsidRDefault="00961A0E" w:rsidP="00455E04">
            <w:pPr>
              <w:widowControl w:val="0"/>
              <w:spacing w:after="0" w:line="240" w:lineRule="auto"/>
              <w:ind w:left="132"/>
              <w:jc w:val="center"/>
              <w:rPr>
                <w:rFonts w:ascii="Times New Roman" w:eastAsia="Courier New" w:hAnsi="Times New Roman" w:cs="Times New Roman"/>
                <w:color w:val="000000"/>
                <w:sz w:val="24"/>
                <w:szCs w:val="24"/>
                <w:lang w:bidi="ru-RU"/>
              </w:rPr>
            </w:pPr>
            <w:r w:rsidRPr="00961A0E">
              <w:rPr>
                <w:rFonts w:ascii="Times New Roman" w:eastAsia="Courier New" w:hAnsi="Times New Roman" w:cs="Times New Roman"/>
                <w:color w:val="000000"/>
                <w:sz w:val="24"/>
                <w:szCs w:val="24"/>
                <w:lang w:bidi="ru-RU"/>
              </w:rPr>
              <w:t>42,8</w:t>
            </w:r>
          </w:p>
        </w:tc>
      </w:tr>
    </w:tbl>
    <w:p w:rsidR="00455E04" w:rsidRPr="000D1022" w:rsidRDefault="00455E04" w:rsidP="00455E04">
      <w:pPr>
        <w:spacing w:after="0" w:line="240" w:lineRule="auto"/>
        <w:rPr>
          <w:rFonts w:ascii="Times New Roman" w:eastAsia="Calibri" w:hAnsi="Times New Roman" w:cs="Times New Roman"/>
          <w:vanish/>
          <w:sz w:val="24"/>
          <w:szCs w:val="24"/>
          <w:highlight w:val="cyan"/>
          <w:lang w:eastAsia="en-US"/>
        </w:rPr>
      </w:pPr>
    </w:p>
    <w:p w:rsidR="00455E04" w:rsidRPr="000D1022" w:rsidRDefault="00455E04" w:rsidP="00455E04">
      <w:pPr>
        <w:widowControl w:val="0"/>
        <w:spacing w:after="0" w:line="240" w:lineRule="auto"/>
        <w:rPr>
          <w:rFonts w:ascii="Courier New" w:eastAsia="Courier New" w:hAnsi="Courier New" w:cs="Courier New"/>
          <w:color w:val="000000"/>
          <w:sz w:val="24"/>
          <w:szCs w:val="24"/>
          <w:highlight w:val="cyan"/>
          <w:lang w:bidi="ru-RU"/>
        </w:rPr>
      </w:pPr>
    </w:p>
    <w:tbl>
      <w:tblPr>
        <w:tblW w:w="5165"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36"/>
        <w:gridCol w:w="1228"/>
        <w:gridCol w:w="1255"/>
      </w:tblGrid>
      <w:tr w:rsidR="00455E04" w:rsidRPr="000D1022" w:rsidTr="00B66650">
        <w:trPr>
          <w:trHeight w:hRule="exact" w:val="371"/>
        </w:trPr>
        <w:tc>
          <w:tcPr>
            <w:tcW w:w="5000" w:type="pct"/>
            <w:gridSpan w:val="3"/>
            <w:tcBorders>
              <w:top w:val="single" w:sz="4" w:space="0" w:color="auto"/>
              <w:bottom w:val="nil"/>
            </w:tcBorders>
            <w:shd w:val="clear" w:color="auto" w:fill="FFFFFF"/>
          </w:tcPr>
          <w:p w:rsidR="00455E04" w:rsidRPr="002C2B54" w:rsidRDefault="00455E04" w:rsidP="00455E04">
            <w:pPr>
              <w:spacing w:after="0" w:line="240" w:lineRule="auto"/>
              <w:rPr>
                <w:rFonts w:ascii="Times New Roman" w:eastAsia="Times New Roman" w:hAnsi="Times New Roman" w:cs="Times New Roman"/>
                <w:b/>
                <w:sz w:val="24"/>
                <w:szCs w:val="24"/>
                <w:lang w:eastAsia="en-US"/>
              </w:rPr>
            </w:pPr>
            <w:r w:rsidRPr="002C2B54">
              <w:rPr>
                <w:rFonts w:ascii="Times New Roman" w:eastAsia="Courier New" w:hAnsi="Times New Roman" w:cs="Times New Roman"/>
                <w:b/>
                <w:color w:val="000000"/>
                <w:sz w:val="24"/>
                <w:szCs w:val="24"/>
                <w:lang w:bidi="ru-RU"/>
              </w:rPr>
              <w:t>III. Дополнительное образование</w:t>
            </w:r>
          </w:p>
        </w:tc>
      </w:tr>
      <w:tr w:rsidR="00455E04" w:rsidRPr="000D1022" w:rsidTr="00B66650">
        <w:trPr>
          <w:trHeight w:hRule="exact" w:val="277"/>
        </w:trPr>
        <w:tc>
          <w:tcPr>
            <w:tcW w:w="5000" w:type="pct"/>
            <w:gridSpan w:val="3"/>
            <w:tcBorders>
              <w:top w:val="single" w:sz="4" w:space="0" w:color="auto"/>
              <w:bottom w:val="nil"/>
            </w:tcBorders>
            <w:shd w:val="clear" w:color="auto" w:fill="FFFFFF"/>
          </w:tcPr>
          <w:p w:rsidR="00455E04" w:rsidRPr="002C2B54" w:rsidRDefault="00455E04" w:rsidP="00455E04">
            <w:pPr>
              <w:spacing w:after="0" w:line="240" w:lineRule="auto"/>
              <w:rPr>
                <w:rFonts w:ascii="Times New Roman" w:eastAsia="Times New Roman" w:hAnsi="Times New Roman" w:cs="Times New Roman"/>
                <w:b/>
                <w:sz w:val="24"/>
                <w:szCs w:val="24"/>
                <w:lang w:eastAsia="en-US"/>
              </w:rPr>
            </w:pPr>
            <w:r w:rsidRPr="002C2B54">
              <w:rPr>
                <w:rFonts w:ascii="Times New Roman" w:eastAsia="Times New Roman" w:hAnsi="Times New Roman" w:cs="Times New Roman"/>
                <w:b/>
                <w:bCs/>
                <w:color w:val="26282F"/>
                <w:sz w:val="24"/>
                <w:szCs w:val="24"/>
                <w:lang w:eastAsia="en-US"/>
              </w:rPr>
              <w:t>4. Сведения о развитии дополнительного образования детей и взрослых</w:t>
            </w:r>
          </w:p>
        </w:tc>
      </w:tr>
      <w:tr w:rsidR="00455E04" w:rsidRPr="000D1022" w:rsidTr="00B66650">
        <w:trPr>
          <w:trHeight w:hRule="exact" w:val="577"/>
        </w:trPr>
        <w:tc>
          <w:tcPr>
            <w:tcW w:w="5000" w:type="pct"/>
            <w:gridSpan w:val="3"/>
            <w:tcBorders>
              <w:top w:val="single" w:sz="4" w:space="0" w:color="auto"/>
              <w:bottom w:val="nil"/>
            </w:tcBorders>
            <w:shd w:val="clear" w:color="auto" w:fill="FFFFFF"/>
          </w:tcPr>
          <w:p w:rsidR="00455E04" w:rsidRPr="002C2B54" w:rsidRDefault="00455E04" w:rsidP="00455E04">
            <w:pPr>
              <w:spacing w:after="0" w:line="240" w:lineRule="auto"/>
              <w:rPr>
                <w:rFonts w:ascii="Times New Roman" w:eastAsia="Times New Roman" w:hAnsi="Times New Roman" w:cs="Times New Roman"/>
                <w:b/>
                <w:sz w:val="24"/>
                <w:szCs w:val="24"/>
                <w:lang w:eastAsia="en-US"/>
              </w:rPr>
            </w:pPr>
            <w:r w:rsidRPr="002C2B54">
              <w:rPr>
                <w:rFonts w:ascii="Times New Roman" w:eastAsia="Times New Roman" w:hAnsi="Times New Roman" w:cs="Times New Roman"/>
                <w:b/>
                <w:sz w:val="24"/>
                <w:szCs w:val="24"/>
                <w:lang w:eastAsia="en-US"/>
              </w:rPr>
              <w:t>4.2. Содержание образовательной деятельности и организация образовательного процесса по дополнительным общеобразовательным программам</w:t>
            </w:r>
          </w:p>
        </w:tc>
      </w:tr>
      <w:tr w:rsidR="00455E04" w:rsidRPr="000D1022" w:rsidTr="00B66650">
        <w:trPr>
          <w:trHeight w:hRule="exact" w:val="1141"/>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 xml:space="preserve">4.2.1. Удельный вес численности детей с ограниченными возможностями здоровья в общей </w:t>
            </w:r>
            <w:proofErr w:type="gramStart"/>
            <w:r w:rsidRPr="002C2B54">
              <w:rPr>
                <w:rFonts w:ascii="Times New Roman" w:eastAsia="Times New Roman" w:hAnsi="Times New Roman" w:cs="Times New Roman"/>
                <w:sz w:val="24"/>
                <w:szCs w:val="24"/>
              </w:rPr>
              <w:t>численности</w:t>
            </w:r>
            <w:proofErr w:type="gramEnd"/>
            <w:r w:rsidRPr="002C2B54">
              <w:rPr>
                <w:rFonts w:ascii="Times New Roman" w:eastAsia="Times New Roman" w:hAnsi="Times New Roman" w:cs="Times New Roman"/>
                <w:sz w:val="24"/>
                <w:szCs w:val="24"/>
              </w:rPr>
              <w:t xml:space="preserve"> обучающихся в организациях, осуществляющих образовательную деятельность по дополнительным общеобразовательным программам, по направлениям:</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2C2B5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4,3</w:t>
            </w:r>
          </w:p>
        </w:tc>
      </w:tr>
      <w:tr w:rsidR="00455E04" w:rsidRPr="000D1022" w:rsidTr="00B66650">
        <w:trPr>
          <w:trHeight w:hRule="exact" w:val="293"/>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техническое</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2C2B5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0,9</w:t>
            </w:r>
          </w:p>
        </w:tc>
      </w:tr>
      <w:tr w:rsidR="00455E04" w:rsidRPr="000D1022" w:rsidTr="00B66650">
        <w:trPr>
          <w:trHeight w:hRule="exact" w:val="292"/>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естественнонаучное</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269"/>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туристско-краеведческое</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287"/>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социально-гуманитарное</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2C2B5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3,8</w:t>
            </w:r>
          </w:p>
        </w:tc>
      </w:tr>
      <w:tr w:rsidR="00455E04" w:rsidRPr="000D1022" w:rsidTr="00B66650">
        <w:trPr>
          <w:trHeight w:hRule="exact" w:val="351"/>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общеразвивающие программы:</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2C2B5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6,5</w:t>
            </w:r>
          </w:p>
        </w:tc>
      </w:tr>
      <w:tr w:rsidR="00455E04" w:rsidRPr="000D1022" w:rsidTr="00B66650">
        <w:trPr>
          <w:trHeight w:hRule="exact" w:val="283"/>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художественной направленности</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2C2B5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4,9</w:t>
            </w:r>
          </w:p>
        </w:tc>
      </w:tr>
      <w:tr w:rsidR="00455E04" w:rsidRPr="000D1022" w:rsidTr="00B66650">
        <w:trPr>
          <w:trHeight w:hRule="exact" w:val="325"/>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физкультурно-спортивной направленности</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2C2B5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1,6</w:t>
            </w:r>
          </w:p>
        </w:tc>
      </w:tr>
      <w:tr w:rsidR="00455E04" w:rsidRPr="000D1022" w:rsidTr="00B66650">
        <w:trPr>
          <w:trHeight w:hRule="exact" w:val="316"/>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предпрофессиональные программы:</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308"/>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в области искусств</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301"/>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в области физической культуры и спорта</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1439"/>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 xml:space="preserve">4.2.2. Удельный вес численности детей с ограниченными возможностями здоровья (за исключением детей-инвалидов) в общей </w:t>
            </w:r>
            <w:proofErr w:type="gramStart"/>
            <w:r w:rsidRPr="002C2B54">
              <w:rPr>
                <w:rFonts w:ascii="Times New Roman" w:eastAsia="Times New Roman" w:hAnsi="Times New Roman" w:cs="Times New Roman"/>
                <w:sz w:val="24"/>
                <w:szCs w:val="24"/>
              </w:rPr>
              <w:t>численности</w:t>
            </w:r>
            <w:proofErr w:type="gramEnd"/>
            <w:r w:rsidRPr="002C2B54">
              <w:rPr>
                <w:rFonts w:ascii="Times New Roman" w:eastAsia="Times New Roman" w:hAnsi="Times New Roman" w:cs="Times New Roman"/>
                <w:sz w:val="24"/>
                <w:szCs w:val="24"/>
              </w:rPr>
              <w:t xml:space="preserve"> обучающихся в организациях, осуществляющих образовательную деятельность по дополнительным общеобразовательным программам</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2C2B5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4,3</w:t>
            </w:r>
          </w:p>
        </w:tc>
      </w:tr>
      <w:tr w:rsidR="00455E04" w:rsidRPr="000D1022" w:rsidTr="00B66650">
        <w:trPr>
          <w:trHeight w:hRule="exact" w:val="1155"/>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 xml:space="preserve">4.2.3. Удельный вес численности детей-инвалидов в общей </w:t>
            </w:r>
            <w:proofErr w:type="gramStart"/>
            <w:r w:rsidRPr="002C2B54">
              <w:rPr>
                <w:rFonts w:ascii="Times New Roman" w:eastAsia="Times New Roman" w:hAnsi="Times New Roman" w:cs="Times New Roman"/>
                <w:sz w:val="24"/>
                <w:szCs w:val="24"/>
              </w:rPr>
              <w:t>численности</w:t>
            </w:r>
            <w:proofErr w:type="gramEnd"/>
            <w:r w:rsidRPr="002C2B54">
              <w:rPr>
                <w:rFonts w:ascii="Times New Roman" w:eastAsia="Times New Roman" w:hAnsi="Times New Roman" w:cs="Times New Roman"/>
                <w:sz w:val="24"/>
                <w:szCs w:val="24"/>
              </w:rPr>
              <w:t xml:space="preserve"> обучающихся в организациях, осуществляющих образовательную деятельность по дополнительным общеобразовательным программам, по направлениям:</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281"/>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техническое</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327"/>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естественнонаучное</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325"/>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туристско-краеведческое</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278"/>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социально-гуманитарное</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285"/>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общеразвивающие программы:</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275"/>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художественной направленности</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295"/>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физкультурно-спортивной направленности</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294"/>
        </w:trPr>
        <w:tc>
          <w:tcPr>
            <w:tcW w:w="3831" w:type="pct"/>
            <w:tcBorders>
              <w:top w:val="single" w:sz="4" w:space="0" w:color="auto"/>
              <w:bottom w:val="single" w:sz="4" w:space="0" w:color="auto"/>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предпрофессиональные программы:</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343"/>
        </w:trPr>
        <w:tc>
          <w:tcPr>
            <w:tcW w:w="3831" w:type="pct"/>
            <w:tcBorders>
              <w:top w:val="single" w:sz="4" w:space="0" w:color="auto"/>
              <w:bottom w:val="single" w:sz="4" w:space="0" w:color="auto"/>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в области искусств</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335"/>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в области физической культуры и спорта</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1098"/>
        </w:trPr>
        <w:tc>
          <w:tcPr>
            <w:tcW w:w="3831" w:type="pct"/>
            <w:tcBorders>
              <w:top w:val="single" w:sz="4" w:space="0" w:color="auto"/>
              <w:bottom w:val="nil"/>
            </w:tcBorders>
            <w:shd w:val="clear" w:color="auto" w:fill="FFFFFF"/>
          </w:tcPr>
          <w:p w:rsidR="00455E04" w:rsidRPr="002C2B54" w:rsidRDefault="00455E04" w:rsidP="00455E04">
            <w:pPr>
              <w:widowControl w:val="0"/>
              <w:autoSpaceDE w:val="0"/>
              <w:autoSpaceDN w:val="0"/>
              <w:adjustRightInd w:val="0"/>
              <w:spacing w:after="0" w:line="240" w:lineRule="auto"/>
              <w:rPr>
                <w:rFonts w:ascii="Times New Roman" w:eastAsia="Times New Roman" w:hAnsi="Times New Roman" w:cs="Times New Roman"/>
                <w:sz w:val="24"/>
                <w:szCs w:val="24"/>
              </w:rPr>
            </w:pPr>
            <w:r w:rsidRPr="002C2B54">
              <w:rPr>
                <w:rFonts w:ascii="Times New Roman" w:eastAsia="Times New Roman" w:hAnsi="Times New Roman" w:cs="Times New Roman"/>
                <w:sz w:val="24"/>
                <w:szCs w:val="24"/>
              </w:rPr>
              <w:t>4.2.4. Удельный вес численности обучающихся с применением электронного обучения и дистанционных образовательных технологий в общей численности детей, обучающихся по дополнительным общеобразовательным программам</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Times New Roman" w:hAnsi="Times New Roman" w:cs="Times New Roman"/>
                <w:sz w:val="24"/>
                <w:szCs w:val="24"/>
                <w:lang w:eastAsia="en-US"/>
              </w:rPr>
            </w:pPr>
            <w:r w:rsidRPr="002C2B54">
              <w:rPr>
                <w:rFonts w:ascii="Times New Roman" w:eastAsia="Times New Roman"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0</w:t>
            </w:r>
          </w:p>
        </w:tc>
      </w:tr>
      <w:tr w:rsidR="00455E04" w:rsidRPr="000D1022" w:rsidTr="00B66650">
        <w:trPr>
          <w:trHeight w:hRule="exact" w:val="544"/>
        </w:trPr>
        <w:tc>
          <w:tcPr>
            <w:tcW w:w="5000" w:type="pct"/>
            <w:gridSpan w:val="3"/>
            <w:shd w:val="clear" w:color="auto" w:fill="auto"/>
          </w:tcPr>
          <w:p w:rsidR="00455E04" w:rsidRPr="002C2B54" w:rsidRDefault="00455E04" w:rsidP="00455E04">
            <w:pPr>
              <w:spacing w:after="0" w:line="240" w:lineRule="auto"/>
              <w:rPr>
                <w:rFonts w:ascii="Times New Roman" w:eastAsia="Calibri" w:hAnsi="Times New Roman" w:cs="Times New Roman"/>
                <w:b/>
                <w:color w:val="000000"/>
                <w:sz w:val="24"/>
                <w:szCs w:val="24"/>
                <w:lang w:eastAsia="en-US"/>
              </w:rPr>
            </w:pPr>
            <w:r w:rsidRPr="002C2B54">
              <w:rPr>
                <w:rFonts w:ascii="Times New Roman" w:eastAsia="Calibri" w:hAnsi="Times New Roman" w:cs="Times New Roman"/>
                <w:b/>
                <w:color w:val="000000"/>
                <w:sz w:val="24"/>
                <w:szCs w:val="24"/>
                <w:lang w:eastAsia="en-US"/>
              </w:rPr>
              <w:t>4.3. Кадровое обеспечение организаций, осуществляющих образовательную деятельность в части реализации дополнительных общеобразовательных программ</w:t>
            </w:r>
          </w:p>
        </w:tc>
      </w:tr>
      <w:tr w:rsidR="00455E04" w:rsidRPr="000D1022" w:rsidTr="00B66650">
        <w:trPr>
          <w:trHeight w:hRule="exact" w:val="828"/>
        </w:trPr>
        <w:tc>
          <w:tcPr>
            <w:tcW w:w="5000" w:type="pct"/>
            <w:gridSpan w:val="3"/>
            <w:shd w:val="clear" w:color="auto" w:fill="auto"/>
          </w:tcPr>
          <w:p w:rsidR="00455E04" w:rsidRPr="002C2B54" w:rsidRDefault="00455E04" w:rsidP="00455E04">
            <w:pPr>
              <w:spacing w:after="0" w:line="240" w:lineRule="auto"/>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color w:val="000000"/>
                <w:sz w:val="24"/>
                <w:szCs w:val="24"/>
                <w:lang w:eastAsia="en-US"/>
              </w:rPr>
              <w:t xml:space="preserve">4.3.2. Удельный вес численности педагогов дополнительного образования в общей численности педагогических работников организаций, осуществляющих образовательную деятельность по дополнительным общеобразовательным программам: </w:t>
            </w:r>
          </w:p>
        </w:tc>
      </w:tr>
      <w:tr w:rsidR="00455E04" w:rsidRPr="000D1022" w:rsidTr="00B66650">
        <w:trPr>
          <w:trHeight w:hRule="exact" w:val="279"/>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color w:val="000000"/>
                <w:sz w:val="24"/>
                <w:szCs w:val="24"/>
                <w:lang w:eastAsia="en-US"/>
              </w:rPr>
            </w:pPr>
            <w:r w:rsidRPr="002C2B54">
              <w:rPr>
                <w:rFonts w:ascii="Times New Roman" w:eastAsia="Calibri" w:hAnsi="Times New Roman" w:cs="Times New Roman"/>
                <w:color w:val="000000"/>
                <w:sz w:val="24"/>
                <w:szCs w:val="24"/>
                <w:lang w:eastAsia="en-US"/>
              </w:rPr>
              <w:lastRenderedPageBreak/>
              <w:t>всего</w:t>
            </w:r>
          </w:p>
          <w:p w:rsidR="00455E04" w:rsidRPr="002C2B54" w:rsidRDefault="00455E04" w:rsidP="00455E04">
            <w:pPr>
              <w:spacing w:after="0" w:line="240" w:lineRule="auto"/>
              <w:rPr>
                <w:rFonts w:ascii="Times New Roman" w:eastAsia="Calibri" w:hAnsi="Times New Roman" w:cs="Times New Roman"/>
                <w:sz w:val="24"/>
                <w:szCs w:val="24"/>
                <w:lang w:eastAsia="en-US"/>
              </w:rPr>
            </w:pP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sz w:val="24"/>
                <w:szCs w:val="24"/>
                <w:lang w:eastAsia="en-US"/>
              </w:rPr>
              <w:t>процент</w:t>
            </w:r>
          </w:p>
        </w:tc>
        <w:tc>
          <w:tcPr>
            <w:tcW w:w="591" w:type="pct"/>
            <w:shd w:val="clear" w:color="auto" w:fill="auto"/>
          </w:tcPr>
          <w:p w:rsidR="00455E04" w:rsidRPr="002C2B54" w:rsidRDefault="00455E04" w:rsidP="00455E04">
            <w:pPr>
              <w:spacing w:after="0" w:line="240" w:lineRule="auto"/>
              <w:jc w:val="center"/>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bCs/>
                <w:color w:val="000000"/>
                <w:sz w:val="24"/>
                <w:szCs w:val="24"/>
                <w:lang w:eastAsia="en-US"/>
              </w:rPr>
              <w:t>100</w:t>
            </w:r>
          </w:p>
        </w:tc>
      </w:tr>
      <w:tr w:rsidR="00455E04" w:rsidRPr="000D1022" w:rsidTr="00B66650">
        <w:trPr>
          <w:trHeight w:hRule="exact" w:val="284"/>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sz w:val="24"/>
                <w:szCs w:val="24"/>
                <w:lang w:eastAsia="en-US"/>
              </w:rPr>
            </w:pPr>
            <w:r w:rsidRPr="002C2B54">
              <w:rPr>
                <w:rFonts w:ascii="Times New Roman" w:eastAsia="Calibri" w:hAnsi="Times New Roman" w:cs="Times New Roman"/>
                <w:color w:val="000000"/>
                <w:sz w:val="24"/>
                <w:szCs w:val="24"/>
                <w:lang w:eastAsia="en-US"/>
              </w:rPr>
              <w:t>внешние совместители</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sz w:val="24"/>
                <w:szCs w:val="24"/>
                <w:lang w:eastAsia="en-US"/>
              </w:rPr>
              <w:t>процент</w:t>
            </w:r>
          </w:p>
        </w:tc>
        <w:tc>
          <w:tcPr>
            <w:tcW w:w="591" w:type="pct"/>
            <w:shd w:val="clear" w:color="auto" w:fill="auto"/>
          </w:tcPr>
          <w:p w:rsidR="00455E04" w:rsidRPr="002C2B54" w:rsidRDefault="002C2B54" w:rsidP="00455E04">
            <w:pPr>
              <w:spacing w:after="0" w:line="240" w:lineRule="auto"/>
              <w:jc w:val="center"/>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bCs/>
                <w:color w:val="000000"/>
                <w:sz w:val="24"/>
                <w:szCs w:val="24"/>
                <w:lang w:eastAsia="en-US"/>
              </w:rPr>
              <w:t>43</w:t>
            </w:r>
          </w:p>
        </w:tc>
      </w:tr>
      <w:tr w:rsidR="00455E04" w:rsidRPr="000D1022" w:rsidTr="00B66650">
        <w:trPr>
          <w:trHeight w:hRule="exact" w:val="1997"/>
        </w:trPr>
        <w:tc>
          <w:tcPr>
            <w:tcW w:w="3831" w:type="pct"/>
            <w:tcBorders>
              <w:top w:val="single" w:sz="4" w:space="0" w:color="auto"/>
              <w:bottom w:val="nil"/>
            </w:tcBorders>
            <w:shd w:val="clear" w:color="auto" w:fill="FFFFFF"/>
          </w:tcPr>
          <w:p w:rsidR="00455E04" w:rsidRPr="002C2B54" w:rsidRDefault="00455E04" w:rsidP="00455E04">
            <w:pPr>
              <w:spacing w:after="0" w:line="240" w:lineRule="auto"/>
              <w:rPr>
                <w:rFonts w:ascii="Times New Roman" w:eastAsia="Calibri" w:hAnsi="Times New Roman" w:cs="Times New Roman"/>
                <w:sz w:val="24"/>
                <w:szCs w:val="24"/>
                <w:lang w:eastAsia="en-US"/>
              </w:rPr>
            </w:pPr>
            <w:r w:rsidRPr="002C2B54">
              <w:rPr>
                <w:rFonts w:ascii="Times New Roman" w:eastAsia="Calibri" w:hAnsi="Times New Roman" w:cs="Times New Roman"/>
                <w:color w:val="000000"/>
                <w:sz w:val="24"/>
                <w:szCs w:val="24"/>
                <w:lang w:eastAsia="en-US"/>
              </w:rPr>
              <w:t>4.3.3. Удельный вес численности педагогов дополнительного образования, имеющих педагогическое образование (без внешних совместителей и работающих по договорам гражданско-правового характера), в общей численности педагогов дополнительного образования (без внешних совместителей и работающих по договорам гражданско-правового характера), организаций, реализующих дополнительные общеобразовательные программы</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sz w:val="24"/>
                <w:szCs w:val="24"/>
                <w:lang w:eastAsia="en-US"/>
              </w:rPr>
              <w:t>процент</w:t>
            </w:r>
          </w:p>
        </w:tc>
        <w:tc>
          <w:tcPr>
            <w:tcW w:w="591" w:type="pct"/>
            <w:shd w:val="clear" w:color="auto" w:fill="auto"/>
            <w:vAlign w:val="center"/>
          </w:tcPr>
          <w:p w:rsidR="00455E04" w:rsidRPr="002C2B54" w:rsidRDefault="002C2B54" w:rsidP="00455E04">
            <w:pPr>
              <w:spacing w:after="0" w:line="240" w:lineRule="auto"/>
              <w:jc w:val="center"/>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bCs/>
                <w:color w:val="000000"/>
                <w:sz w:val="24"/>
                <w:szCs w:val="24"/>
                <w:lang w:eastAsia="en-US"/>
              </w:rPr>
              <w:t>34</w:t>
            </w:r>
          </w:p>
        </w:tc>
      </w:tr>
      <w:tr w:rsidR="00455E04" w:rsidRPr="000D1022" w:rsidTr="00B66650">
        <w:trPr>
          <w:trHeight w:hRule="exact" w:val="1699"/>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sz w:val="24"/>
                <w:szCs w:val="24"/>
                <w:lang w:eastAsia="en-US"/>
              </w:rPr>
            </w:pPr>
            <w:r w:rsidRPr="002C2B54">
              <w:rPr>
                <w:rFonts w:ascii="Times New Roman" w:eastAsia="Calibri" w:hAnsi="Times New Roman" w:cs="Times New Roman"/>
                <w:color w:val="000000"/>
                <w:sz w:val="24"/>
                <w:szCs w:val="24"/>
                <w:lang w:eastAsia="en-US"/>
              </w:rPr>
              <w:t xml:space="preserve">4.3.4. Удельный вес численности педагогов дополнительного образования в возрасте </w:t>
            </w:r>
            <w:proofErr w:type="gramStart"/>
            <w:r w:rsidRPr="002C2B54">
              <w:rPr>
                <w:rFonts w:ascii="Times New Roman" w:eastAsia="Calibri" w:hAnsi="Times New Roman" w:cs="Times New Roman"/>
                <w:color w:val="000000"/>
                <w:sz w:val="24"/>
                <w:szCs w:val="24"/>
                <w:lang w:eastAsia="en-US"/>
              </w:rPr>
              <w:t>моложе 35 лет в общей численности педагогов дополнительного образования (без внешних совместителей и работающих по договорам гражданско-правового характера) организаций, реализующих дополнительные общеобразовательные программы</w:t>
            </w:r>
            <w:proofErr w:type="gramEnd"/>
            <w:r w:rsidRPr="002C2B54">
              <w:rPr>
                <w:rFonts w:ascii="Times New Roman" w:eastAsia="Calibri" w:hAnsi="Times New Roman" w:cs="Times New Roman"/>
                <w:color w:val="000000"/>
                <w:sz w:val="24"/>
                <w:szCs w:val="24"/>
                <w:lang w:eastAsia="en-US"/>
              </w:rPr>
              <w:t xml:space="preserve"> </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sz w:val="24"/>
                <w:szCs w:val="24"/>
                <w:lang w:eastAsia="en-US"/>
              </w:rPr>
              <w:t>процент</w:t>
            </w:r>
          </w:p>
        </w:tc>
        <w:tc>
          <w:tcPr>
            <w:tcW w:w="591" w:type="pct"/>
            <w:shd w:val="clear" w:color="auto" w:fill="auto"/>
            <w:vAlign w:val="center"/>
          </w:tcPr>
          <w:p w:rsidR="00455E04" w:rsidRPr="002C2B54" w:rsidRDefault="002C2B54" w:rsidP="00455E04">
            <w:pPr>
              <w:spacing w:after="0" w:line="240" w:lineRule="auto"/>
              <w:jc w:val="center"/>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bCs/>
                <w:color w:val="000000"/>
                <w:sz w:val="24"/>
                <w:szCs w:val="24"/>
                <w:lang w:eastAsia="en-US"/>
              </w:rPr>
              <w:t>42</w:t>
            </w:r>
          </w:p>
        </w:tc>
      </w:tr>
      <w:tr w:rsidR="00455E04" w:rsidRPr="000D1022" w:rsidTr="00B66650">
        <w:trPr>
          <w:trHeight w:hRule="exact" w:val="840"/>
        </w:trPr>
        <w:tc>
          <w:tcPr>
            <w:tcW w:w="5000" w:type="pct"/>
            <w:gridSpan w:val="3"/>
            <w:shd w:val="clear" w:color="auto" w:fill="auto"/>
          </w:tcPr>
          <w:p w:rsidR="00455E04" w:rsidRPr="002C2B54" w:rsidRDefault="00455E04" w:rsidP="00455E04">
            <w:pPr>
              <w:spacing w:after="0" w:line="240" w:lineRule="auto"/>
              <w:rPr>
                <w:rFonts w:ascii="Times New Roman" w:eastAsia="Calibri" w:hAnsi="Times New Roman" w:cs="Times New Roman"/>
                <w:b/>
                <w:color w:val="000000"/>
                <w:sz w:val="24"/>
                <w:szCs w:val="24"/>
                <w:lang w:eastAsia="en-US"/>
              </w:rPr>
            </w:pPr>
            <w:r w:rsidRPr="002C2B54">
              <w:rPr>
                <w:rFonts w:ascii="Times New Roman" w:eastAsia="Calibri" w:hAnsi="Times New Roman" w:cs="Times New Roman"/>
                <w:b/>
                <w:color w:val="000000"/>
                <w:sz w:val="24"/>
                <w:szCs w:val="24"/>
                <w:lang w:eastAsia="en-US"/>
              </w:rPr>
              <w:t>4.4. Материально-техническое и информационное обеспечение образовательных организаций, осуществляющих образовательную деятельность в части реализации дополнительных общеобразовательных программ</w:t>
            </w:r>
          </w:p>
        </w:tc>
      </w:tr>
      <w:tr w:rsidR="00455E04" w:rsidRPr="000D1022" w:rsidTr="00B66650">
        <w:trPr>
          <w:trHeight w:hRule="exact" w:val="852"/>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sz w:val="24"/>
                <w:szCs w:val="24"/>
                <w:lang w:eastAsia="en-US"/>
              </w:rPr>
            </w:pPr>
            <w:r w:rsidRPr="002C2B54">
              <w:rPr>
                <w:rFonts w:ascii="Times New Roman" w:eastAsia="Calibri" w:hAnsi="Times New Roman" w:cs="Times New Roman"/>
                <w:color w:val="000000"/>
                <w:sz w:val="24"/>
                <w:szCs w:val="24"/>
                <w:lang w:eastAsia="en-US"/>
              </w:rPr>
              <w:t>4.4.1. Общая площадь всех помещений организаций, осуществляющих образовательную деятельность по дополнительным общеобразовательным программам, в расчете на одного обучающегося</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sz w:val="24"/>
                <w:szCs w:val="24"/>
                <w:lang w:eastAsia="en-US"/>
              </w:rPr>
              <w:t>кв. м.</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bCs/>
                <w:sz w:val="24"/>
                <w:szCs w:val="24"/>
                <w:lang w:eastAsia="en-US"/>
              </w:rPr>
            </w:pPr>
            <w:r w:rsidRPr="002C2B54">
              <w:rPr>
                <w:rFonts w:ascii="Times New Roman" w:eastAsia="Calibri" w:hAnsi="Times New Roman" w:cs="Times New Roman"/>
                <w:bCs/>
                <w:sz w:val="24"/>
                <w:szCs w:val="24"/>
                <w:lang w:eastAsia="en-US"/>
              </w:rPr>
              <w:t>1552</w:t>
            </w:r>
          </w:p>
        </w:tc>
      </w:tr>
      <w:tr w:rsidR="00455E04" w:rsidRPr="000D1022" w:rsidTr="00B66650">
        <w:trPr>
          <w:trHeight w:hRule="exact" w:val="1138"/>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sz w:val="24"/>
                <w:szCs w:val="24"/>
                <w:lang w:eastAsia="en-US"/>
              </w:rPr>
            </w:pPr>
            <w:r w:rsidRPr="002C2B54">
              <w:rPr>
                <w:rFonts w:ascii="Times New Roman" w:eastAsia="Calibri" w:hAnsi="Times New Roman" w:cs="Times New Roman"/>
                <w:color w:val="000000"/>
                <w:sz w:val="24"/>
                <w:szCs w:val="24"/>
                <w:lang w:eastAsia="en-US"/>
              </w:rPr>
              <w:t>4.4.2. Удельный вес площади помещений, используемой для осуществления образовательной деятельности, в общей площади всех помещений организаций, осуществляющих образовательную деятельность по дополнительным общеобразовательным программам</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bCs/>
                <w:color w:val="000000"/>
                <w:sz w:val="24"/>
                <w:szCs w:val="24"/>
                <w:lang w:eastAsia="en-US"/>
              </w:rPr>
              <w:t>65</w:t>
            </w:r>
          </w:p>
        </w:tc>
      </w:tr>
      <w:tr w:rsidR="00455E04" w:rsidRPr="000D1022" w:rsidTr="00B66650">
        <w:trPr>
          <w:trHeight w:hRule="exact" w:val="840"/>
        </w:trPr>
        <w:tc>
          <w:tcPr>
            <w:tcW w:w="5000" w:type="pct"/>
            <w:gridSpan w:val="3"/>
            <w:shd w:val="clear" w:color="auto" w:fill="auto"/>
          </w:tcPr>
          <w:p w:rsidR="00455E04" w:rsidRPr="002C2B54" w:rsidRDefault="00455E04" w:rsidP="00455E04">
            <w:pPr>
              <w:spacing w:after="0" w:line="240" w:lineRule="auto"/>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color w:val="000000"/>
                <w:sz w:val="24"/>
                <w:szCs w:val="24"/>
                <w:lang w:eastAsia="en-US"/>
              </w:rPr>
              <w:t>4.4.3. Число персональных компьютеров, используемых в учебных целях, в расчете на 100 обучающихся организаций, осуществляющих образовательную деятельность по дополнительным общеобразовательным программам:</w:t>
            </w:r>
          </w:p>
        </w:tc>
      </w:tr>
      <w:tr w:rsidR="00455E04" w:rsidRPr="000D1022" w:rsidTr="00B66650">
        <w:trPr>
          <w:trHeight w:hRule="exact" w:val="293"/>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sz w:val="24"/>
                <w:szCs w:val="24"/>
                <w:lang w:eastAsia="en-US"/>
              </w:rPr>
            </w:pPr>
            <w:r w:rsidRPr="002C2B54">
              <w:rPr>
                <w:rFonts w:ascii="Times New Roman" w:eastAsia="Calibri" w:hAnsi="Times New Roman" w:cs="Times New Roman"/>
                <w:color w:val="000000"/>
                <w:sz w:val="24"/>
                <w:szCs w:val="24"/>
                <w:lang w:eastAsia="en-US"/>
              </w:rPr>
              <w:t xml:space="preserve">всего </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bCs/>
                <w:color w:val="000000"/>
                <w:sz w:val="24"/>
                <w:szCs w:val="24"/>
                <w:lang w:eastAsia="en-US"/>
              </w:rPr>
            </w:pPr>
            <w:proofErr w:type="spellStart"/>
            <w:proofErr w:type="gramStart"/>
            <w:r w:rsidRPr="002C2B54">
              <w:rPr>
                <w:rFonts w:ascii="Times New Roman" w:eastAsia="Calibri" w:hAnsi="Times New Roman" w:cs="Times New Roman"/>
                <w:sz w:val="24"/>
                <w:szCs w:val="24"/>
                <w:lang w:eastAsia="en-US"/>
              </w:rPr>
              <w:t>ед</w:t>
            </w:r>
            <w:proofErr w:type="spellEnd"/>
            <w:proofErr w:type="gramEnd"/>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bCs/>
                <w:color w:val="000000"/>
                <w:sz w:val="24"/>
                <w:szCs w:val="24"/>
                <w:lang w:eastAsia="en-US"/>
              </w:rPr>
              <w:t>5</w:t>
            </w:r>
          </w:p>
        </w:tc>
      </w:tr>
      <w:tr w:rsidR="00455E04" w:rsidRPr="000D1022" w:rsidTr="00B66650">
        <w:trPr>
          <w:trHeight w:hRule="exact" w:val="296"/>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sz w:val="24"/>
                <w:szCs w:val="24"/>
                <w:lang w:eastAsia="en-US"/>
              </w:rPr>
            </w:pPr>
            <w:r w:rsidRPr="002C2B54">
              <w:rPr>
                <w:rFonts w:ascii="Times New Roman" w:eastAsia="Calibri" w:hAnsi="Times New Roman" w:cs="Times New Roman"/>
                <w:color w:val="000000"/>
                <w:sz w:val="24"/>
                <w:szCs w:val="24"/>
                <w:lang w:eastAsia="en-US"/>
              </w:rPr>
              <w:t>имеющих доступ к информационно-телекоммуникационной сети «Интернет»</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bCs/>
                <w:color w:val="000000"/>
                <w:sz w:val="24"/>
                <w:szCs w:val="24"/>
                <w:lang w:eastAsia="en-US"/>
              </w:rPr>
            </w:pPr>
            <w:proofErr w:type="spellStart"/>
            <w:proofErr w:type="gramStart"/>
            <w:r w:rsidRPr="002C2B54">
              <w:rPr>
                <w:rFonts w:ascii="Times New Roman" w:eastAsia="Calibri" w:hAnsi="Times New Roman" w:cs="Times New Roman"/>
                <w:sz w:val="24"/>
                <w:szCs w:val="24"/>
                <w:lang w:eastAsia="en-US"/>
              </w:rPr>
              <w:t>ед</w:t>
            </w:r>
            <w:proofErr w:type="spellEnd"/>
            <w:proofErr w:type="gramEnd"/>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bCs/>
                <w:color w:val="000000"/>
                <w:sz w:val="24"/>
                <w:szCs w:val="24"/>
                <w:lang w:eastAsia="en-US"/>
              </w:rPr>
            </w:pPr>
            <w:r w:rsidRPr="002C2B54">
              <w:rPr>
                <w:rFonts w:ascii="Times New Roman" w:eastAsia="Calibri" w:hAnsi="Times New Roman" w:cs="Times New Roman"/>
                <w:bCs/>
                <w:color w:val="000000"/>
                <w:sz w:val="24"/>
                <w:szCs w:val="24"/>
                <w:lang w:eastAsia="en-US"/>
              </w:rPr>
              <w:t>5</w:t>
            </w:r>
          </w:p>
        </w:tc>
      </w:tr>
      <w:tr w:rsidR="00455E04" w:rsidRPr="000D1022" w:rsidTr="00B66650">
        <w:trPr>
          <w:trHeight w:hRule="exact" w:val="1069"/>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color w:val="000000"/>
                <w:sz w:val="24"/>
                <w:szCs w:val="24"/>
                <w:lang w:eastAsia="en-US"/>
              </w:rPr>
            </w:pPr>
            <w:r w:rsidRPr="002C2B54">
              <w:rPr>
                <w:rFonts w:ascii="Times New Roman" w:eastAsia="Calibri" w:hAnsi="Times New Roman" w:cs="Times New Roman"/>
                <w:color w:val="000000"/>
                <w:sz w:val="24"/>
                <w:szCs w:val="24"/>
                <w:lang w:eastAsia="en-US"/>
              </w:rPr>
              <w:t>4.4.4. Удельный вес числа организаций, имеющих следующие виды благоустройства, в общем числе организаций, осуществляющих образовательную деятельность по дополнительным общеобразовательным программам:</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p>
        </w:tc>
      </w:tr>
      <w:tr w:rsidR="00455E04" w:rsidRPr="000D1022" w:rsidTr="00B66650">
        <w:trPr>
          <w:trHeight w:hRule="exact" w:val="289"/>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color w:val="000000"/>
                <w:sz w:val="24"/>
                <w:szCs w:val="24"/>
                <w:lang w:eastAsia="en-US"/>
              </w:rPr>
            </w:pPr>
            <w:r w:rsidRPr="002C2B54">
              <w:rPr>
                <w:rFonts w:ascii="Times New Roman" w:eastAsia="Calibri" w:hAnsi="Times New Roman" w:cs="Times New Roman"/>
                <w:color w:val="000000"/>
                <w:sz w:val="24"/>
                <w:szCs w:val="24"/>
                <w:lang w:eastAsia="en-US"/>
              </w:rPr>
              <w:t>водопровод</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процент</w:t>
            </w:r>
          </w:p>
        </w:tc>
        <w:tc>
          <w:tcPr>
            <w:tcW w:w="591"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100</w:t>
            </w:r>
          </w:p>
        </w:tc>
      </w:tr>
      <w:tr w:rsidR="00455E04" w:rsidRPr="000D1022" w:rsidTr="00B66650">
        <w:trPr>
          <w:trHeight w:hRule="exact" w:val="296"/>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color w:val="000000"/>
                <w:sz w:val="24"/>
                <w:szCs w:val="24"/>
                <w:lang w:eastAsia="en-US"/>
              </w:rPr>
            </w:pPr>
            <w:r w:rsidRPr="002C2B54">
              <w:rPr>
                <w:rFonts w:ascii="Times New Roman" w:eastAsia="Calibri" w:hAnsi="Times New Roman" w:cs="Times New Roman"/>
                <w:color w:val="000000"/>
                <w:sz w:val="24"/>
                <w:szCs w:val="24"/>
                <w:lang w:eastAsia="en-US"/>
              </w:rPr>
              <w:t xml:space="preserve">центральное отопление </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процент</w:t>
            </w:r>
          </w:p>
        </w:tc>
        <w:tc>
          <w:tcPr>
            <w:tcW w:w="591" w:type="pct"/>
            <w:shd w:val="clear" w:color="auto" w:fill="auto"/>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100</w:t>
            </w:r>
          </w:p>
        </w:tc>
      </w:tr>
      <w:tr w:rsidR="00455E04" w:rsidRPr="000D1022" w:rsidTr="00B66650">
        <w:trPr>
          <w:trHeight w:hRule="exact" w:val="319"/>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color w:val="000000"/>
                <w:sz w:val="24"/>
                <w:szCs w:val="24"/>
                <w:lang w:eastAsia="en-US"/>
              </w:rPr>
            </w:pPr>
            <w:r w:rsidRPr="002C2B54">
              <w:rPr>
                <w:rFonts w:ascii="Times New Roman" w:eastAsia="Calibri" w:hAnsi="Times New Roman" w:cs="Times New Roman"/>
                <w:color w:val="000000"/>
                <w:sz w:val="24"/>
                <w:szCs w:val="24"/>
                <w:lang w:eastAsia="en-US"/>
              </w:rPr>
              <w:t xml:space="preserve">водоотведение (канализацию) </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процент</w:t>
            </w:r>
          </w:p>
        </w:tc>
        <w:tc>
          <w:tcPr>
            <w:tcW w:w="591" w:type="pct"/>
            <w:shd w:val="clear" w:color="auto" w:fill="auto"/>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50</w:t>
            </w:r>
          </w:p>
        </w:tc>
      </w:tr>
      <w:tr w:rsidR="00455E04" w:rsidRPr="000D1022" w:rsidTr="00B66650">
        <w:trPr>
          <w:trHeight w:hRule="exact" w:val="282"/>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color w:val="000000"/>
                <w:sz w:val="24"/>
                <w:szCs w:val="24"/>
                <w:lang w:eastAsia="en-US"/>
              </w:rPr>
            </w:pPr>
            <w:r w:rsidRPr="002C2B54">
              <w:rPr>
                <w:rFonts w:ascii="Times New Roman" w:eastAsia="Calibri" w:hAnsi="Times New Roman" w:cs="Times New Roman"/>
                <w:color w:val="000000"/>
                <w:sz w:val="24"/>
                <w:szCs w:val="24"/>
                <w:lang w:eastAsia="en-US"/>
              </w:rPr>
              <w:t>автоматическую пожарную сигнализацию</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процент</w:t>
            </w:r>
          </w:p>
        </w:tc>
        <w:tc>
          <w:tcPr>
            <w:tcW w:w="591" w:type="pct"/>
            <w:shd w:val="clear" w:color="auto" w:fill="auto"/>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100</w:t>
            </w:r>
          </w:p>
        </w:tc>
      </w:tr>
      <w:tr w:rsidR="00455E04" w:rsidRPr="000D1022" w:rsidTr="00B66650">
        <w:trPr>
          <w:trHeight w:hRule="exact" w:val="285"/>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color w:val="000000"/>
                <w:sz w:val="24"/>
                <w:szCs w:val="24"/>
                <w:lang w:eastAsia="en-US"/>
              </w:rPr>
            </w:pPr>
            <w:r w:rsidRPr="002C2B54">
              <w:rPr>
                <w:rFonts w:ascii="Times New Roman" w:eastAsia="Calibri" w:hAnsi="Times New Roman" w:cs="Times New Roman"/>
                <w:color w:val="000000"/>
                <w:sz w:val="24"/>
                <w:szCs w:val="24"/>
                <w:lang w:eastAsia="en-US"/>
              </w:rPr>
              <w:t xml:space="preserve">дымовые </w:t>
            </w:r>
            <w:proofErr w:type="spellStart"/>
            <w:r w:rsidRPr="002C2B54">
              <w:rPr>
                <w:rFonts w:ascii="Times New Roman" w:eastAsia="Calibri" w:hAnsi="Times New Roman" w:cs="Times New Roman"/>
                <w:color w:val="000000"/>
                <w:sz w:val="24"/>
                <w:szCs w:val="24"/>
                <w:lang w:eastAsia="en-US"/>
              </w:rPr>
              <w:t>извещатели</w:t>
            </w:r>
            <w:proofErr w:type="spellEnd"/>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процент</w:t>
            </w:r>
          </w:p>
        </w:tc>
        <w:tc>
          <w:tcPr>
            <w:tcW w:w="591" w:type="pct"/>
            <w:shd w:val="clear" w:color="auto" w:fill="auto"/>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100</w:t>
            </w:r>
          </w:p>
        </w:tc>
      </w:tr>
      <w:tr w:rsidR="00455E04" w:rsidRPr="000D1022" w:rsidTr="00B66650">
        <w:trPr>
          <w:trHeight w:hRule="exact" w:val="276"/>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color w:val="000000"/>
                <w:sz w:val="24"/>
                <w:szCs w:val="24"/>
                <w:lang w:eastAsia="en-US"/>
              </w:rPr>
            </w:pPr>
            <w:r w:rsidRPr="002C2B54">
              <w:rPr>
                <w:rFonts w:ascii="Times New Roman" w:eastAsia="Calibri" w:hAnsi="Times New Roman" w:cs="Times New Roman"/>
                <w:color w:val="000000"/>
                <w:sz w:val="24"/>
                <w:szCs w:val="24"/>
                <w:lang w:eastAsia="en-US"/>
              </w:rPr>
              <w:t>пожарные краны и рукава</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процент</w:t>
            </w:r>
          </w:p>
        </w:tc>
        <w:tc>
          <w:tcPr>
            <w:tcW w:w="591" w:type="pct"/>
            <w:shd w:val="clear" w:color="auto" w:fill="auto"/>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100</w:t>
            </w:r>
          </w:p>
        </w:tc>
      </w:tr>
      <w:tr w:rsidR="00455E04" w:rsidRPr="000D1022" w:rsidTr="00B66650">
        <w:trPr>
          <w:trHeight w:hRule="exact" w:val="293"/>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color w:val="000000"/>
                <w:sz w:val="24"/>
                <w:szCs w:val="24"/>
                <w:lang w:eastAsia="en-US"/>
              </w:rPr>
            </w:pPr>
            <w:r w:rsidRPr="002C2B54">
              <w:rPr>
                <w:rFonts w:ascii="Times New Roman" w:eastAsia="Calibri" w:hAnsi="Times New Roman" w:cs="Times New Roman"/>
                <w:color w:val="000000"/>
                <w:sz w:val="24"/>
                <w:szCs w:val="24"/>
                <w:lang w:eastAsia="en-US"/>
              </w:rPr>
              <w:t>системы видеонаблюдения</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процент</w:t>
            </w:r>
          </w:p>
        </w:tc>
        <w:tc>
          <w:tcPr>
            <w:tcW w:w="591" w:type="pct"/>
            <w:shd w:val="clear" w:color="auto" w:fill="auto"/>
          </w:tcPr>
          <w:p w:rsidR="00455E04" w:rsidRPr="002C2B54" w:rsidRDefault="002C2B5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50</w:t>
            </w:r>
          </w:p>
        </w:tc>
      </w:tr>
      <w:tr w:rsidR="00455E04" w:rsidRPr="000D1022" w:rsidTr="00B66650">
        <w:trPr>
          <w:trHeight w:hRule="exact" w:val="283"/>
        </w:trPr>
        <w:tc>
          <w:tcPr>
            <w:tcW w:w="3831" w:type="pct"/>
            <w:shd w:val="clear" w:color="auto" w:fill="auto"/>
          </w:tcPr>
          <w:p w:rsidR="00455E04" w:rsidRPr="002C2B54" w:rsidRDefault="00455E04" w:rsidP="00455E04">
            <w:pPr>
              <w:spacing w:after="0" w:line="240" w:lineRule="auto"/>
              <w:rPr>
                <w:rFonts w:ascii="Times New Roman" w:eastAsia="Calibri" w:hAnsi="Times New Roman" w:cs="Times New Roman"/>
                <w:color w:val="000000"/>
                <w:sz w:val="24"/>
                <w:szCs w:val="24"/>
                <w:lang w:eastAsia="en-US"/>
              </w:rPr>
            </w:pPr>
            <w:r w:rsidRPr="002C2B54">
              <w:rPr>
                <w:rFonts w:ascii="Times New Roman" w:eastAsia="Calibri" w:hAnsi="Times New Roman" w:cs="Times New Roman"/>
                <w:color w:val="000000"/>
                <w:sz w:val="24"/>
                <w:szCs w:val="24"/>
                <w:lang w:eastAsia="en-US"/>
              </w:rPr>
              <w:t>кнопку тревожной сигнализации</w:t>
            </w:r>
          </w:p>
        </w:tc>
        <w:tc>
          <w:tcPr>
            <w:tcW w:w="578" w:type="pct"/>
            <w:shd w:val="clear" w:color="auto" w:fill="auto"/>
            <w:vAlign w:val="center"/>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процент</w:t>
            </w:r>
          </w:p>
        </w:tc>
        <w:tc>
          <w:tcPr>
            <w:tcW w:w="591" w:type="pct"/>
            <w:shd w:val="clear" w:color="auto" w:fill="auto"/>
          </w:tcPr>
          <w:p w:rsidR="00455E04" w:rsidRPr="002C2B54" w:rsidRDefault="00455E04" w:rsidP="00455E04">
            <w:pPr>
              <w:spacing w:after="0" w:line="240" w:lineRule="auto"/>
              <w:jc w:val="center"/>
              <w:rPr>
                <w:rFonts w:ascii="Times New Roman" w:eastAsia="Calibri" w:hAnsi="Times New Roman" w:cs="Times New Roman"/>
                <w:sz w:val="24"/>
                <w:szCs w:val="24"/>
                <w:lang w:eastAsia="en-US"/>
              </w:rPr>
            </w:pPr>
            <w:r w:rsidRPr="002C2B54">
              <w:rPr>
                <w:rFonts w:ascii="Times New Roman" w:eastAsia="Calibri" w:hAnsi="Times New Roman" w:cs="Times New Roman"/>
                <w:sz w:val="24"/>
                <w:szCs w:val="24"/>
                <w:lang w:eastAsia="en-US"/>
              </w:rPr>
              <w:t>50</w:t>
            </w:r>
          </w:p>
        </w:tc>
      </w:tr>
      <w:tr w:rsidR="00455E04" w:rsidRPr="000D1022" w:rsidTr="00B66650">
        <w:trPr>
          <w:trHeight w:hRule="exact" w:val="885"/>
        </w:trPr>
        <w:tc>
          <w:tcPr>
            <w:tcW w:w="5000" w:type="pct"/>
            <w:gridSpan w:val="3"/>
            <w:shd w:val="clear" w:color="auto" w:fill="auto"/>
          </w:tcPr>
          <w:p w:rsidR="00455E04" w:rsidRPr="00961A0E" w:rsidRDefault="00455E04" w:rsidP="00455E04">
            <w:pPr>
              <w:widowControl w:val="0"/>
              <w:autoSpaceDE w:val="0"/>
              <w:autoSpaceDN w:val="0"/>
              <w:adjustRightInd w:val="0"/>
              <w:spacing w:after="0" w:line="240" w:lineRule="auto"/>
              <w:rPr>
                <w:rFonts w:ascii="Times New Roman" w:eastAsia="Times New Roman" w:hAnsi="Times New Roman" w:cs="Times New Roman"/>
                <w:b/>
                <w:sz w:val="24"/>
                <w:szCs w:val="24"/>
                <w:lang w:eastAsia="en-US"/>
              </w:rPr>
            </w:pPr>
            <w:r w:rsidRPr="00961A0E">
              <w:rPr>
                <w:rFonts w:ascii="Times New Roman" w:eastAsia="Times New Roman" w:hAnsi="Times New Roman" w:cs="Times New Roman"/>
                <w:b/>
                <w:sz w:val="24"/>
                <w:szCs w:val="24"/>
                <w:lang w:eastAsia="en-US"/>
              </w:rPr>
              <w:t>4.5. Изменение сети организаций, осуществляющих образовательную деятельность по дополнительным общеобразовательным программам (в том числе ликвидация и реорганизация организаций, осуществляющих образовательную деятельность)</w:t>
            </w:r>
          </w:p>
          <w:p w:rsidR="00455E04" w:rsidRPr="00961A0E" w:rsidRDefault="00455E04" w:rsidP="00455E04">
            <w:pPr>
              <w:widowControl w:val="0"/>
              <w:autoSpaceDE w:val="0"/>
              <w:autoSpaceDN w:val="0"/>
              <w:adjustRightInd w:val="0"/>
              <w:spacing w:after="0" w:line="240" w:lineRule="auto"/>
              <w:rPr>
                <w:rFonts w:ascii="Times New Roman" w:eastAsia="Times New Roman" w:hAnsi="Times New Roman" w:cs="Times New Roman"/>
                <w:b/>
                <w:sz w:val="24"/>
                <w:szCs w:val="24"/>
                <w:lang w:eastAsia="en-US"/>
              </w:rPr>
            </w:pPr>
          </w:p>
          <w:p w:rsidR="00455E04" w:rsidRPr="00961A0E" w:rsidRDefault="00455E04" w:rsidP="00455E04">
            <w:pPr>
              <w:widowControl w:val="0"/>
              <w:autoSpaceDE w:val="0"/>
              <w:autoSpaceDN w:val="0"/>
              <w:adjustRightInd w:val="0"/>
              <w:spacing w:after="0" w:line="240" w:lineRule="auto"/>
              <w:rPr>
                <w:rFonts w:ascii="Times New Roman" w:eastAsia="Times New Roman" w:hAnsi="Times New Roman" w:cs="Times New Roman"/>
                <w:b/>
                <w:sz w:val="24"/>
                <w:szCs w:val="24"/>
                <w:lang w:eastAsia="en-US"/>
              </w:rPr>
            </w:pPr>
          </w:p>
        </w:tc>
      </w:tr>
      <w:tr w:rsidR="00455E04" w:rsidRPr="000D1022" w:rsidTr="00B66650">
        <w:trPr>
          <w:trHeight w:hRule="exact" w:val="840"/>
        </w:trPr>
        <w:tc>
          <w:tcPr>
            <w:tcW w:w="3831" w:type="pct"/>
            <w:shd w:val="clear" w:color="auto" w:fill="auto"/>
          </w:tcPr>
          <w:p w:rsidR="00455E04" w:rsidRPr="00961A0E" w:rsidRDefault="00455E04" w:rsidP="00455E04">
            <w:pPr>
              <w:widowControl w:val="0"/>
              <w:spacing w:after="0" w:line="240" w:lineRule="auto"/>
              <w:rPr>
                <w:rFonts w:ascii="Times New Roman" w:eastAsia="Courier New" w:hAnsi="Times New Roman" w:cs="Times New Roman"/>
                <w:color w:val="000000"/>
                <w:sz w:val="24"/>
                <w:szCs w:val="24"/>
                <w:lang w:eastAsia="en-US" w:bidi="ru-RU"/>
              </w:rPr>
            </w:pPr>
            <w:r w:rsidRPr="00961A0E">
              <w:rPr>
                <w:rFonts w:ascii="Times New Roman" w:eastAsia="Times New Roman" w:hAnsi="Times New Roman" w:cs="Times New Roman"/>
                <w:sz w:val="24"/>
                <w:szCs w:val="24"/>
                <w:lang w:eastAsia="en-US"/>
              </w:rPr>
              <w:t>4.5.1. Изменение числа организаций (филиалов), осуществляющих образовательную деятельность по дополнительным общеобразовательным программам</w:t>
            </w:r>
          </w:p>
        </w:tc>
        <w:tc>
          <w:tcPr>
            <w:tcW w:w="578" w:type="pct"/>
            <w:shd w:val="clear" w:color="auto" w:fill="auto"/>
            <w:vAlign w:val="center"/>
          </w:tcPr>
          <w:p w:rsidR="00455E04" w:rsidRPr="00961A0E" w:rsidRDefault="00455E04" w:rsidP="00455E04">
            <w:pPr>
              <w:spacing w:after="0" w:line="240" w:lineRule="auto"/>
              <w:jc w:val="center"/>
              <w:rPr>
                <w:rFonts w:ascii="Times New Roman" w:eastAsia="Calibri" w:hAnsi="Times New Roman" w:cs="Times New Roman"/>
                <w:bCs/>
                <w:color w:val="000000"/>
                <w:sz w:val="24"/>
                <w:szCs w:val="24"/>
                <w:lang w:eastAsia="en-US"/>
              </w:rPr>
            </w:pPr>
            <w:r w:rsidRPr="00961A0E">
              <w:rPr>
                <w:rFonts w:ascii="Times New Roman" w:eastAsia="Courier New" w:hAnsi="Times New Roman" w:cs="Times New Roman"/>
                <w:color w:val="000000"/>
                <w:sz w:val="24"/>
                <w:szCs w:val="24"/>
                <w:lang w:eastAsia="en-US" w:bidi="ru-RU"/>
              </w:rPr>
              <w:t>процент</w:t>
            </w:r>
          </w:p>
        </w:tc>
        <w:tc>
          <w:tcPr>
            <w:tcW w:w="591" w:type="pct"/>
            <w:shd w:val="clear" w:color="auto" w:fill="auto"/>
            <w:vAlign w:val="center"/>
          </w:tcPr>
          <w:p w:rsidR="00455E04" w:rsidRPr="00961A0E" w:rsidRDefault="00455E04" w:rsidP="00455E04">
            <w:pPr>
              <w:spacing w:after="0" w:line="240" w:lineRule="auto"/>
              <w:jc w:val="center"/>
              <w:rPr>
                <w:rFonts w:ascii="Times New Roman" w:eastAsia="Calibri" w:hAnsi="Times New Roman" w:cs="Times New Roman"/>
                <w:bCs/>
                <w:color w:val="000000"/>
                <w:sz w:val="24"/>
                <w:szCs w:val="24"/>
                <w:lang w:eastAsia="en-US"/>
              </w:rPr>
            </w:pPr>
            <w:r w:rsidRPr="00961A0E">
              <w:rPr>
                <w:rFonts w:ascii="Times New Roman" w:eastAsia="Calibri" w:hAnsi="Times New Roman" w:cs="Times New Roman"/>
                <w:bCs/>
                <w:color w:val="000000"/>
                <w:sz w:val="24"/>
                <w:szCs w:val="24"/>
                <w:lang w:eastAsia="en-US"/>
              </w:rPr>
              <w:t>0</w:t>
            </w:r>
          </w:p>
        </w:tc>
      </w:tr>
      <w:tr w:rsidR="00B66650" w:rsidRPr="000D1022" w:rsidTr="00B66650">
        <w:trPr>
          <w:trHeight w:hRule="exact" w:val="840"/>
        </w:trPr>
        <w:tc>
          <w:tcPr>
            <w:tcW w:w="5000" w:type="pct"/>
            <w:gridSpan w:val="3"/>
            <w:shd w:val="clear" w:color="auto" w:fill="auto"/>
          </w:tcPr>
          <w:p w:rsidR="00B66650" w:rsidRPr="00D95181" w:rsidRDefault="00B66650" w:rsidP="00B66650">
            <w:pPr>
              <w:widowControl w:val="0"/>
              <w:autoSpaceDE w:val="0"/>
              <w:autoSpaceDN w:val="0"/>
              <w:adjustRightInd w:val="0"/>
              <w:spacing w:after="0" w:line="240" w:lineRule="auto"/>
              <w:rPr>
                <w:rFonts w:ascii="Times New Roman" w:eastAsia="Times New Roman" w:hAnsi="Times New Roman" w:cs="Times New Roman"/>
                <w:b/>
                <w:sz w:val="24"/>
                <w:szCs w:val="24"/>
                <w:lang w:eastAsia="en-US"/>
              </w:rPr>
            </w:pPr>
            <w:r w:rsidRPr="00D95181">
              <w:rPr>
                <w:rFonts w:ascii="Times New Roman" w:eastAsia="Times New Roman" w:hAnsi="Times New Roman" w:cs="Times New Roman"/>
                <w:b/>
                <w:sz w:val="24"/>
                <w:szCs w:val="24"/>
                <w:lang w:eastAsia="en-US"/>
              </w:rPr>
              <w:t>4.8. Создание безопасных условий при организации образовательного процесса в организациях, осуществляющих образовательную деятельность в части реализации дополнительных общеобразовательных программ</w:t>
            </w:r>
          </w:p>
          <w:p w:rsidR="00B66650" w:rsidRPr="00D95181" w:rsidRDefault="00B66650" w:rsidP="00455E04">
            <w:pPr>
              <w:spacing w:after="0" w:line="240" w:lineRule="auto"/>
              <w:jc w:val="center"/>
              <w:rPr>
                <w:rFonts w:ascii="Times New Roman" w:eastAsia="Calibri" w:hAnsi="Times New Roman" w:cs="Times New Roman"/>
                <w:bCs/>
                <w:color w:val="000000"/>
                <w:sz w:val="24"/>
                <w:szCs w:val="24"/>
                <w:lang w:eastAsia="en-US"/>
              </w:rPr>
            </w:pPr>
          </w:p>
        </w:tc>
      </w:tr>
    </w:tbl>
    <w:p w:rsidR="003F2497" w:rsidRDefault="00C533BC" w:rsidP="00C533BC">
      <w:pPr>
        <w:spacing w:after="160" w:line="259" w:lineRule="auto"/>
        <w:ind w:left="-426"/>
        <w:rPr>
          <w:rFonts w:ascii="Times New Roman" w:hAnsi="Times New Roman" w:cs="Times New Roman"/>
          <w:sz w:val="24"/>
          <w:szCs w:val="24"/>
        </w:rPr>
      </w:pPr>
      <w:bookmarkStart w:id="4" w:name="_GoBack"/>
      <w:r>
        <w:rPr>
          <w:rFonts w:ascii="Times New Roman" w:hAnsi="Times New Roman" w:cs="Times New Roman"/>
          <w:noProof/>
          <w:sz w:val="24"/>
          <w:szCs w:val="24"/>
        </w:rPr>
        <w:lastRenderedPageBreak/>
        <w:drawing>
          <wp:inline distT="0" distB="0" distL="0" distR="0" wp14:anchorId="07A4F364" wp14:editId="5E19F3CE">
            <wp:extent cx="6478168" cy="851427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479244" cy="8515686"/>
                    </a:xfrm>
                    <a:prstGeom prst="rect">
                      <a:avLst/>
                    </a:prstGeom>
                    <a:noFill/>
                    <a:ln>
                      <a:noFill/>
                    </a:ln>
                  </pic:spPr>
                </pic:pic>
              </a:graphicData>
            </a:graphic>
          </wp:inline>
        </w:drawing>
      </w:r>
      <w:bookmarkEnd w:id="4"/>
    </w:p>
    <w:p w:rsidR="00C533BC" w:rsidRDefault="00C533BC" w:rsidP="003F2497">
      <w:pPr>
        <w:rPr>
          <w:rFonts w:ascii="Times New Roman" w:hAnsi="Times New Roman" w:cs="Times New Roman"/>
          <w:sz w:val="24"/>
          <w:szCs w:val="24"/>
          <w:lang w:val="en-US"/>
        </w:rPr>
      </w:pPr>
    </w:p>
    <w:p w:rsidR="00DE4303" w:rsidRPr="003F2497" w:rsidRDefault="0004417B" w:rsidP="003F2497">
      <w:pPr>
        <w:rPr>
          <w:rFonts w:ascii="Times New Roman" w:hAnsi="Times New Roman" w:cs="Times New Roman"/>
          <w:sz w:val="24"/>
          <w:szCs w:val="24"/>
        </w:rPr>
      </w:pPr>
      <w:r>
        <w:rPr>
          <w:rFonts w:ascii="Times New Roman" w:hAnsi="Times New Roman" w:cs="Times New Roman"/>
          <w:i/>
          <w:sz w:val="24"/>
          <w:szCs w:val="24"/>
          <w:u w:val="single"/>
        </w:rPr>
        <w:t xml:space="preserve"> </w:t>
      </w:r>
    </w:p>
    <w:sectPr w:rsidR="00DE4303" w:rsidRPr="003F2497" w:rsidSect="00C533BC">
      <w:footerReference w:type="default" r:id="rId35"/>
      <w:pgSz w:w="11906" w:h="16838"/>
      <w:pgMar w:top="851" w:right="849" w:bottom="1134" w:left="993"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35B0" w:rsidRDefault="00FF35B0" w:rsidP="005E4826">
      <w:pPr>
        <w:spacing w:after="0" w:line="240" w:lineRule="auto"/>
      </w:pPr>
      <w:r>
        <w:separator/>
      </w:r>
    </w:p>
  </w:endnote>
  <w:endnote w:type="continuationSeparator" w:id="0">
    <w:p w:rsidR="00FF35B0" w:rsidRDefault="00FF35B0" w:rsidP="005E48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Batang">
    <w:altName w:val="바탕"/>
    <w:panose1 w:val="02030600000101010101"/>
    <w:charset w:val="81"/>
    <w:family w:val="auto"/>
    <w:notTrueType/>
    <w:pitch w:val="fixed"/>
    <w:sig w:usb0="00000001" w:usb1="09060000" w:usb2="00000010" w:usb3="00000000" w:csb0="00080000" w:csb1="00000000"/>
  </w:font>
  <w:font w:name="+mn-ea">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03B7" w:rsidRDefault="00D003B7">
    <w:pPr>
      <w:pStyle w:val="afe"/>
      <w:jc w:val="center"/>
    </w:pPr>
    <w:r>
      <w:fldChar w:fldCharType="begin"/>
    </w:r>
    <w:r>
      <w:instrText>PAGE   \* MERGEFORMAT</w:instrText>
    </w:r>
    <w:r>
      <w:fldChar w:fldCharType="separate"/>
    </w:r>
    <w:r w:rsidR="00C533BC">
      <w:rPr>
        <w:noProof/>
      </w:rPr>
      <w:t>60</w:t>
    </w:r>
    <w:r>
      <w:rPr>
        <w:noProof/>
      </w:rPr>
      <w:fldChar w:fldCharType="end"/>
    </w:r>
  </w:p>
  <w:p w:rsidR="00D003B7" w:rsidRDefault="00D003B7">
    <w:pPr>
      <w:pStyle w:val="af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35B0" w:rsidRDefault="00FF35B0" w:rsidP="005E4826">
      <w:pPr>
        <w:spacing w:after="0" w:line="240" w:lineRule="auto"/>
      </w:pPr>
      <w:r>
        <w:separator/>
      </w:r>
    </w:p>
  </w:footnote>
  <w:footnote w:type="continuationSeparator" w:id="0">
    <w:p w:rsidR="00FF35B0" w:rsidRDefault="00FF35B0" w:rsidP="005E482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50F8D"/>
    <w:multiLevelType w:val="multilevel"/>
    <w:tmpl w:val="839C6B2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A46E14"/>
    <w:multiLevelType w:val="hybridMultilevel"/>
    <w:tmpl w:val="A380FD3E"/>
    <w:lvl w:ilvl="0" w:tplc="B7CCBF16">
      <w:numFmt w:val="bullet"/>
      <w:lvlText w:val="-"/>
      <w:lvlJc w:val="left"/>
      <w:pPr>
        <w:ind w:left="640" w:hanging="140"/>
      </w:pPr>
      <w:rPr>
        <w:rFonts w:ascii="Times New Roman" w:eastAsia="Times New Roman" w:hAnsi="Times New Roman" w:cs="Times New Roman" w:hint="default"/>
        <w:w w:val="100"/>
        <w:sz w:val="24"/>
        <w:szCs w:val="24"/>
        <w:lang w:val="ru-RU" w:eastAsia="en-US" w:bidi="ar-SA"/>
      </w:rPr>
    </w:lvl>
    <w:lvl w:ilvl="1" w:tplc="4FE206CA">
      <w:numFmt w:val="bullet"/>
      <w:lvlText w:val="•"/>
      <w:lvlJc w:val="left"/>
      <w:pPr>
        <w:ind w:left="1642" w:hanging="140"/>
      </w:pPr>
      <w:rPr>
        <w:rFonts w:hint="default"/>
        <w:lang w:val="ru-RU" w:eastAsia="en-US" w:bidi="ar-SA"/>
      </w:rPr>
    </w:lvl>
    <w:lvl w:ilvl="2" w:tplc="B718A466">
      <w:numFmt w:val="bullet"/>
      <w:lvlText w:val="•"/>
      <w:lvlJc w:val="left"/>
      <w:pPr>
        <w:ind w:left="2645" w:hanging="140"/>
      </w:pPr>
      <w:rPr>
        <w:rFonts w:hint="default"/>
        <w:lang w:val="ru-RU" w:eastAsia="en-US" w:bidi="ar-SA"/>
      </w:rPr>
    </w:lvl>
    <w:lvl w:ilvl="3" w:tplc="744E4308">
      <w:numFmt w:val="bullet"/>
      <w:lvlText w:val="•"/>
      <w:lvlJc w:val="left"/>
      <w:pPr>
        <w:ind w:left="3647" w:hanging="140"/>
      </w:pPr>
      <w:rPr>
        <w:rFonts w:hint="default"/>
        <w:lang w:val="ru-RU" w:eastAsia="en-US" w:bidi="ar-SA"/>
      </w:rPr>
    </w:lvl>
    <w:lvl w:ilvl="4" w:tplc="F6B2B590">
      <w:numFmt w:val="bullet"/>
      <w:lvlText w:val="•"/>
      <w:lvlJc w:val="left"/>
      <w:pPr>
        <w:ind w:left="4650" w:hanging="140"/>
      </w:pPr>
      <w:rPr>
        <w:rFonts w:hint="default"/>
        <w:lang w:val="ru-RU" w:eastAsia="en-US" w:bidi="ar-SA"/>
      </w:rPr>
    </w:lvl>
    <w:lvl w:ilvl="5" w:tplc="CFEE822C">
      <w:numFmt w:val="bullet"/>
      <w:lvlText w:val="•"/>
      <w:lvlJc w:val="left"/>
      <w:pPr>
        <w:ind w:left="5653" w:hanging="140"/>
      </w:pPr>
      <w:rPr>
        <w:rFonts w:hint="default"/>
        <w:lang w:val="ru-RU" w:eastAsia="en-US" w:bidi="ar-SA"/>
      </w:rPr>
    </w:lvl>
    <w:lvl w:ilvl="6" w:tplc="399EE3D2">
      <w:numFmt w:val="bullet"/>
      <w:lvlText w:val="•"/>
      <w:lvlJc w:val="left"/>
      <w:pPr>
        <w:ind w:left="6655" w:hanging="140"/>
      </w:pPr>
      <w:rPr>
        <w:rFonts w:hint="default"/>
        <w:lang w:val="ru-RU" w:eastAsia="en-US" w:bidi="ar-SA"/>
      </w:rPr>
    </w:lvl>
    <w:lvl w:ilvl="7" w:tplc="8D94DC04">
      <w:numFmt w:val="bullet"/>
      <w:lvlText w:val="•"/>
      <w:lvlJc w:val="left"/>
      <w:pPr>
        <w:ind w:left="7658" w:hanging="140"/>
      </w:pPr>
      <w:rPr>
        <w:rFonts w:hint="default"/>
        <w:lang w:val="ru-RU" w:eastAsia="en-US" w:bidi="ar-SA"/>
      </w:rPr>
    </w:lvl>
    <w:lvl w:ilvl="8" w:tplc="20BE7E6A">
      <w:numFmt w:val="bullet"/>
      <w:lvlText w:val="•"/>
      <w:lvlJc w:val="left"/>
      <w:pPr>
        <w:ind w:left="8661" w:hanging="140"/>
      </w:pPr>
      <w:rPr>
        <w:rFonts w:hint="default"/>
        <w:lang w:val="ru-RU" w:eastAsia="en-US" w:bidi="ar-SA"/>
      </w:rPr>
    </w:lvl>
  </w:abstractNum>
  <w:abstractNum w:abstractNumId="2">
    <w:nsid w:val="0B334CF2"/>
    <w:multiLevelType w:val="multilevel"/>
    <w:tmpl w:val="3732F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6C1B55"/>
    <w:multiLevelType w:val="hybridMultilevel"/>
    <w:tmpl w:val="516E4326"/>
    <w:lvl w:ilvl="0" w:tplc="04190001">
      <w:start w:val="1"/>
      <w:numFmt w:val="bullet"/>
      <w:lvlText w:val=""/>
      <w:lvlJc w:val="left"/>
      <w:pPr>
        <w:tabs>
          <w:tab w:val="num" w:pos="720"/>
        </w:tabs>
        <w:ind w:left="720" w:hanging="360"/>
      </w:pPr>
      <w:rPr>
        <w:rFonts w:ascii="Symbol" w:hAnsi="Symbol" w:hint="default"/>
      </w:rPr>
    </w:lvl>
    <w:lvl w:ilvl="1" w:tplc="0419000B">
      <w:start w:val="1"/>
      <w:numFmt w:val="bullet"/>
      <w:lvlText w:val=""/>
      <w:lvlJc w:val="left"/>
      <w:pPr>
        <w:tabs>
          <w:tab w:val="num" w:pos="2148"/>
        </w:tabs>
        <w:ind w:left="2148" w:hanging="360"/>
      </w:pPr>
      <w:rPr>
        <w:rFonts w:ascii="Wingdings" w:hAnsi="Wingdings"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4">
    <w:nsid w:val="1A3A5DC5"/>
    <w:multiLevelType w:val="hybridMultilevel"/>
    <w:tmpl w:val="4F3AE1DC"/>
    <w:lvl w:ilvl="0" w:tplc="361671E2">
      <w:numFmt w:val="bullet"/>
      <w:lvlText w:val=""/>
      <w:lvlJc w:val="left"/>
      <w:pPr>
        <w:ind w:left="993" w:hanging="425"/>
      </w:pPr>
      <w:rPr>
        <w:rFonts w:ascii="Symbol" w:eastAsia="Symbol" w:hAnsi="Symbol" w:cs="Symbol" w:hint="default"/>
        <w:b w:val="0"/>
        <w:bCs w:val="0"/>
        <w:i w:val="0"/>
        <w:iCs w:val="0"/>
        <w:spacing w:val="0"/>
        <w:w w:val="100"/>
        <w:sz w:val="24"/>
        <w:szCs w:val="24"/>
        <w:lang w:val="ru-RU" w:eastAsia="en-US" w:bidi="ar-SA"/>
      </w:rPr>
    </w:lvl>
    <w:lvl w:ilvl="1" w:tplc="8D627D64">
      <w:numFmt w:val="bullet"/>
      <w:lvlText w:val="•"/>
      <w:lvlJc w:val="left"/>
      <w:pPr>
        <w:ind w:left="1920" w:hanging="425"/>
      </w:pPr>
      <w:rPr>
        <w:lang w:val="ru-RU" w:eastAsia="en-US" w:bidi="ar-SA"/>
      </w:rPr>
    </w:lvl>
    <w:lvl w:ilvl="2" w:tplc="D502573A">
      <w:numFmt w:val="bullet"/>
      <w:lvlText w:val="•"/>
      <w:lvlJc w:val="left"/>
      <w:pPr>
        <w:ind w:left="2841" w:hanging="425"/>
      </w:pPr>
      <w:rPr>
        <w:lang w:val="ru-RU" w:eastAsia="en-US" w:bidi="ar-SA"/>
      </w:rPr>
    </w:lvl>
    <w:lvl w:ilvl="3" w:tplc="E662F4B6">
      <w:numFmt w:val="bullet"/>
      <w:lvlText w:val="•"/>
      <w:lvlJc w:val="left"/>
      <w:pPr>
        <w:ind w:left="3761" w:hanging="425"/>
      </w:pPr>
      <w:rPr>
        <w:lang w:val="ru-RU" w:eastAsia="en-US" w:bidi="ar-SA"/>
      </w:rPr>
    </w:lvl>
    <w:lvl w:ilvl="4" w:tplc="6C743704">
      <w:numFmt w:val="bullet"/>
      <w:lvlText w:val="•"/>
      <w:lvlJc w:val="left"/>
      <w:pPr>
        <w:ind w:left="4682" w:hanging="425"/>
      </w:pPr>
      <w:rPr>
        <w:lang w:val="ru-RU" w:eastAsia="en-US" w:bidi="ar-SA"/>
      </w:rPr>
    </w:lvl>
    <w:lvl w:ilvl="5" w:tplc="E79E1766">
      <w:numFmt w:val="bullet"/>
      <w:lvlText w:val="•"/>
      <w:lvlJc w:val="left"/>
      <w:pPr>
        <w:ind w:left="5603" w:hanging="425"/>
      </w:pPr>
      <w:rPr>
        <w:lang w:val="ru-RU" w:eastAsia="en-US" w:bidi="ar-SA"/>
      </w:rPr>
    </w:lvl>
    <w:lvl w:ilvl="6" w:tplc="0BAAE766">
      <w:numFmt w:val="bullet"/>
      <w:lvlText w:val="•"/>
      <w:lvlJc w:val="left"/>
      <w:pPr>
        <w:ind w:left="6523" w:hanging="425"/>
      </w:pPr>
      <w:rPr>
        <w:lang w:val="ru-RU" w:eastAsia="en-US" w:bidi="ar-SA"/>
      </w:rPr>
    </w:lvl>
    <w:lvl w:ilvl="7" w:tplc="ED3A60EC">
      <w:numFmt w:val="bullet"/>
      <w:lvlText w:val="•"/>
      <w:lvlJc w:val="left"/>
      <w:pPr>
        <w:ind w:left="7444" w:hanging="425"/>
      </w:pPr>
      <w:rPr>
        <w:lang w:val="ru-RU" w:eastAsia="en-US" w:bidi="ar-SA"/>
      </w:rPr>
    </w:lvl>
    <w:lvl w:ilvl="8" w:tplc="CD12B84E">
      <w:numFmt w:val="bullet"/>
      <w:lvlText w:val="•"/>
      <w:lvlJc w:val="left"/>
      <w:pPr>
        <w:ind w:left="8365" w:hanging="425"/>
      </w:pPr>
      <w:rPr>
        <w:lang w:val="ru-RU" w:eastAsia="en-US" w:bidi="ar-SA"/>
      </w:rPr>
    </w:lvl>
  </w:abstractNum>
  <w:abstractNum w:abstractNumId="5">
    <w:nsid w:val="1EE62345"/>
    <w:multiLevelType w:val="multilevel"/>
    <w:tmpl w:val="9B2212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81E2443"/>
    <w:multiLevelType w:val="multilevel"/>
    <w:tmpl w:val="A0C04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94E2F7F"/>
    <w:multiLevelType w:val="multilevel"/>
    <w:tmpl w:val="42366CB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3CD74B15"/>
    <w:multiLevelType w:val="multilevel"/>
    <w:tmpl w:val="6D1E8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BA44AE"/>
    <w:multiLevelType w:val="hybridMultilevel"/>
    <w:tmpl w:val="D952A6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B860E55"/>
    <w:multiLevelType w:val="singleLevel"/>
    <w:tmpl w:val="0419000F"/>
    <w:lvl w:ilvl="0">
      <w:start w:val="1"/>
      <w:numFmt w:val="decimal"/>
      <w:lvlText w:val="%1."/>
      <w:lvlJc w:val="left"/>
      <w:pPr>
        <w:tabs>
          <w:tab w:val="num" w:pos="360"/>
        </w:tabs>
        <w:ind w:left="360" w:hanging="360"/>
      </w:pPr>
    </w:lvl>
  </w:abstractNum>
  <w:abstractNum w:abstractNumId="11">
    <w:nsid w:val="4D92276B"/>
    <w:multiLevelType w:val="hybridMultilevel"/>
    <w:tmpl w:val="DB6E97A6"/>
    <w:lvl w:ilvl="0" w:tplc="5C58EEEC">
      <w:numFmt w:val="bullet"/>
      <w:lvlText w:val="-"/>
      <w:lvlJc w:val="left"/>
      <w:pPr>
        <w:ind w:left="285" w:hanging="255"/>
      </w:pPr>
      <w:rPr>
        <w:rFonts w:ascii="Times New Roman" w:eastAsia="Times New Roman" w:hAnsi="Times New Roman" w:cs="Times New Roman" w:hint="default"/>
        <w:b w:val="0"/>
        <w:bCs w:val="0"/>
        <w:i w:val="0"/>
        <w:iCs w:val="0"/>
        <w:spacing w:val="0"/>
        <w:w w:val="100"/>
        <w:sz w:val="24"/>
        <w:szCs w:val="24"/>
        <w:lang w:val="ru-RU" w:eastAsia="en-US" w:bidi="ar-SA"/>
      </w:rPr>
    </w:lvl>
    <w:lvl w:ilvl="1" w:tplc="599C2C6A">
      <w:numFmt w:val="bullet"/>
      <w:lvlText w:val="-"/>
      <w:lvlJc w:val="left"/>
      <w:pPr>
        <w:ind w:left="568" w:hanging="207"/>
      </w:pPr>
      <w:rPr>
        <w:rFonts w:ascii="Times New Roman" w:eastAsia="Times New Roman" w:hAnsi="Times New Roman" w:cs="Times New Roman" w:hint="default"/>
        <w:b w:val="0"/>
        <w:bCs w:val="0"/>
        <w:i w:val="0"/>
        <w:iCs w:val="0"/>
        <w:spacing w:val="0"/>
        <w:w w:val="100"/>
        <w:sz w:val="24"/>
        <w:szCs w:val="24"/>
        <w:lang w:val="ru-RU" w:eastAsia="en-US" w:bidi="ar-SA"/>
      </w:rPr>
    </w:lvl>
    <w:lvl w:ilvl="2" w:tplc="29621834">
      <w:numFmt w:val="bullet"/>
      <w:lvlText w:val="•"/>
      <w:lvlJc w:val="left"/>
      <w:pPr>
        <w:ind w:left="1631" w:hanging="207"/>
      </w:pPr>
      <w:rPr>
        <w:lang w:val="ru-RU" w:eastAsia="en-US" w:bidi="ar-SA"/>
      </w:rPr>
    </w:lvl>
    <w:lvl w:ilvl="3" w:tplc="F81C0BDA">
      <w:numFmt w:val="bullet"/>
      <w:lvlText w:val="•"/>
      <w:lvlJc w:val="left"/>
      <w:pPr>
        <w:ind w:left="2703" w:hanging="207"/>
      </w:pPr>
      <w:rPr>
        <w:lang w:val="ru-RU" w:eastAsia="en-US" w:bidi="ar-SA"/>
      </w:rPr>
    </w:lvl>
    <w:lvl w:ilvl="4" w:tplc="F5E88138">
      <w:numFmt w:val="bullet"/>
      <w:lvlText w:val="•"/>
      <w:lvlJc w:val="left"/>
      <w:pPr>
        <w:ind w:left="3775" w:hanging="207"/>
      </w:pPr>
      <w:rPr>
        <w:lang w:val="ru-RU" w:eastAsia="en-US" w:bidi="ar-SA"/>
      </w:rPr>
    </w:lvl>
    <w:lvl w:ilvl="5" w:tplc="D742BFAC">
      <w:numFmt w:val="bullet"/>
      <w:lvlText w:val="•"/>
      <w:lvlJc w:val="left"/>
      <w:pPr>
        <w:ind w:left="4847" w:hanging="207"/>
      </w:pPr>
      <w:rPr>
        <w:lang w:val="ru-RU" w:eastAsia="en-US" w:bidi="ar-SA"/>
      </w:rPr>
    </w:lvl>
    <w:lvl w:ilvl="6" w:tplc="CA1AD86E">
      <w:numFmt w:val="bullet"/>
      <w:lvlText w:val="•"/>
      <w:lvlJc w:val="left"/>
      <w:pPr>
        <w:ind w:left="5919" w:hanging="207"/>
      </w:pPr>
      <w:rPr>
        <w:lang w:val="ru-RU" w:eastAsia="en-US" w:bidi="ar-SA"/>
      </w:rPr>
    </w:lvl>
    <w:lvl w:ilvl="7" w:tplc="A4AAA1EE">
      <w:numFmt w:val="bullet"/>
      <w:lvlText w:val="•"/>
      <w:lvlJc w:val="left"/>
      <w:pPr>
        <w:ind w:left="6990" w:hanging="207"/>
      </w:pPr>
      <w:rPr>
        <w:lang w:val="ru-RU" w:eastAsia="en-US" w:bidi="ar-SA"/>
      </w:rPr>
    </w:lvl>
    <w:lvl w:ilvl="8" w:tplc="CCFC5A70">
      <w:numFmt w:val="bullet"/>
      <w:lvlText w:val="•"/>
      <w:lvlJc w:val="left"/>
      <w:pPr>
        <w:ind w:left="8062" w:hanging="207"/>
      </w:pPr>
      <w:rPr>
        <w:lang w:val="ru-RU" w:eastAsia="en-US" w:bidi="ar-SA"/>
      </w:rPr>
    </w:lvl>
  </w:abstractNum>
  <w:abstractNum w:abstractNumId="12">
    <w:nsid w:val="4F0E07E9"/>
    <w:multiLevelType w:val="multilevel"/>
    <w:tmpl w:val="4F0E07E9"/>
    <w:lvl w:ilvl="0">
      <w:numFmt w:val="bullet"/>
      <w:lvlText w:val="-"/>
      <w:lvlJc w:val="left"/>
      <w:pPr>
        <w:ind w:left="852" w:hanging="168"/>
      </w:pPr>
      <w:rPr>
        <w:rFonts w:ascii="Times New Roman" w:eastAsia="Times New Roman" w:hAnsi="Times New Roman" w:cs="Times New Roman" w:hint="default"/>
        <w:b w:val="0"/>
        <w:bCs w:val="0"/>
        <w:i w:val="0"/>
        <w:iCs w:val="0"/>
        <w:spacing w:val="0"/>
        <w:w w:val="100"/>
        <w:sz w:val="24"/>
        <w:szCs w:val="24"/>
        <w:lang w:val="ru-RU" w:eastAsia="en-US" w:bidi="ar-SA"/>
      </w:rPr>
    </w:lvl>
    <w:lvl w:ilvl="1">
      <w:numFmt w:val="bullet"/>
      <w:lvlText w:val="•"/>
      <w:lvlJc w:val="left"/>
      <w:pPr>
        <w:ind w:left="1865" w:hanging="168"/>
      </w:pPr>
      <w:rPr>
        <w:rFonts w:hint="default"/>
        <w:lang w:val="ru-RU" w:eastAsia="en-US" w:bidi="ar-SA"/>
      </w:rPr>
    </w:lvl>
    <w:lvl w:ilvl="2">
      <w:numFmt w:val="bullet"/>
      <w:lvlText w:val="•"/>
      <w:lvlJc w:val="left"/>
      <w:pPr>
        <w:ind w:left="2870" w:hanging="168"/>
      </w:pPr>
      <w:rPr>
        <w:rFonts w:hint="default"/>
        <w:lang w:val="ru-RU" w:eastAsia="en-US" w:bidi="ar-SA"/>
      </w:rPr>
    </w:lvl>
    <w:lvl w:ilvl="3">
      <w:numFmt w:val="bullet"/>
      <w:lvlText w:val="•"/>
      <w:lvlJc w:val="left"/>
      <w:pPr>
        <w:ind w:left="3875" w:hanging="168"/>
      </w:pPr>
      <w:rPr>
        <w:rFonts w:hint="default"/>
        <w:lang w:val="ru-RU" w:eastAsia="en-US" w:bidi="ar-SA"/>
      </w:rPr>
    </w:lvl>
    <w:lvl w:ilvl="4">
      <w:numFmt w:val="bullet"/>
      <w:lvlText w:val="•"/>
      <w:lvlJc w:val="left"/>
      <w:pPr>
        <w:ind w:left="4881" w:hanging="168"/>
      </w:pPr>
      <w:rPr>
        <w:rFonts w:hint="default"/>
        <w:lang w:val="ru-RU" w:eastAsia="en-US" w:bidi="ar-SA"/>
      </w:rPr>
    </w:lvl>
    <w:lvl w:ilvl="5">
      <w:numFmt w:val="bullet"/>
      <w:lvlText w:val="•"/>
      <w:lvlJc w:val="left"/>
      <w:pPr>
        <w:ind w:left="5886" w:hanging="168"/>
      </w:pPr>
      <w:rPr>
        <w:rFonts w:hint="default"/>
        <w:lang w:val="ru-RU" w:eastAsia="en-US" w:bidi="ar-SA"/>
      </w:rPr>
    </w:lvl>
    <w:lvl w:ilvl="6">
      <w:numFmt w:val="bullet"/>
      <w:lvlText w:val="•"/>
      <w:lvlJc w:val="left"/>
      <w:pPr>
        <w:ind w:left="6891" w:hanging="168"/>
      </w:pPr>
      <w:rPr>
        <w:rFonts w:hint="default"/>
        <w:lang w:val="ru-RU" w:eastAsia="en-US" w:bidi="ar-SA"/>
      </w:rPr>
    </w:lvl>
    <w:lvl w:ilvl="7">
      <w:numFmt w:val="bullet"/>
      <w:lvlText w:val="•"/>
      <w:lvlJc w:val="left"/>
      <w:pPr>
        <w:ind w:left="7897" w:hanging="168"/>
      </w:pPr>
      <w:rPr>
        <w:rFonts w:hint="default"/>
        <w:lang w:val="ru-RU" w:eastAsia="en-US" w:bidi="ar-SA"/>
      </w:rPr>
    </w:lvl>
    <w:lvl w:ilvl="8">
      <w:numFmt w:val="bullet"/>
      <w:lvlText w:val="•"/>
      <w:lvlJc w:val="left"/>
      <w:pPr>
        <w:ind w:left="8902" w:hanging="168"/>
      </w:pPr>
      <w:rPr>
        <w:rFonts w:hint="default"/>
        <w:lang w:val="ru-RU" w:eastAsia="en-US" w:bidi="ar-SA"/>
      </w:rPr>
    </w:lvl>
  </w:abstractNum>
  <w:abstractNum w:abstractNumId="13">
    <w:nsid w:val="533732BC"/>
    <w:multiLevelType w:val="hybridMultilevel"/>
    <w:tmpl w:val="1A929776"/>
    <w:lvl w:ilvl="0" w:tplc="0419000D">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5352434D"/>
    <w:multiLevelType w:val="hybridMultilevel"/>
    <w:tmpl w:val="4FEA302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E953B4F"/>
    <w:multiLevelType w:val="hybridMultilevel"/>
    <w:tmpl w:val="E8CEBFC4"/>
    <w:lvl w:ilvl="0" w:tplc="B3207818">
      <w:start w:val="26"/>
      <w:numFmt w:val="bullet"/>
      <w:lvlText w:val="-"/>
      <w:lvlJc w:val="left"/>
      <w:pPr>
        <w:tabs>
          <w:tab w:val="num" w:pos="1068"/>
        </w:tabs>
        <w:ind w:left="1068" w:hanging="360"/>
      </w:pPr>
    </w:lvl>
    <w:lvl w:ilvl="1" w:tplc="04190003">
      <w:start w:val="1"/>
      <w:numFmt w:val="bullet"/>
      <w:lvlText w:val="o"/>
      <w:lvlJc w:val="left"/>
      <w:pPr>
        <w:tabs>
          <w:tab w:val="num" w:pos="2148"/>
        </w:tabs>
        <w:ind w:left="2148" w:hanging="360"/>
      </w:pPr>
      <w:rPr>
        <w:rFonts w:ascii="Courier New" w:hAnsi="Courier New" w:cs="Courier New" w:hint="default"/>
      </w:rPr>
    </w:lvl>
    <w:lvl w:ilvl="2" w:tplc="04190005">
      <w:start w:val="1"/>
      <w:numFmt w:val="bullet"/>
      <w:lvlText w:val=""/>
      <w:lvlJc w:val="left"/>
      <w:pPr>
        <w:tabs>
          <w:tab w:val="num" w:pos="2868"/>
        </w:tabs>
        <w:ind w:left="2868" w:hanging="360"/>
      </w:pPr>
      <w:rPr>
        <w:rFonts w:ascii="Wingdings" w:hAnsi="Wingdings" w:hint="default"/>
      </w:rPr>
    </w:lvl>
    <w:lvl w:ilvl="3" w:tplc="04190001">
      <w:start w:val="1"/>
      <w:numFmt w:val="bullet"/>
      <w:lvlText w:val=""/>
      <w:lvlJc w:val="left"/>
      <w:pPr>
        <w:tabs>
          <w:tab w:val="num" w:pos="3588"/>
        </w:tabs>
        <w:ind w:left="3588" w:hanging="360"/>
      </w:pPr>
      <w:rPr>
        <w:rFonts w:ascii="Symbol" w:hAnsi="Symbol" w:hint="default"/>
      </w:rPr>
    </w:lvl>
    <w:lvl w:ilvl="4" w:tplc="04190003">
      <w:start w:val="1"/>
      <w:numFmt w:val="bullet"/>
      <w:lvlText w:val="o"/>
      <w:lvlJc w:val="left"/>
      <w:pPr>
        <w:tabs>
          <w:tab w:val="num" w:pos="4308"/>
        </w:tabs>
        <w:ind w:left="4308" w:hanging="360"/>
      </w:pPr>
      <w:rPr>
        <w:rFonts w:ascii="Courier New" w:hAnsi="Courier New" w:cs="Courier New" w:hint="default"/>
      </w:rPr>
    </w:lvl>
    <w:lvl w:ilvl="5" w:tplc="04190005">
      <w:start w:val="1"/>
      <w:numFmt w:val="bullet"/>
      <w:lvlText w:val=""/>
      <w:lvlJc w:val="left"/>
      <w:pPr>
        <w:tabs>
          <w:tab w:val="num" w:pos="5028"/>
        </w:tabs>
        <w:ind w:left="5028" w:hanging="360"/>
      </w:pPr>
      <w:rPr>
        <w:rFonts w:ascii="Wingdings" w:hAnsi="Wingdings" w:hint="default"/>
      </w:rPr>
    </w:lvl>
    <w:lvl w:ilvl="6" w:tplc="04190001">
      <w:start w:val="1"/>
      <w:numFmt w:val="bullet"/>
      <w:lvlText w:val=""/>
      <w:lvlJc w:val="left"/>
      <w:pPr>
        <w:tabs>
          <w:tab w:val="num" w:pos="5748"/>
        </w:tabs>
        <w:ind w:left="5748" w:hanging="360"/>
      </w:pPr>
      <w:rPr>
        <w:rFonts w:ascii="Symbol" w:hAnsi="Symbol" w:hint="default"/>
      </w:rPr>
    </w:lvl>
    <w:lvl w:ilvl="7" w:tplc="04190003">
      <w:start w:val="1"/>
      <w:numFmt w:val="bullet"/>
      <w:lvlText w:val="o"/>
      <w:lvlJc w:val="left"/>
      <w:pPr>
        <w:tabs>
          <w:tab w:val="num" w:pos="6468"/>
        </w:tabs>
        <w:ind w:left="6468" w:hanging="360"/>
      </w:pPr>
      <w:rPr>
        <w:rFonts w:ascii="Courier New" w:hAnsi="Courier New" w:cs="Courier New" w:hint="default"/>
      </w:rPr>
    </w:lvl>
    <w:lvl w:ilvl="8" w:tplc="04190005">
      <w:start w:val="1"/>
      <w:numFmt w:val="bullet"/>
      <w:lvlText w:val=""/>
      <w:lvlJc w:val="left"/>
      <w:pPr>
        <w:tabs>
          <w:tab w:val="num" w:pos="7188"/>
        </w:tabs>
        <w:ind w:left="7188" w:hanging="360"/>
      </w:pPr>
      <w:rPr>
        <w:rFonts w:ascii="Wingdings" w:hAnsi="Wingdings" w:hint="default"/>
      </w:rPr>
    </w:lvl>
  </w:abstractNum>
  <w:abstractNum w:abstractNumId="16">
    <w:nsid w:val="62A054AC"/>
    <w:multiLevelType w:val="hybridMultilevel"/>
    <w:tmpl w:val="F42CC3F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78C3185"/>
    <w:multiLevelType w:val="hybridMultilevel"/>
    <w:tmpl w:val="EC6A497A"/>
    <w:lvl w:ilvl="0" w:tplc="9B5200F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62A0A08"/>
    <w:multiLevelType w:val="multilevel"/>
    <w:tmpl w:val="DE9C92A6"/>
    <w:lvl w:ilvl="0">
      <w:start w:val="1"/>
      <w:numFmt w:val="upperRoman"/>
      <w:lvlText w:val="%1."/>
      <w:lvlJc w:val="left"/>
      <w:pPr>
        <w:ind w:left="993" w:hanging="281"/>
      </w:pPr>
      <w:rPr>
        <w:rFonts w:ascii="Microsoft Sans Serif" w:eastAsia="Microsoft Sans Serif" w:hAnsi="Microsoft Sans Serif" w:cs="Microsoft Sans Serif" w:hint="default"/>
        <w:b w:val="0"/>
        <w:bCs w:val="0"/>
        <w:i w:val="0"/>
        <w:iCs w:val="0"/>
        <w:spacing w:val="0"/>
        <w:w w:val="81"/>
        <w:sz w:val="26"/>
        <w:szCs w:val="26"/>
        <w:lang w:val="ru-RU" w:eastAsia="en-US" w:bidi="ar-SA"/>
      </w:rPr>
    </w:lvl>
    <w:lvl w:ilvl="1">
      <w:start w:val="1"/>
      <w:numFmt w:val="decimal"/>
      <w:lvlText w:val="%2."/>
      <w:lvlJc w:val="left"/>
      <w:pPr>
        <w:ind w:left="825" w:hanging="492"/>
      </w:pPr>
      <w:rPr>
        <w:rFonts w:ascii="Times New Roman" w:eastAsia="Times New Roman" w:hAnsi="Times New Roman" w:cs="Times New Roman" w:hint="default"/>
        <w:b/>
        <w:bCs/>
        <w:i w:val="0"/>
        <w:iCs w:val="0"/>
        <w:spacing w:val="0"/>
        <w:w w:val="100"/>
        <w:sz w:val="24"/>
        <w:szCs w:val="24"/>
        <w:lang w:val="ru-RU" w:eastAsia="en-US" w:bidi="ar-SA"/>
      </w:rPr>
    </w:lvl>
    <w:lvl w:ilvl="2">
      <w:start w:val="1"/>
      <w:numFmt w:val="decimal"/>
      <w:lvlText w:val="%2.%3."/>
      <w:lvlJc w:val="left"/>
      <w:pPr>
        <w:ind w:left="1245" w:hanging="420"/>
      </w:pPr>
      <w:rPr>
        <w:rFonts w:ascii="Times New Roman" w:eastAsia="Times New Roman" w:hAnsi="Times New Roman" w:cs="Times New Roman" w:hint="default"/>
        <w:b/>
        <w:bCs/>
        <w:i w:val="0"/>
        <w:iCs w:val="0"/>
        <w:spacing w:val="0"/>
        <w:w w:val="100"/>
        <w:sz w:val="24"/>
        <w:szCs w:val="24"/>
        <w:lang w:val="ru-RU" w:eastAsia="en-US" w:bidi="ar-SA"/>
      </w:rPr>
    </w:lvl>
    <w:lvl w:ilvl="3">
      <w:numFmt w:val="bullet"/>
      <w:lvlText w:val="-"/>
      <w:lvlJc w:val="left"/>
      <w:pPr>
        <w:ind w:left="285" w:hanging="200"/>
      </w:pPr>
      <w:rPr>
        <w:rFonts w:ascii="Times New Roman" w:eastAsia="Times New Roman" w:hAnsi="Times New Roman" w:cs="Times New Roman" w:hint="default"/>
        <w:b w:val="0"/>
        <w:bCs w:val="0"/>
        <w:i w:val="0"/>
        <w:iCs w:val="0"/>
        <w:spacing w:val="0"/>
        <w:w w:val="100"/>
        <w:sz w:val="24"/>
        <w:szCs w:val="24"/>
        <w:lang w:val="ru-RU" w:eastAsia="en-US" w:bidi="ar-SA"/>
      </w:rPr>
    </w:lvl>
    <w:lvl w:ilvl="4">
      <w:numFmt w:val="bullet"/>
      <w:lvlText w:val="•"/>
      <w:lvlJc w:val="left"/>
      <w:pPr>
        <w:ind w:left="2520" w:hanging="200"/>
      </w:pPr>
      <w:rPr>
        <w:lang w:val="ru-RU" w:eastAsia="en-US" w:bidi="ar-SA"/>
      </w:rPr>
    </w:lvl>
    <w:lvl w:ilvl="5">
      <w:numFmt w:val="bullet"/>
      <w:lvlText w:val="•"/>
      <w:lvlJc w:val="left"/>
      <w:pPr>
        <w:ind w:left="3801" w:hanging="200"/>
      </w:pPr>
      <w:rPr>
        <w:lang w:val="ru-RU" w:eastAsia="en-US" w:bidi="ar-SA"/>
      </w:rPr>
    </w:lvl>
    <w:lvl w:ilvl="6">
      <w:numFmt w:val="bullet"/>
      <w:lvlText w:val="•"/>
      <w:lvlJc w:val="left"/>
      <w:pPr>
        <w:ind w:left="5082" w:hanging="200"/>
      </w:pPr>
      <w:rPr>
        <w:lang w:val="ru-RU" w:eastAsia="en-US" w:bidi="ar-SA"/>
      </w:rPr>
    </w:lvl>
    <w:lvl w:ilvl="7">
      <w:numFmt w:val="bullet"/>
      <w:lvlText w:val="•"/>
      <w:lvlJc w:val="left"/>
      <w:pPr>
        <w:ind w:left="6363" w:hanging="200"/>
      </w:pPr>
      <w:rPr>
        <w:lang w:val="ru-RU" w:eastAsia="en-US" w:bidi="ar-SA"/>
      </w:rPr>
    </w:lvl>
    <w:lvl w:ilvl="8">
      <w:numFmt w:val="bullet"/>
      <w:lvlText w:val="•"/>
      <w:lvlJc w:val="left"/>
      <w:pPr>
        <w:ind w:left="7644" w:hanging="200"/>
      </w:pPr>
      <w:rPr>
        <w:lang w:val="ru-RU" w:eastAsia="en-US" w:bidi="ar-SA"/>
      </w:rPr>
    </w:lvl>
  </w:abstractNum>
  <w:abstractNum w:abstractNumId="19">
    <w:nsid w:val="7EF41877"/>
    <w:multiLevelType w:val="hybridMultilevel"/>
    <w:tmpl w:val="9F76E9D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5"/>
  </w:num>
  <w:num w:numId="2">
    <w:abstractNumId w:val="0"/>
  </w:num>
  <w:num w:numId="3">
    <w:abstractNumId w:val="9"/>
  </w:num>
  <w:num w:numId="4">
    <w:abstractNumId w:val="1"/>
  </w:num>
  <w:num w:numId="5">
    <w:abstractNumId w:val="7"/>
  </w:num>
  <w:num w:numId="6">
    <w:abstractNumId w:val="19"/>
  </w:num>
  <w:num w:numId="7">
    <w:abstractNumId w:val="14"/>
  </w:num>
  <w:num w:numId="8">
    <w:abstractNumId w:val="6"/>
  </w:num>
  <w:num w:numId="9">
    <w:abstractNumId w:val="2"/>
  </w:num>
  <w:num w:numId="10">
    <w:abstractNumId w:val="17"/>
  </w:num>
  <w:num w:numId="11">
    <w:abstractNumId w:val="10"/>
    <w:lvlOverride w:ilvl="0">
      <w:startOverride w:val="1"/>
    </w:lvlOverride>
  </w:num>
  <w:num w:numId="12">
    <w:abstractNumId w:val="15"/>
  </w:num>
  <w:num w:numId="13">
    <w:abstractNumId w:val="3"/>
  </w:num>
  <w:num w:numId="14">
    <w:abstractNumId w:val="16"/>
  </w:num>
  <w:num w:numId="15">
    <w:abstractNumId w:val="18"/>
  </w:num>
  <w:num w:numId="16">
    <w:abstractNumId w:val="18"/>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7">
    <w:abstractNumId w:val="4"/>
  </w:num>
  <w:num w:numId="18">
    <w:abstractNumId w:val="11"/>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A035E8"/>
    <w:rsid w:val="000021D0"/>
    <w:rsid w:val="000030B0"/>
    <w:rsid w:val="00004565"/>
    <w:rsid w:val="00010368"/>
    <w:rsid w:val="00010C41"/>
    <w:rsid w:val="0001132B"/>
    <w:rsid w:val="00011B1A"/>
    <w:rsid w:val="00011EE2"/>
    <w:rsid w:val="00014E43"/>
    <w:rsid w:val="0001633E"/>
    <w:rsid w:val="00017248"/>
    <w:rsid w:val="0001791E"/>
    <w:rsid w:val="0002039D"/>
    <w:rsid w:val="0002064F"/>
    <w:rsid w:val="00020A47"/>
    <w:rsid w:val="00020B6F"/>
    <w:rsid w:val="00021A23"/>
    <w:rsid w:val="00021C03"/>
    <w:rsid w:val="00022C7E"/>
    <w:rsid w:val="00022F84"/>
    <w:rsid w:val="000230F3"/>
    <w:rsid w:val="000240F3"/>
    <w:rsid w:val="00024AB6"/>
    <w:rsid w:val="000267C9"/>
    <w:rsid w:val="00030D89"/>
    <w:rsid w:val="000311C2"/>
    <w:rsid w:val="000315EB"/>
    <w:rsid w:val="00032DE9"/>
    <w:rsid w:val="00033645"/>
    <w:rsid w:val="0003594E"/>
    <w:rsid w:val="00040429"/>
    <w:rsid w:val="000408D0"/>
    <w:rsid w:val="000409B5"/>
    <w:rsid w:val="0004214C"/>
    <w:rsid w:val="00042D33"/>
    <w:rsid w:val="00043351"/>
    <w:rsid w:val="00043747"/>
    <w:rsid w:val="0004417B"/>
    <w:rsid w:val="00046FD3"/>
    <w:rsid w:val="000507A9"/>
    <w:rsid w:val="00051A84"/>
    <w:rsid w:val="00051B8D"/>
    <w:rsid w:val="00051C95"/>
    <w:rsid w:val="000547E3"/>
    <w:rsid w:val="000560E9"/>
    <w:rsid w:val="00060267"/>
    <w:rsid w:val="00061C8F"/>
    <w:rsid w:val="0006205C"/>
    <w:rsid w:val="00062451"/>
    <w:rsid w:val="000649AB"/>
    <w:rsid w:val="000658CF"/>
    <w:rsid w:val="000709BC"/>
    <w:rsid w:val="00071EB3"/>
    <w:rsid w:val="00073638"/>
    <w:rsid w:val="00075107"/>
    <w:rsid w:val="00075FEE"/>
    <w:rsid w:val="000768D3"/>
    <w:rsid w:val="00080A60"/>
    <w:rsid w:val="00081503"/>
    <w:rsid w:val="00085A91"/>
    <w:rsid w:val="0008701C"/>
    <w:rsid w:val="00090202"/>
    <w:rsid w:val="0009061B"/>
    <w:rsid w:val="000917F7"/>
    <w:rsid w:val="00093409"/>
    <w:rsid w:val="00095997"/>
    <w:rsid w:val="000961CC"/>
    <w:rsid w:val="00096B83"/>
    <w:rsid w:val="000A0777"/>
    <w:rsid w:val="000A1436"/>
    <w:rsid w:val="000A16C4"/>
    <w:rsid w:val="000A1767"/>
    <w:rsid w:val="000A19DF"/>
    <w:rsid w:val="000A2B3A"/>
    <w:rsid w:val="000A474B"/>
    <w:rsid w:val="000A4910"/>
    <w:rsid w:val="000B763B"/>
    <w:rsid w:val="000B7E3E"/>
    <w:rsid w:val="000C03DB"/>
    <w:rsid w:val="000C1421"/>
    <w:rsid w:val="000C22AE"/>
    <w:rsid w:val="000C687E"/>
    <w:rsid w:val="000C7044"/>
    <w:rsid w:val="000C71D3"/>
    <w:rsid w:val="000C78C5"/>
    <w:rsid w:val="000D0DEE"/>
    <w:rsid w:val="000D1022"/>
    <w:rsid w:val="000D1F12"/>
    <w:rsid w:val="000D331C"/>
    <w:rsid w:val="000D4C83"/>
    <w:rsid w:val="000D6A57"/>
    <w:rsid w:val="000E0D08"/>
    <w:rsid w:val="000E12C4"/>
    <w:rsid w:val="000E3227"/>
    <w:rsid w:val="000E33E6"/>
    <w:rsid w:val="000E53A2"/>
    <w:rsid w:val="000E590B"/>
    <w:rsid w:val="000E6156"/>
    <w:rsid w:val="000F332D"/>
    <w:rsid w:val="000F43EA"/>
    <w:rsid w:val="000F5B42"/>
    <w:rsid w:val="000F6F36"/>
    <w:rsid w:val="001012E3"/>
    <w:rsid w:val="001026C8"/>
    <w:rsid w:val="001028F9"/>
    <w:rsid w:val="00110868"/>
    <w:rsid w:val="00111D3D"/>
    <w:rsid w:val="00112E3C"/>
    <w:rsid w:val="00113804"/>
    <w:rsid w:val="00117075"/>
    <w:rsid w:val="00117F67"/>
    <w:rsid w:val="00121F1E"/>
    <w:rsid w:val="0012374E"/>
    <w:rsid w:val="001243EF"/>
    <w:rsid w:val="001247AD"/>
    <w:rsid w:val="00131F4F"/>
    <w:rsid w:val="00134BAA"/>
    <w:rsid w:val="00135BC2"/>
    <w:rsid w:val="00137D7D"/>
    <w:rsid w:val="00140342"/>
    <w:rsid w:val="0014225F"/>
    <w:rsid w:val="001446B3"/>
    <w:rsid w:val="00144F14"/>
    <w:rsid w:val="0014643B"/>
    <w:rsid w:val="0014734C"/>
    <w:rsid w:val="00152AD5"/>
    <w:rsid w:val="001544B8"/>
    <w:rsid w:val="00155620"/>
    <w:rsid w:val="00155A5E"/>
    <w:rsid w:val="00160087"/>
    <w:rsid w:val="00160166"/>
    <w:rsid w:val="00161A3D"/>
    <w:rsid w:val="0016498F"/>
    <w:rsid w:val="001709AC"/>
    <w:rsid w:val="00170A36"/>
    <w:rsid w:val="001715D1"/>
    <w:rsid w:val="00172508"/>
    <w:rsid w:val="0017261A"/>
    <w:rsid w:val="001734AC"/>
    <w:rsid w:val="001737F4"/>
    <w:rsid w:val="001744E4"/>
    <w:rsid w:val="00174A35"/>
    <w:rsid w:val="001775E1"/>
    <w:rsid w:val="00177CA9"/>
    <w:rsid w:val="00184523"/>
    <w:rsid w:val="0018507E"/>
    <w:rsid w:val="0018535A"/>
    <w:rsid w:val="00185A04"/>
    <w:rsid w:val="0019282A"/>
    <w:rsid w:val="00193C64"/>
    <w:rsid w:val="001948CB"/>
    <w:rsid w:val="00194CAC"/>
    <w:rsid w:val="00195C7F"/>
    <w:rsid w:val="00195D95"/>
    <w:rsid w:val="0019653D"/>
    <w:rsid w:val="00196BEE"/>
    <w:rsid w:val="001A02E8"/>
    <w:rsid w:val="001A11B1"/>
    <w:rsid w:val="001A35BE"/>
    <w:rsid w:val="001A35F5"/>
    <w:rsid w:val="001A63B4"/>
    <w:rsid w:val="001B088A"/>
    <w:rsid w:val="001B0AB8"/>
    <w:rsid w:val="001B3178"/>
    <w:rsid w:val="001B35DA"/>
    <w:rsid w:val="001B39BE"/>
    <w:rsid w:val="001B3B5E"/>
    <w:rsid w:val="001B4003"/>
    <w:rsid w:val="001B4576"/>
    <w:rsid w:val="001B4639"/>
    <w:rsid w:val="001B5331"/>
    <w:rsid w:val="001C0AE1"/>
    <w:rsid w:val="001C21AD"/>
    <w:rsid w:val="001C4537"/>
    <w:rsid w:val="001C50CE"/>
    <w:rsid w:val="001C65FE"/>
    <w:rsid w:val="001D1D80"/>
    <w:rsid w:val="001D2869"/>
    <w:rsid w:val="001D5754"/>
    <w:rsid w:val="001D6BAB"/>
    <w:rsid w:val="001D71B4"/>
    <w:rsid w:val="001E1D20"/>
    <w:rsid w:val="001E2D34"/>
    <w:rsid w:val="001E54CB"/>
    <w:rsid w:val="001F001F"/>
    <w:rsid w:val="001F02E0"/>
    <w:rsid w:val="001F1EBE"/>
    <w:rsid w:val="001F3942"/>
    <w:rsid w:val="001F5B6A"/>
    <w:rsid w:val="001F70A3"/>
    <w:rsid w:val="00201AA1"/>
    <w:rsid w:val="002027B3"/>
    <w:rsid w:val="00203CE4"/>
    <w:rsid w:val="0020460D"/>
    <w:rsid w:val="002053A4"/>
    <w:rsid w:val="002061A1"/>
    <w:rsid w:val="002069AF"/>
    <w:rsid w:val="002116F2"/>
    <w:rsid w:val="0021316B"/>
    <w:rsid w:val="00213BA4"/>
    <w:rsid w:val="00214FE1"/>
    <w:rsid w:val="0022052A"/>
    <w:rsid w:val="00222CC1"/>
    <w:rsid w:val="00223EA3"/>
    <w:rsid w:val="00224600"/>
    <w:rsid w:val="00226306"/>
    <w:rsid w:val="00226E65"/>
    <w:rsid w:val="002315DC"/>
    <w:rsid w:val="0023164C"/>
    <w:rsid w:val="002358FA"/>
    <w:rsid w:val="0024054F"/>
    <w:rsid w:val="00240AE3"/>
    <w:rsid w:val="0024782C"/>
    <w:rsid w:val="00247B02"/>
    <w:rsid w:val="002510BF"/>
    <w:rsid w:val="00253491"/>
    <w:rsid w:val="00253C0D"/>
    <w:rsid w:val="00256726"/>
    <w:rsid w:val="00256CE4"/>
    <w:rsid w:val="002601C2"/>
    <w:rsid w:val="00261485"/>
    <w:rsid w:val="002619B0"/>
    <w:rsid w:val="00264494"/>
    <w:rsid w:val="002659BE"/>
    <w:rsid w:val="00266F19"/>
    <w:rsid w:val="00270853"/>
    <w:rsid w:val="002723B0"/>
    <w:rsid w:val="0027316F"/>
    <w:rsid w:val="00282BBC"/>
    <w:rsid w:val="002840B0"/>
    <w:rsid w:val="00290238"/>
    <w:rsid w:val="00290CB0"/>
    <w:rsid w:val="00292814"/>
    <w:rsid w:val="00293EFE"/>
    <w:rsid w:val="0029418E"/>
    <w:rsid w:val="00297255"/>
    <w:rsid w:val="0029735C"/>
    <w:rsid w:val="002A4377"/>
    <w:rsid w:val="002A4424"/>
    <w:rsid w:val="002A4D11"/>
    <w:rsid w:val="002B24A9"/>
    <w:rsid w:val="002B59C7"/>
    <w:rsid w:val="002B7BC3"/>
    <w:rsid w:val="002C09D6"/>
    <w:rsid w:val="002C2B54"/>
    <w:rsid w:val="002C5AE3"/>
    <w:rsid w:val="002C6908"/>
    <w:rsid w:val="002D17DB"/>
    <w:rsid w:val="002D2057"/>
    <w:rsid w:val="002D3AC8"/>
    <w:rsid w:val="002D42AD"/>
    <w:rsid w:val="002D4737"/>
    <w:rsid w:val="002D7FD9"/>
    <w:rsid w:val="002E407D"/>
    <w:rsid w:val="002E42EE"/>
    <w:rsid w:val="002E447A"/>
    <w:rsid w:val="002E5861"/>
    <w:rsid w:val="002F03DE"/>
    <w:rsid w:val="002F1E2B"/>
    <w:rsid w:val="002F417B"/>
    <w:rsid w:val="002F5CF2"/>
    <w:rsid w:val="003026B5"/>
    <w:rsid w:val="00306C12"/>
    <w:rsid w:val="0030703B"/>
    <w:rsid w:val="00315A87"/>
    <w:rsid w:val="00317C25"/>
    <w:rsid w:val="0032504C"/>
    <w:rsid w:val="00326D80"/>
    <w:rsid w:val="00326EE4"/>
    <w:rsid w:val="00327495"/>
    <w:rsid w:val="003302BB"/>
    <w:rsid w:val="0033207D"/>
    <w:rsid w:val="00337A83"/>
    <w:rsid w:val="00337DDD"/>
    <w:rsid w:val="003448E3"/>
    <w:rsid w:val="00346B85"/>
    <w:rsid w:val="003470EF"/>
    <w:rsid w:val="003508C7"/>
    <w:rsid w:val="0035189D"/>
    <w:rsid w:val="00351B3C"/>
    <w:rsid w:val="00352981"/>
    <w:rsid w:val="003619BD"/>
    <w:rsid w:val="00361AB4"/>
    <w:rsid w:val="00362B85"/>
    <w:rsid w:val="00363C38"/>
    <w:rsid w:val="00364A82"/>
    <w:rsid w:val="0037170E"/>
    <w:rsid w:val="0037286A"/>
    <w:rsid w:val="00372D9E"/>
    <w:rsid w:val="00376D41"/>
    <w:rsid w:val="0038089D"/>
    <w:rsid w:val="0038213D"/>
    <w:rsid w:val="0038278C"/>
    <w:rsid w:val="00382C9F"/>
    <w:rsid w:val="0038567D"/>
    <w:rsid w:val="003900B3"/>
    <w:rsid w:val="0039071A"/>
    <w:rsid w:val="00394898"/>
    <w:rsid w:val="00397B90"/>
    <w:rsid w:val="003A02E7"/>
    <w:rsid w:val="003A2F59"/>
    <w:rsid w:val="003A6D67"/>
    <w:rsid w:val="003B2DA2"/>
    <w:rsid w:val="003B3AA0"/>
    <w:rsid w:val="003B40B9"/>
    <w:rsid w:val="003B50BB"/>
    <w:rsid w:val="003B5FE1"/>
    <w:rsid w:val="003C1223"/>
    <w:rsid w:val="003C2733"/>
    <w:rsid w:val="003C37DA"/>
    <w:rsid w:val="003C3929"/>
    <w:rsid w:val="003C3BCC"/>
    <w:rsid w:val="003C6098"/>
    <w:rsid w:val="003D2A9B"/>
    <w:rsid w:val="003D2C45"/>
    <w:rsid w:val="003D50DF"/>
    <w:rsid w:val="003E211C"/>
    <w:rsid w:val="003E27B7"/>
    <w:rsid w:val="003E2B39"/>
    <w:rsid w:val="003E6A17"/>
    <w:rsid w:val="003E6A1D"/>
    <w:rsid w:val="003F1DFE"/>
    <w:rsid w:val="003F2497"/>
    <w:rsid w:val="003F35DC"/>
    <w:rsid w:val="003F67C1"/>
    <w:rsid w:val="00400A69"/>
    <w:rsid w:val="00402D79"/>
    <w:rsid w:val="00411979"/>
    <w:rsid w:val="004129E7"/>
    <w:rsid w:val="00414A86"/>
    <w:rsid w:val="004151CD"/>
    <w:rsid w:val="0041673D"/>
    <w:rsid w:val="0042058C"/>
    <w:rsid w:val="00422380"/>
    <w:rsid w:val="00424A03"/>
    <w:rsid w:val="0042667E"/>
    <w:rsid w:val="00427A97"/>
    <w:rsid w:val="00433A41"/>
    <w:rsid w:val="00433E8D"/>
    <w:rsid w:val="0043720B"/>
    <w:rsid w:val="00437756"/>
    <w:rsid w:val="00437D2D"/>
    <w:rsid w:val="0044060D"/>
    <w:rsid w:val="00442055"/>
    <w:rsid w:val="00444EF8"/>
    <w:rsid w:val="004474E3"/>
    <w:rsid w:val="00447DD1"/>
    <w:rsid w:val="004528BC"/>
    <w:rsid w:val="00454330"/>
    <w:rsid w:val="004547D8"/>
    <w:rsid w:val="00455E04"/>
    <w:rsid w:val="00457030"/>
    <w:rsid w:val="004601FE"/>
    <w:rsid w:val="004606F9"/>
    <w:rsid w:val="00462FF8"/>
    <w:rsid w:val="00463B6E"/>
    <w:rsid w:val="00464566"/>
    <w:rsid w:val="00464B90"/>
    <w:rsid w:val="00467EB5"/>
    <w:rsid w:val="004706C4"/>
    <w:rsid w:val="0047103A"/>
    <w:rsid w:val="004714E2"/>
    <w:rsid w:val="00471A89"/>
    <w:rsid w:val="00471B90"/>
    <w:rsid w:val="004732B5"/>
    <w:rsid w:val="0047420F"/>
    <w:rsid w:val="004760FE"/>
    <w:rsid w:val="004761BC"/>
    <w:rsid w:val="00480BB5"/>
    <w:rsid w:val="0048294C"/>
    <w:rsid w:val="00484EBE"/>
    <w:rsid w:val="00485C34"/>
    <w:rsid w:val="0048611B"/>
    <w:rsid w:val="00490500"/>
    <w:rsid w:val="0049061A"/>
    <w:rsid w:val="0049072C"/>
    <w:rsid w:val="004912AE"/>
    <w:rsid w:val="004938BE"/>
    <w:rsid w:val="00495FB9"/>
    <w:rsid w:val="0049638E"/>
    <w:rsid w:val="004A113B"/>
    <w:rsid w:val="004A1570"/>
    <w:rsid w:val="004A2FDE"/>
    <w:rsid w:val="004A5F10"/>
    <w:rsid w:val="004A7C70"/>
    <w:rsid w:val="004B1272"/>
    <w:rsid w:val="004B20DE"/>
    <w:rsid w:val="004B3E48"/>
    <w:rsid w:val="004B5B94"/>
    <w:rsid w:val="004B5C6D"/>
    <w:rsid w:val="004B7A9F"/>
    <w:rsid w:val="004C1A19"/>
    <w:rsid w:val="004C3D07"/>
    <w:rsid w:val="004C3FD4"/>
    <w:rsid w:val="004C4559"/>
    <w:rsid w:val="004C4564"/>
    <w:rsid w:val="004C4715"/>
    <w:rsid w:val="004C4D7C"/>
    <w:rsid w:val="004C509A"/>
    <w:rsid w:val="004C6742"/>
    <w:rsid w:val="004D1BFC"/>
    <w:rsid w:val="004D323D"/>
    <w:rsid w:val="004D5D62"/>
    <w:rsid w:val="004D7C01"/>
    <w:rsid w:val="004E0CD1"/>
    <w:rsid w:val="004E525C"/>
    <w:rsid w:val="004E7149"/>
    <w:rsid w:val="004E7A00"/>
    <w:rsid w:val="004F17B5"/>
    <w:rsid w:val="004F24D7"/>
    <w:rsid w:val="004F4C2F"/>
    <w:rsid w:val="004F4E93"/>
    <w:rsid w:val="004F7585"/>
    <w:rsid w:val="00507308"/>
    <w:rsid w:val="0051060C"/>
    <w:rsid w:val="0051123F"/>
    <w:rsid w:val="005120E6"/>
    <w:rsid w:val="005126DC"/>
    <w:rsid w:val="00515CEA"/>
    <w:rsid w:val="0052316A"/>
    <w:rsid w:val="00523F20"/>
    <w:rsid w:val="005245D7"/>
    <w:rsid w:val="00524E65"/>
    <w:rsid w:val="00533235"/>
    <w:rsid w:val="00533365"/>
    <w:rsid w:val="00534670"/>
    <w:rsid w:val="0053720C"/>
    <w:rsid w:val="00541DD4"/>
    <w:rsid w:val="00544D05"/>
    <w:rsid w:val="00544E47"/>
    <w:rsid w:val="00546BB2"/>
    <w:rsid w:val="00553873"/>
    <w:rsid w:val="00553A85"/>
    <w:rsid w:val="00553BF2"/>
    <w:rsid w:val="005559C7"/>
    <w:rsid w:val="00560423"/>
    <w:rsid w:val="00562EBB"/>
    <w:rsid w:val="0056379F"/>
    <w:rsid w:val="005643F4"/>
    <w:rsid w:val="00564973"/>
    <w:rsid w:val="00571764"/>
    <w:rsid w:val="00571982"/>
    <w:rsid w:val="00571C94"/>
    <w:rsid w:val="0057202C"/>
    <w:rsid w:val="00572CA4"/>
    <w:rsid w:val="00581FBE"/>
    <w:rsid w:val="00583BF6"/>
    <w:rsid w:val="00583C32"/>
    <w:rsid w:val="0058488F"/>
    <w:rsid w:val="00584A01"/>
    <w:rsid w:val="00585F3A"/>
    <w:rsid w:val="00585F43"/>
    <w:rsid w:val="0058662B"/>
    <w:rsid w:val="00587EAC"/>
    <w:rsid w:val="005905A1"/>
    <w:rsid w:val="0059422A"/>
    <w:rsid w:val="00595BF6"/>
    <w:rsid w:val="0059793B"/>
    <w:rsid w:val="005A0E68"/>
    <w:rsid w:val="005A7AB4"/>
    <w:rsid w:val="005B0ABA"/>
    <w:rsid w:val="005B1292"/>
    <w:rsid w:val="005B19BA"/>
    <w:rsid w:val="005B439A"/>
    <w:rsid w:val="005B4617"/>
    <w:rsid w:val="005B53C4"/>
    <w:rsid w:val="005C2B02"/>
    <w:rsid w:val="005C525E"/>
    <w:rsid w:val="005C6838"/>
    <w:rsid w:val="005C7676"/>
    <w:rsid w:val="005C7C3F"/>
    <w:rsid w:val="005D1BAE"/>
    <w:rsid w:val="005D27EE"/>
    <w:rsid w:val="005D58A0"/>
    <w:rsid w:val="005D5F17"/>
    <w:rsid w:val="005D6691"/>
    <w:rsid w:val="005D6F85"/>
    <w:rsid w:val="005E359E"/>
    <w:rsid w:val="005E3918"/>
    <w:rsid w:val="005E4826"/>
    <w:rsid w:val="005E5120"/>
    <w:rsid w:val="005E7ADC"/>
    <w:rsid w:val="005F10DE"/>
    <w:rsid w:val="005F3BEC"/>
    <w:rsid w:val="005F4FDC"/>
    <w:rsid w:val="005F73BE"/>
    <w:rsid w:val="00601A57"/>
    <w:rsid w:val="00602326"/>
    <w:rsid w:val="00603795"/>
    <w:rsid w:val="00603A18"/>
    <w:rsid w:val="0060569B"/>
    <w:rsid w:val="00606BA8"/>
    <w:rsid w:val="0060791D"/>
    <w:rsid w:val="0061087F"/>
    <w:rsid w:val="00615856"/>
    <w:rsid w:val="00622A70"/>
    <w:rsid w:val="0062369B"/>
    <w:rsid w:val="00623F0B"/>
    <w:rsid w:val="00624F54"/>
    <w:rsid w:val="0062516F"/>
    <w:rsid w:val="00626182"/>
    <w:rsid w:val="00627292"/>
    <w:rsid w:val="00627E06"/>
    <w:rsid w:val="00631FEC"/>
    <w:rsid w:val="0063518C"/>
    <w:rsid w:val="00636691"/>
    <w:rsid w:val="0064093E"/>
    <w:rsid w:val="00642241"/>
    <w:rsid w:val="0064438B"/>
    <w:rsid w:val="00646BFA"/>
    <w:rsid w:val="0065571A"/>
    <w:rsid w:val="0065736A"/>
    <w:rsid w:val="00662A23"/>
    <w:rsid w:val="006636F5"/>
    <w:rsid w:val="00663DEC"/>
    <w:rsid w:val="00666B98"/>
    <w:rsid w:val="00671938"/>
    <w:rsid w:val="006745E2"/>
    <w:rsid w:val="00674FA9"/>
    <w:rsid w:val="00680C85"/>
    <w:rsid w:val="006812EA"/>
    <w:rsid w:val="006815AD"/>
    <w:rsid w:val="006827E8"/>
    <w:rsid w:val="00682F16"/>
    <w:rsid w:val="006831E0"/>
    <w:rsid w:val="00683FE2"/>
    <w:rsid w:val="006841E0"/>
    <w:rsid w:val="006841EC"/>
    <w:rsid w:val="00687251"/>
    <w:rsid w:val="00687897"/>
    <w:rsid w:val="00690914"/>
    <w:rsid w:val="006912F9"/>
    <w:rsid w:val="00691B85"/>
    <w:rsid w:val="006939A2"/>
    <w:rsid w:val="006945AD"/>
    <w:rsid w:val="00695502"/>
    <w:rsid w:val="006978C6"/>
    <w:rsid w:val="006A008A"/>
    <w:rsid w:val="006A1325"/>
    <w:rsid w:val="006A178F"/>
    <w:rsid w:val="006A2D4B"/>
    <w:rsid w:val="006B2142"/>
    <w:rsid w:val="006B3513"/>
    <w:rsid w:val="006B3550"/>
    <w:rsid w:val="006B7885"/>
    <w:rsid w:val="006C0642"/>
    <w:rsid w:val="006C1A16"/>
    <w:rsid w:val="006C2CEB"/>
    <w:rsid w:val="006C5088"/>
    <w:rsid w:val="006C560F"/>
    <w:rsid w:val="006D015C"/>
    <w:rsid w:val="006E0007"/>
    <w:rsid w:val="006E0A00"/>
    <w:rsid w:val="006E11A9"/>
    <w:rsid w:val="006E262C"/>
    <w:rsid w:val="006E32D1"/>
    <w:rsid w:val="006E7F71"/>
    <w:rsid w:val="006F22FD"/>
    <w:rsid w:val="006F56C4"/>
    <w:rsid w:val="006F5887"/>
    <w:rsid w:val="006F6D72"/>
    <w:rsid w:val="006F7080"/>
    <w:rsid w:val="00700D90"/>
    <w:rsid w:val="007015AD"/>
    <w:rsid w:val="00706999"/>
    <w:rsid w:val="00710E40"/>
    <w:rsid w:val="00711115"/>
    <w:rsid w:val="00711912"/>
    <w:rsid w:val="00713EDD"/>
    <w:rsid w:val="00720880"/>
    <w:rsid w:val="00725A38"/>
    <w:rsid w:val="00725C19"/>
    <w:rsid w:val="00731223"/>
    <w:rsid w:val="00732905"/>
    <w:rsid w:val="00750BBC"/>
    <w:rsid w:val="00750CC2"/>
    <w:rsid w:val="007518C8"/>
    <w:rsid w:val="00751ABE"/>
    <w:rsid w:val="00752DE9"/>
    <w:rsid w:val="00754EFA"/>
    <w:rsid w:val="00755A33"/>
    <w:rsid w:val="0075652C"/>
    <w:rsid w:val="00761D2E"/>
    <w:rsid w:val="0076237C"/>
    <w:rsid w:val="0076636B"/>
    <w:rsid w:val="00770908"/>
    <w:rsid w:val="0077210C"/>
    <w:rsid w:val="00773CE4"/>
    <w:rsid w:val="00775BD1"/>
    <w:rsid w:val="00777E04"/>
    <w:rsid w:val="0078106B"/>
    <w:rsid w:val="00781538"/>
    <w:rsid w:val="00782A4A"/>
    <w:rsid w:val="007843D7"/>
    <w:rsid w:val="00786D32"/>
    <w:rsid w:val="007908C7"/>
    <w:rsid w:val="007A1199"/>
    <w:rsid w:val="007A2411"/>
    <w:rsid w:val="007A45A8"/>
    <w:rsid w:val="007A4F2D"/>
    <w:rsid w:val="007A608F"/>
    <w:rsid w:val="007A6F79"/>
    <w:rsid w:val="007B38A4"/>
    <w:rsid w:val="007B5055"/>
    <w:rsid w:val="007B66AB"/>
    <w:rsid w:val="007C02E3"/>
    <w:rsid w:val="007C0FBB"/>
    <w:rsid w:val="007C10F8"/>
    <w:rsid w:val="007C1446"/>
    <w:rsid w:val="007C340F"/>
    <w:rsid w:val="007C3BEC"/>
    <w:rsid w:val="007C4458"/>
    <w:rsid w:val="007C5CAE"/>
    <w:rsid w:val="007C73B3"/>
    <w:rsid w:val="007D09EB"/>
    <w:rsid w:val="007D3137"/>
    <w:rsid w:val="007D43EA"/>
    <w:rsid w:val="007D6C48"/>
    <w:rsid w:val="007D6E69"/>
    <w:rsid w:val="007D780C"/>
    <w:rsid w:val="007E00DC"/>
    <w:rsid w:val="007E0C01"/>
    <w:rsid w:val="007E2EFC"/>
    <w:rsid w:val="007E338B"/>
    <w:rsid w:val="007E3D36"/>
    <w:rsid w:val="007E4910"/>
    <w:rsid w:val="007F26C0"/>
    <w:rsid w:val="007F546D"/>
    <w:rsid w:val="007F5AC3"/>
    <w:rsid w:val="007F741E"/>
    <w:rsid w:val="007F7E45"/>
    <w:rsid w:val="008002A6"/>
    <w:rsid w:val="00801B38"/>
    <w:rsid w:val="00802DBE"/>
    <w:rsid w:val="008064B5"/>
    <w:rsid w:val="00806883"/>
    <w:rsid w:val="0081123F"/>
    <w:rsid w:val="00813029"/>
    <w:rsid w:val="00815397"/>
    <w:rsid w:val="008205D1"/>
    <w:rsid w:val="008205FC"/>
    <w:rsid w:val="00820DDD"/>
    <w:rsid w:val="00821034"/>
    <w:rsid w:val="00821F6D"/>
    <w:rsid w:val="00822970"/>
    <w:rsid w:val="00827522"/>
    <w:rsid w:val="00831C56"/>
    <w:rsid w:val="00836DAA"/>
    <w:rsid w:val="008414BC"/>
    <w:rsid w:val="0084172F"/>
    <w:rsid w:val="00845565"/>
    <w:rsid w:val="0085251F"/>
    <w:rsid w:val="00855A7C"/>
    <w:rsid w:val="00855EB8"/>
    <w:rsid w:val="00856AA6"/>
    <w:rsid w:val="008575B3"/>
    <w:rsid w:val="0086104E"/>
    <w:rsid w:val="00861DDA"/>
    <w:rsid w:val="00862EB3"/>
    <w:rsid w:val="008640E6"/>
    <w:rsid w:val="0086448F"/>
    <w:rsid w:val="00866134"/>
    <w:rsid w:val="00870E9D"/>
    <w:rsid w:val="008728A2"/>
    <w:rsid w:val="0088573E"/>
    <w:rsid w:val="00887169"/>
    <w:rsid w:val="008903C1"/>
    <w:rsid w:val="0089250C"/>
    <w:rsid w:val="00892AFC"/>
    <w:rsid w:val="00893CEC"/>
    <w:rsid w:val="00895639"/>
    <w:rsid w:val="008959D7"/>
    <w:rsid w:val="008969C8"/>
    <w:rsid w:val="008A46AA"/>
    <w:rsid w:val="008A6047"/>
    <w:rsid w:val="008A6D43"/>
    <w:rsid w:val="008A733D"/>
    <w:rsid w:val="008B221C"/>
    <w:rsid w:val="008B2E9E"/>
    <w:rsid w:val="008B32F8"/>
    <w:rsid w:val="008B4A68"/>
    <w:rsid w:val="008B5DB1"/>
    <w:rsid w:val="008B7954"/>
    <w:rsid w:val="008C1874"/>
    <w:rsid w:val="008C5D2F"/>
    <w:rsid w:val="008D337E"/>
    <w:rsid w:val="008D3894"/>
    <w:rsid w:val="008D4878"/>
    <w:rsid w:val="008D77E1"/>
    <w:rsid w:val="008E4CDA"/>
    <w:rsid w:val="008E57E9"/>
    <w:rsid w:val="008E758E"/>
    <w:rsid w:val="008F1275"/>
    <w:rsid w:val="008F1951"/>
    <w:rsid w:val="008F2B8A"/>
    <w:rsid w:val="008F5442"/>
    <w:rsid w:val="009009D1"/>
    <w:rsid w:val="00901CCD"/>
    <w:rsid w:val="00903091"/>
    <w:rsid w:val="00904858"/>
    <w:rsid w:val="00904A2E"/>
    <w:rsid w:val="009059CB"/>
    <w:rsid w:val="009120B5"/>
    <w:rsid w:val="009132B8"/>
    <w:rsid w:val="00913864"/>
    <w:rsid w:val="00913E27"/>
    <w:rsid w:val="0091507B"/>
    <w:rsid w:val="009160F8"/>
    <w:rsid w:val="00917005"/>
    <w:rsid w:val="00921D11"/>
    <w:rsid w:val="009265EA"/>
    <w:rsid w:val="00927BCD"/>
    <w:rsid w:val="009303BD"/>
    <w:rsid w:val="00931B82"/>
    <w:rsid w:val="00934D16"/>
    <w:rsid w:val="009368BB"/>
    <w:rsid w:val="00941E82"/>
    <w:rsid w:val="00942571"/>
    <w:rsid w:val="009433A2"/>
    <w:rsid w:val="0094351C"/>
    <w:rsid w:val="009452CF"/>
    <w:rsid w:val="0095002D"/>
    <w:rsid w:val="00950C5D"/>
    <w:rsid w:val="00951EA6"/>
    <w:rsid w:val="00952DB5"/>
    <w:rsid w:val="00953E9D"/>
    <w:rsid w:val="00955F06"/>
    <w:rsid w:val="009570FC"/>
    <w:rsid w:val="00957901"/>
    <w:rsid w:val="00961132"/>
    <w:rsid w:val="00961569"/>
    <w:rsid w:val="00961A0E"/>
    <w:rsid w:val="009621EA"/>
    <w:rsid w:val="009637FB"/>
    <w:rsid w:val="009664D7"/>
    <w:rsid w:val="00966646"/>
    <w:rsid w:val="009672AD"/>
    <w:rsid w:val="009676C4"/>
    <w:rsid w:val="0097145C"/>
    <w:rsid w:val="0097261D"/>
    <w:rsid w:val="0097329E"/>
    <w:rsid w:val="00974D80"/>
    <w:rsid w:val="0097689C"/>
    <w:rsid w:val="0097767C"/>
    <w:rsid w:val="009776E1"/>
    <w:rsid w:val="00977C1E"/>
    <w:rsid w:val="00980C5A"/>
    <w:rsid w:val="009812F5"/>
    <w:rsid w:val="00981E73"/>
    <w:rsid w:val="009904EA"/>
    <w:rsid w:val="00990857"/>
    <w:rsid w:val="009920DB"/>
    <w:rsid w:val="00993362"/>
    <w:rsid w:val="009955D0"/>
    <w:rsid w:val="009A0CE8"/>
    <w:rsid w:val="009A1F35"/>
    <w:rsid w:val="009A2D28"/>
    <w:rsid w:val="009A3065"/>
    <w:rsid w:val="009A6068"/>
    <w:rsid w:val="009B09AE"/>
    <w:rsid w:val="009B37EB"/>
    <w:rsid w:val="009B468B"/>
    <w:rsid w:val="009B4B7A"/>
    <w:rsid w:val="009C166C"/>
    <w:rsid w:val="009C5568"/>
    <w:rsid w:val="009C595F"/>
    <w:rsid w:val="009C7656"/>
    <w:rsid w:val="009D364F"/>
    <w:rsid w:val="009D3AAA"/>
    <w:rsid w:val="009D4522"/>
    <w:rsid w:val="009D6135"/>
    <w:rsid w:val="009D62D2"/>
    <w:rsid w:val="009D6BA6"/>
    <w:rsid w:val="009E0B9C"/>
    <w:rsid w:val="009E1E37"/>
    <w:rsid w:val="009E3509"/>
    <w:rsid w:val="009E370F"/>
    <w:rsid w:val="009E511B"/>
    <w:rsid w:val="009E7BC9"/>
    <w:rsid w:val="009F15A6"/>
    <w:rsid w:val="009F162B"/>
    <w:rsid w:val="009F1962"/>
    <w:rsid w:val="009F2427"/>
    <w:rsid w:val="009F5456"/>
    <w:rsid w:val="009F5478"/>
    <w:rsid w:val="009F6119"/>
    <w:rsid w:val="009F6311"/>
    <w:rsid w:val="009F7C30"/>
    <w:rsid w:val="00A013DE"/>
    <w:rsid w:val="00A024BC"/>
    <w:rsid w:val="00A035E8"/>
    <w:rsid w:val="00A04699"/>
    <w:rsid w:val="00A06070"/>
    <w:rsid w:val="00A074A4"/>
    <w:rsid w:val="00A12EB8"/>
    <w:rsid w:val="00A20C32"/>
    <w:rsid w:val="00A24359"/>
    <w:rsid w:val="00A24661"/>
    <w:rsid w:val="00A254A6"/>
    <w:rsid w:val="00A26EDA"/>
    <w:rsid w:val="00A26EED"/>
    <w:rsid w:val="00A32FB8"/>
    <w:rsid w:val="00A33CA0"/>
    <w:rsid w:val="00A33F85"/>
    <w:rsid w:val="00A41A46"/>
    <w:rsid w:val="00A45D24"/>
    <w:rsid w:val="00A46DC8"/>
    <w:rsid w:val="00A5089B"/>
    <w:rsid w:val="00A51AEE"/>
    <w:rsid w:val="00A52327"/>
    <w:rsid w:val="00A5408C"/>
    <w:rsid w:val="00A6319E"/>
    <w:rsid w:val="00A719B9"/>
    <w:rsid w:val="00A71F6F"/>
    <w:rsid w:val="00A72503"/>
    <w:rsid w:val="00A77C55"/>
    <w:rsid w:val="00A82A3E"/>
    <w:rsid w:val="00A859E0"/>
    <w:rsid w:val="00A86496"/>
    <w:rsid w:val="00A9065C"/>
    <w:rsid w:val="00A95597"/>
    <w:rsid w:val="00A95F94"/>
    <w:rsid w:val="00AA00D9"/>
    <w:rsid w:val="00AA1E81"/>
    <w:rsid w:val="00AA2512"/>
    <w:rsid w:val="00AA2B03"/>
    <w:rsid w:val="00AA3442"/>
    <w:rsid w:val="00AA3C7E"/>
    <w:rsid w:val="00AA6400"/>
    <w:rsid w:val="00AA7B2B"/>
    <w:rsid w:val="00AB03D6"/>
    <w:rsid w:val="00AB120B"/>
    <w:rsid w:val="00AB2819"/>
    <w:rsid w:val="00AB3F8D"/>
    <w:rsid w:val="00AB5AF0"/>
    <w:rsid w:val="00AC261B"/>
    <w:rsid w:val="00AC310C"/>
    <w:rsid w:val="00AC402F"/>
    <w:rsid w:val="00AC5398"/>
    <w:rsid w:val="00AC79D7"/>
    <w:rsid w:val="00AC7D65"/>
    <w:rsid w:val="00AD018B"/>
    <w:rsid w:val="00AD04FC"/>
    <w:rsid w:val="00AD0E2A"/>
    <w:rsid w:val="00AD125A"/>
    <w:rsid w:val="00AD236B"/>
    <w:rsid w:val="00AD44F6"/>
    <w:rsid w:val="00AD6D31"/>
    <w:rsid w:val="00AE2390"/>
    <w:rsid w:val="00AE7470"/>
    <w:rsid w:val="00AF14BB"/>
    <w:rsid w:val="00AF24E2"/>
    <w:rsid w:val="00AF2B60"/>
    <w:rsid w:val="00AF64E6"/>
    <w:rsid w:val="00B00608"/>
    <w:rsid w:val="00B00791"/>
    <w:rsid w:val="00B02C63"/>
    <w:rsid w:val="00B04C43"/>
    <w:rsid w:val="00B05D16"/>
    <w:rsid w:val="00B05F29"/>
    <w:rsid w:val="00B06317"/>
    <w:rsid w:val="00B11DC6"/>
    <w:rsid w:val="00B14382"/>
    <w:rsid w:val="00B152BF"/>
    <w:rsid w:val="00B16CA8"/>
    <w:rsid w:val="00B20944"/>
    <w:rsid w:val="00B31F66"/>
    <w:rsid w:val="00B329C4"/>
    <w:rsid w:val="00B4058C"/>
    <w:rsid w:val="00B45A80"/>
    <w:rsid w:val="00B46D16"/>
    <w:rsid w:val="00B47272"/>
    <w:rsid w:val="00B50DD8"/>
    <w:rsid w:val="00B52FC7"/>
    <w:rsid w:val="00B608DB"/>
    <w:rsid w:val="00B616CC"/>
    <w:rsid w:val="00B61863"/>
    <w:rsid w:val="00B639F1"/>
    <w:rsid w:val="00B66587"/>
    <w:rsid w:val="00B66650"/>
    <w:rsid w:val="00B67E6E"/>
    <w:rsid w:val="00B71708"/>
    <w:rsid w:val="00B721CB"/>
    <w:rsid w:val="00B81156"/>
    <w:rsid w:val="00B82D3B"/>
    <w:rsid w:val="00B83D2B"/>
    <w:rsid w:val="00B85283"/>
    <w:rsid w:val="00B86BC7"/>
    <w:rsid w:val="00B90B0F"/>
    <w:rsid w:val="00B90D35"/>
    <w:rsid w:val="00B91014"/>
    <w:rsid w:val="00B919C5"/>
    <w:rsid w:val="00B91A53"/>
    <w:rsid w:val="00B91C97"/>
    <w:rsid w:val="00B9527C"/>
    <w:rsid w:val="00B952E6"/>
    <w:rsid w:val="00B96283"/>
    <w:rsid w:val="00BA1B9F"/>
    <w:rsid w:val="00BA3C2B"/>
    <w:rsid w:val="00BA4CB7"/>
    <w:rsid w:val="00BA53A3"/>
    <w:rsid w:val="00BB19DC"/>
    <w:rsid w:val="00BB2FCD"/>
    <w:rsid w:val="00BB44A3"/>
    <w:rsid w:val="00BB7A63"/>
    <w:rsid w:val="00BC0899"/>
    <w:rsid w:val="00BC153B"/>
    <w:rsid w:val="00BC1C46"/>
    <w:rsid w:val="00BC40FE"/>
    <w:rsid w:val="00BC484C"/>
    <w:rsid w:val="00BC725A"/>
    <w:rsid w:val="00BD1152"/>
    <w:rsid w:val="00BD2299"/>
    <w:rsid w:val="00BD6539"/>
    <w:rsid w:val="00BD7988"/>
    <w:rsid w:val="00BE0251"/>
    <w:rsid w:val="00BE0989"/>
    <w:rsid w:val="00BE0FDB"/>
    <w:rsid w:val="00BE3589"/>
    <w:rsid w:val="00BE3B46"/>
    <w:rsid w:val="00BE55EC"/>
    <w:rsid w:val="00BE6650"/>
    <w:rsid w:val="00BF2EB8"/>
    <w:rsid w:val="00BF59ED"/>
    <w:rsid w:val="00BF70B8"/>
    <w:rsid w:val="00BF7425"/>
    <w:rsid w:val="00C0032A"/>
    <w:rsid w:val="00C0033D"/>
    <w:rsid w:val="00C01732"/>
    <w:rsid w:val="00C02288"/>
    <w:rsid w:val="00C02421"/>
    <w:rsid w:val="00C024D5"/>
    <w:rsid w:val="00C040B7"/>
    <w:rsid w:val="00C0538A"/>
    <w:rsid w:val="00C110CF"/>
    <w:rsid w:val="00C12340"/>
    <w:rsid w:val="00C145D7"/>
    <w:rsid w:val="00C146D8"/>
    <w:rsid w:val="00C147F7"/>
    <w:rsid w:val="00C23297"/>
    <w:rsid w:val="00C275A8"/>
    <w:rsid w:val="00C31228"/>
    <w:rsid w:val="00C32E36"/>
    <w:rsid w:val="00C3470F"/>
    <w:rsid w:val="00C34FC0"/>
    <w:rsid w:val="00C35649"/>
    <w:rsid w:val="00C35756"/>
    <w:rsid w:val="00C37729"/>
    <w:rsid w:val="00C3789E"/>
    <w:rsid w:val="00C436CE"/>
    <w:rsid w:val="00C533BC"/>
    <w:rsid w:val="00C5580B"/>
    <w:rsid w:val="00C56798"/>
    <w:rsid w:val="00C602B2"/>
    <w:rsid w:val="00C60649"/>
    <w:rsid w:val="00C60911"/>
    <w:rsid w:val="00C60B8E"/>
    <w:rsid w:val="00C63851"/>
    <w:rsid w:val="00C66B76"/>
    <w:rsid w:val="00C66BBD"/>
    <w:rsid w:val="00C701CB"/>
    <w:rsid w:val="00C73548"/>
    <w:rsid w:val="00C73E40"/>
    <w:rsid w:val="00C753B5"/>
    <w:rsid w:val="00C803FD"/>
    <w:rsid w:val="00C8103F"/>
    <w:rsid w:val="00C813A5"/>
    <w:rsid w:val="00C83FDB"/>
    <w:rsid w:val="00C854A2"/>
    <w:rsid w:val="00C8617A"/>
    <w:rsid w:val="00C87F99"/>
    <w:rsid w:val="00C906D6"/>
    <w:rsid w:val="00C93250"/>
    <w:rsid w:val="00C947CD"/>
    <w:rsid w:val="00C953CA"/>
    <w:rsid w:val="00C95B95"/>
    <w:rsid w:val="00C97AEC"/>
    <w:rsid w:val="00C97D47"/>
    <w:rsid w:val="00CA0138"/>
    <w:rsid w:val="00CA0389"/>
    <w:rsid w:val="00CA0EF4"/>
    <w:rsid w:val="00CA18A4"/>
    <w:rsid w:val="00CA1CFC"/>
    <w:rsid w:val="00CA2B3E"/>
    <w:rsid w:val="00CA6AEA"/>
    <w:rsid w:val="00CB0519"/>
    <w:rsid w:val="00CB0C63"/>
    <w:rsid w:val="00CB25D6"/>
    <w:rsid w:val="00CB70EB"/>
    <w:rsid w:val="00CB729A"/>
    <w:rsid w:val="00CC15FB"/>
    <w:rsid w:val="00CC1779"/>
    <w:rsid w:val="00CC1E42"/>
    <w:rsid w:val="00CC2E81"/>
    <w:rsid w:val="00CC5BDA"/>
    <w:rsid w:val="00CC7703"/>
    <w:rsid w:val="00CD0633"/>
    <w:rsid w:val="00CD1C90"/>
    <w:rsid w:val="00CE05DD"/>
    <w:rsid w:val="00CE30C5"/>
    <w:rsid w:val="00CE4D12"/>
    <w:rsid w:val="00CE6BDE"/>
    <w:rsid w:val="00CE7B02"/>
    <w:rsid w:val="00CF022D"/>
    <w:rsid w:val="00CF10AE"/>
    <w:rsid w:val="00CF204B"/>
    <w:rsid w:val="00CF4C27"/>
    <w:rsid w:val="00CF4E51"/>
    <w:rsid w:val="00D003B7"/>
    <w:rsid w:val="00D02192"/>
    <w:rsid w:val="00D0222F"/>
    <w:rsid w:val="00D04A22"/>
    <w:rsid w:val="00D11391"/>
    <w:rsid w:val="00D12D37"/>
    <w:rsid w:val="00D13D7B"/>
    <w:rsid w:val="00D15D9F"/>
    <w:rsid w:val="00D22415"/>
    <w:rsid w:val="00D23C1F"/>
    <w:rsid w:val="00D27456"/>
    <w:rsid w:val="00D3019E"/>
    <w:rsid w:val="00D31B0D"/>
    <w:rsid w:val="00D362CF"/>
    <w:rsid w:val="00D363B7"/>
    <w:rsid w:val="00D36A65"/>
    <w:rsid w:val="00D36AA1"/>
    <w:rsid w:val="00D400BC"/>
    <w:rsid w:val="00D40375"/>
    <w:rsid w:val="00D413F2"/>
    <w:rsid w:val="00D41425"/>
    <w:rsid w:val="00D41A9F"/>
    <w:rsid w:val="00D41B07"/>
    <w:rsid w:val="00D43CAE"/>
    <w:rsid w:val="00D44079"/>
    <w:rsid w:val="00D44D50"/>
    <w:rsid w:val="00D507A4"/>
    <w:rsid w:val="00D50894"/>
    <w:rsid w:val="00D533F8"/>
    <w:rsid w:val="00D55276"/>
    <w:rsid w:val="00D56DD2"/>
    <w:rsid w:val="00D60B29"/>
    <w:rsid w:val="00D62569"/>
    <w:rsid w:val="00D628C4"/>
    <w:rsid w:val="00D6410E"/>
    <w:rsid w:val="00D6428A"/>
    <w:rsid w:val="00D663C5"/>
    <w:rsid w:val="00D70300"/>
    <w:rsid w:val="00D706A0"/>
    <w:rsid w:val="00D7096E"/>
    <w:rsid w:val="00D71D11"/>
    <w:rsid w:val="00D73E6A"/>
    <w:rsid w:val="00D75D88"/>
    <w:rsid w:val="00D7719C"/>
    <w:rsid w:val="00D817D2"/>
    <w:rsid w:val="00D81AA4"/>
    <w:rsid w:val="00D83CB0"/>
    <w:rsid w:val="00D87FDD"/>
    <w:rsid w:val="00D935D0"/>
    <w:rsid w:val="00D95181"/>
    <w:rsid w:val="00D96B87"/>
    <w:rsid w:val="00D97522"/>
    <w:rsid w:val="00D97C70"/>
    <w:rsid w:val="00DA1741"/>
    <w:rsid w:val="00DA3734"/>
    <w:rsid w:val="00DA5094"/>
    <w:rsid w:val="00DA5ECA"/>
    <w:rsid w:val="00DB0C5E"/>
    <w:rsid w:val="00DB2E10"/>
    <w:rsid w:val="00DB3628"/>
    <w:rsid w:val="00DB4C83"/>
    <w:rsid w:val="00DB50F8"/>
    <w:rsid w:val="00DB5A34"/>
    <w:rsid w:val="00DC08B6"/>
    <w:rsid w:val="00DD01E6"/>
    <w:rsid w:val="00DE00B5"/>
    <w:rsid w:val="00DE0DBA"/>
    <w:rsid w:val="00DE118B"/>
    <w:rsid w:val="00DE173B"/>
    <w:rsid w:val="00DE2B28"/>
    <w:rsid w:val="00DE3A4A"/>
    <w:rsid w:val="00DE4303"/>
    <w:rsid w:val="00DE4B85"/>
    <w:rsid w:val="00DE71AC"/>
    <w:rsid w:val="00DE728B"/>
    <w:rsid w:val="00DE7D2F"/>
    <w:rsid w:val="00DF0966"/>
    <w:rsid w:val="00DF0FF5"/>
    <w:rsid w:val="00E028D0"/>
    <w:rsid w:val="00E02E57"/>
    <w:rsid w:val="00E02F7E"/>
    <w:rsid w:val="00E0518B"/>
    <w:rsid w:val="00E059D2"/>
    <w:rsid w:val="00E11A7D"/>
    <w:rsid w:val="00E12390"/>
    <w:rsid w:val="00E150DA"/>
    <w:rsid w:val="00E20122"/>
    <w:rsid w:val="00E21826"/>
    <w:rsid w:val="00E225B0"/>
    <w:rsid w:val="00E24A7F"/>
    <w:rsid w:val="00E25368"/>
    <w:rsid w:val="00E354E2"/>
    <w:rsid w:val="00E35ADC"/>
    <w:rsid w:val="00E35F4F"/>
    <w:rsid w:val="00E35F66"/>
    <w:rsid w:val="00E373A1"/>
    <w:rsid w:val="00E40BEC"/>
    <w:rsid w:val="00E42695"/>
    <w:rsid w:val="00E45194"/>
    <w:rsid w:val="00E453AB"/>
    <w:rsid w:val="00E47790"/>
    <w:rsid w:val="00E47D0D"/>
    <w:rsid w:val="00E5337A"/>
    <w:rsid w:val="00E54198"/>
    <w:rsid w:val="00E55423"/>
    <w:rsid w:val="00E573FB"/>
    <w:rsid w:val="00E62847"/>
    <w:rsid w:val="00E647B7"/>
    <w:rsid w:val="00E6484B"/>
    <w:rsid w:val="00E6643F"/>
    <w:rsid w:val="00E67C12"/>
    <w:rsid w:val="00E7046F"/>
    <w:rsid w:val="00E72101"/>
    <w:rsid w:val="00E72D8E"/>
    <w:rsid w:val="00E76947"/>
    <w:rsid w:val="00E856F4"/>
    <w:rsid w:val="00E866CD"/>
    <w:rsid w:val="00E86A8F"/>
    <w:rsid w:val="00E86F21"/>
    <w:rsid w:val="00E87521"/>
    <w:rsid w:val="00E87B1B"/>
    <w:rsid w:val="00E94CC1"/>
    <w:rsid w:val="00E94DA0"/>
    <w:rsid w:val="00E96C1E"/>
    <w:rsid w:val="00EA0D02"/>
    <w:rsid w:val="00EA137D"/>
    <w:rsid w:val="00EA4132"/>
    <w:rsid w:val="00EA4AB1"/>
    <w:rsid w:val="00EA5172"/>
    <w:rsid w:val="00EA704C"/>
    <w:rsid w:val="00EA7875"/>
    <w:rsid w:val="00EA7D70"/>
    <w:rsid w:val="00EB1C80"/>
    <w:rsid w:val="00EB2F3C"/>
    <w:rsid w:val="00EC0350"/>
    <w:rsid w:val="00EC1170"/>
    <w:rsid w:val="00EC1E4D"/>
    <w:rsid w:val="00EC4EE6"/>
    <w:rsid w:val="00EC6726"/>
    <w:rsid w:val="00EC7FCC"/>
    <w:rsid w:val="00ED19AA"/>
    <w:rsid w:val="00ED40A3"/>
    <w:rsid w:val="00ED40F6"/>
    <w:rsid w:val="00ED4FCC"/>
    <w:rsid w:val="00ED5785"/>
    <w:rsid w:val="00ED5FF5"/>
    <w:rsid w:val="00ED6333"/>
    <w:rsid w:val="00ED6CCC"/>
    <w:rsid w:val="00ED6F20"/>
    <w:rsid w:val="00EE017B"/>
    <w:rsid w:val="00EE03B6"/>
    <w:rsid w:val="00EE03B9"/>
    <w:rsid w:val="00EE0D1D"/>
    <w:rsid w:val="00EE1A57"/>
    <w:rsid w:val="00EE2C21"/>
    <w:rsid w:val="00EE2E15"/>
    <w:rsid w:val="00EF068B"/>
    <w:rsid w:val="00EF1E72"/>
    <w:rsid w:val="00EF2A86"/>
    <w:rsid w:val="00EF7A77"/>
    <w:rsid w:val="00F006E2"/>
    <w:rsid w:val="00F027FB"/>
    <w:rsid w:val="00F02ABB"/>
    <w:rsid w:val="00F02C19"/>
    <w:rsid w:val="00F06532"/>
    <w:rsid w:val="00F0657B"/>
    <w:rsid w:val="00F1206D"/>
    <w:rsid w:val="00F1309C"/>
    <w:rsid w:val="00F13400"/>
    <w:rsid w:val="00F13C1B"/>
    <w:rsid w:val="00F16E49"/>
    <w:rsid w:val="00F226A8"/>
    <w:rsid w:val="00F264E5"/>
    <w:rsid w:val="00F269F6"/>
    <w:rsid w:val="00F2709F"/>
    <w:rsid w:val="00F32314"/>
    <w:rsid w:val="00F324EA"/>
    <w:rsid w:val="00F3321E"/>
    <w:rsid w:val="00F339C3"/>
    <w:rsid w:val="00F3441F"/>
    <w:rsid w:val="00F37B51"/>
    <w:rsid w:val="00F41883"/>
    <w:rsid w:val="00F43479"/>
    <w:rsid w:val="00F43C3D"/>
    <w:rsid w:val="00F4427A"/>
    <w:rsid w:val="00F46828"/>
    <w:rsid w:val="00F52B1E"/>
    <w:rsid w:val="00F5516B"/>
    <w:rsid w:val="00F55A99"/>
    <w:rsid w:val="00F560EB"/>
    <w:rsid w:val="00F60989"/>
    <w:rsid w:val="00F60E3C"/>
    <w:rsid w:val="00F67C45"/>
    <w:rsid w:val="00F72BD3"/>
    <w:rsid w:val="00F74925"/>
    <w:rsid w:val="00F7634F"/>
    <w:rsid w:val="00F76496"/>
    <w:rsid w:val="00F81AC6"/>
    <w:rsid w:val="00F84530"/>
    <w:rsid w:val="00F85AA9"/>
    <w:rsid w:val="00F8638A"/>
    <w:rsid w:val="00F8707F"/>
    <w:rsid w:val="00F92842"/>
    <w:rsid w:val="00F94A41"/>
    <w:rsid w:val="00F95ED5"/>
    <w:rsid w:val="00F97FCD"/>
    <w:rsid w:val="00FA1C4D"/>
    <w:rsid w:val="00FA28B1"/>
    <w:rsid w:val="00FA28CF"/>
    <w:rsid w:val="00FA61E3"/>
    <w:rsid w:val="00FA644C"/>
    <w:rsid w:val="00FA6CB1"/>
    <w:rsid w:val="00FA7B5E"/>
    <w:rsid w:val="00FB0F20"/>
    <w:rsid w:val="00FB21C9"/>
    <w:rsid w:val="00FB26A8"/>
    <w:rsid w:val="00FB731F"/>
    <w:rsid w:val="00FB782F"/>
    <w:rsid w:val="00FC0449"/>
    <w:rsid w:val="00FC04AB"/>
    <w:rsid w:val="00FC2650"/>
    <w:rsid w:val="00FC60FC"/>
    <w:rsid w:val="00FC75D8"/>
    <w:rsid w:val="00FC7862"/>
    <w:rsid w:val="00FD0770"/>
    <w:rsid w:val="00FD12CD"/>
    <w:rsid w:val="00FD2B4E"/>
    <w:rsid w:val="00FD3D18"/>
    <w:rsid w:val="00FD7D22"/>
    <w:rsid w:val="00FE0F14"/>
    <w:rsid w:val="00FE10E8"/>
    <w:rsid w:val="00FE11EA"/>
    <w:rsid w:val="00FE3D93"/>
    <w:rsid w:val="00FE406F"/>
    <w:rsid w:val="00FE4877"/>
    <w:rsid w:val="00FE5991"/>
    <w:rsid w:val="00FF0BEC"/>
    <w:rsid w:val="00FF102F"/>
    <w:rsid w:val="00FF1C59"/>
    <w:rsid w:val="00FF35B0"/>
    <w:rsid w:val="00FF4339"/>
    <w:rsid w:val="00FF6356"/>
    <w:rsid w:val="00FF642C"/>
    <w:rsid w:val="00FF6979"/>
    <w:rsid w:val="00FF7592"/>
    <w:rsid w:val="00FF7A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Body Text Indent 2" w:uiPriority="0"/>
    <w:lsdException w:name="Strong" w:semiHidden="0" w:unhideWhenUsed="0" w:qFormat="1"/>
    <w:lsdException w:name="Emphasis" w:semiHidden="0" w:uiPriority="20" w:unhideWhenUsed="0" w:qFormat="1"/>
    <w:lsdException w:name="Plain Text" w:uiPriority="0"/>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1F1E"/>
  </w:style>
  <w:style w:type="paragraph" w:styleId="1">
    <w:name w:val="heading 1"/>
    <w:basedOn w:val="a"/>
    <w:next w:val="a"/>
    <w:link w:val="10"/>
    <w:autoRedefine/>
    <w:uiPriority w:val="1"/>
    <w:qFormat/>
    <w:rsid w:val="005245D7"/>
    <w:pPr>
      <w:keepNext/>
      <w:keepLines/>
      <w:spacing w:after="0" w:line="360" w:lineRule="auto"/>
      <w:ind w:firstLine="708"/>
      <w:jc w:val="center"/>
      <w:outlineLvl w:val="0"/>
    </w:pPr>
    <w:rPr>
      <w:rFonts w:ascii="Times New Roman" w:eastAsia="Times New Roman" w:hAnsi="Times New Roman" w:cs="Times New Roman"/>
      <w:b/>
      <w:sz w:val="24"/>
      <w:szCs w:val="24"/>
      <w:lang w:val="en-US"/>
    </w:rPr>
  </w:style>
  <w:style w:type="paragraph" w:styleId="2">
    <w:name w:val="heading 2"/>
    <w:basedOn w:val="a"/>
    <w:next w:val="a"/>
    <w:link w:val="20"/>
    <w:autoRedefine/>
    <w:uiPriority w:val="9"/>
    <w:unhideWhenUsed/>
    <w:qFormat/>
    <w:rsid w:val="000A0777"/>
    <w:pPr>
      <w:keepNext/>
      <w:keepLines/>
      <w:spacing w:after="0" w:line="240" w:lineRule="auto"/>
      <w:jc w:val="center"/>
      <w:outlineLvl w:val="1"/>
    </w:pPr>
    <w:rPr>
      <w:rFonts w:ascii="Times New Roman" w:eastAsia="Times New Roman" w:hAnsi="Times New Roman" w:cs="Times New Roman"/>
      <w:b/>
      <w:sz w:val="24"/>
      <w:szCs w:val="24"/>
    </w:rPr>
  </w:style>
  <w:style w:type="paragraph" w:styleId="3">
    <w:name w:val="heading 3"/>
    <w:basedOn w:val="a"/>
    <w:next w:val="a"/>
    <w:link w:val="30"/>
    <w:autoRedefine/>
    <w:uiPriority w:val="9"/>
    <w:unhideWhenUsed/>
    <w:qFormat/>
    <w:rsid w:val="00DE728B"/>
    <w:pPr>
      <w:keepNext/>
      <w:keepLines/>
      <w:spacing w:after="0"/>
      <w:ind w:firstLine="426"/>
      <w:jc w:val="center"/>
      <w:outlineLvl w:val="2"/>
    </w:pPr>
    <w:rPr>
      <w:rFonts w:ascii="Times New Roman" w:eastAsia="Times New Roman" w:hAnsi="Times New Roman" w:cs="Times New Roman"/>
      <w:b/>
      <w:iCs/>
      <w:sz w:val="24"/>
      <w:szCs w:val="24"/>
    </w:rPr>
  </w:style>
  <w:style w:type="paragraph" w:styleId="4">
    <w:name w:val="heading 4"/>
    <w:basedOn w:val="a"/>
    <w:next w:val="a"/>
    <w:link w:val="40"/>
    <w:uiPriority w:val="9"/>
    <w:unhideWhenUsed/>
    <w:qFormat/>
    <w:rsid w:val="00A035E8"/>
    <w:pPr>
      <w:keepNext/>
      <w:keepLines/>
      <w:spacing w:before="40" w:after="0" w:line="360" w:lineRule="auto"/>
      <w:ind w:firstLine="709"/>
      <w:jc w:val="both"/>
      <w:outlineLvl w:val="3"/>
    </w:pPr>
    <w:rPr>
      <w:rFonts w:ascii="Times New Roman" w:eastAsia="Times New Roman" w:hAnsi="Times New Roman" w:cs="Times New Roman"/>
      <w:i/>
      <w:iCs/>
      <w:sz w:val="24"/>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245D7"/>
    <w:rPr>
      <w:rFonts w:ascii="Times New Roman" w:eastAsia="Times New Roman" w:hAnsi="Times New Roman" w:cs="Times New Roman"/>
      <w:b/>
      <w:sz w:val="24"/>
      <w:szCs w:val="24"/>
      <w:lang w:val="en-US"/>
    </w:rPr>
  </w:style>
  <w:style w:type="character" w:customStyle="1" w:styleId="20">
    <w:name w:val="Заголовок 2 Знак"/>
    <w:basedOn w:val="a0"/>
    <w:link w:val="2"/>
    <w:uiPriority w:val="9"/>
    <w:rsid w:val="000A0777"/>
    <w:rPr>
      <w:rFonts w:ascii="Times New Roman" w:eastAsia="Times New Roman" w:hAnsi="Times New Roman" w:cs="Times New Roman"/>
      <w:b/>
      <w:sz w:val="24"/>
      <w:szCs w:val="24"/>
    </w:rPr>
  </w:style>
  <w:style w:type="character" w:customStyle="1" w:styleId="30">
    <w:name w:val="Заголовок 3 Знак"/>
    <w:basedOn w:val="a0"/>
    <w:link w:val="3"/>
    <w:uiPriority w:val="9"/>
    <w:rsid w:val="00DE728B"/>
    <w:rPr>
      <w:rFonts w:ascii="Times New Roman" w:eastAsia="Times New Roman" w:hAnsi="Times New Roman" w:cs="Times New Roman"/>
      <w:b/>
      <w:iCs/>
      <w:sz w:val="24"/>
      <w:szCs w:val="24"/>
    </w:rPr>
  </w:style>
  <w:style w:type="character" w:customStyle="1" w:styleId="40">
    <w:name w:val="Заголовок 4 Знак"/>
    <w:basedOn w:val="a0"/>
    <w:link w:val="4"/>
    <w:uiPriority w:val="9"/>
    <w:rsid w:val="00A035E8"/>
    <w:rPr>
      <w:rFonts w:ascii="Times New Roman" w:eastAsia="Times New Roman" w:hAnsi="Times New Roman" w:cs="Times New Roman"/>
      <w:i/>
      <w:iCs/>
      <w:sz w:val="24"/>
      <w:szCs w:val="20"/>
      <w:u w:val="single"/>
    </w:rPr>
  </w:style>
  <w:style w:type="character" w:styleId="a3">
    <w:name w:val="Placeholder Text"/>
    <w:uiPriority w:val="99"/>
    <w:semiHidden/>
    <w:rsid w:val="00A035E8"/>
    <w:rPr>
      <w:color w:val="808080"/>
    </w:rPr>
  </w:style>
  <w:style w:type="paragraph" w:styleId="a4">
    <w:name w:val="No Spacing"/>
    <w:link w:val="a5"/>
    <w:uiPriority w:val="1"/>
    <w:qFormat/>
    <w:rsid w:val="00A035E8"/>
    <w:pPr>
      <w:spacing w:after="0" w:line="240" w:lineRule="auto"/>
    </w:pPr>
    <w:rPr>
      <w:rFonts w:ascii="Calibri" w:eastAsia="Times New Roman" w:hAnsi="Calibri" w:cs="Times New Roman"/>
      <w:sz w:val="20"/>
      <w:szCs w:val="20"/>
    </w:rPr>
  </w:style>
  <w:style w:type="character" w:customStyle="1" w:styleId="a5">
    <w:name w:val="Без интервала Знак"/>
    <w:link w:val="a4"/>
    <w:uiPriority w:val="1"/>
    <w:rsid w:val="00A035E8"/>
    <w:rPr>
      <w:rFonts w:ascii="Calibri" w:eastAsia="Times New Roman" w:hAnsi="Calibri" w:cs="Times New Roman"/>
      <w:sz w:val="20"/>
      <w:szCs w:val="20"/>
    </w:rPr>
  </w:style>
  <w:style w:type="paragraph" w:customStyle="1" w:styleId="a6">
    <w:name w:val="Название отчета МСО"/>
    <w:basedOn w:val="a"/>
    <w:next w:val="a"/>
    <w:link w:val="a7"/>
    <w:autoRedefine/>
    <w:qFormat/>
    <w:rsid w:val="00A035E8"/>
    <w:pPr>
      <w:spacing w:after="0" w:line="360" w:lineRule="auto"/>
      <w:jc w:val="center"/>
    </w:pPr>
    <w:rPr>
      <w:rFonts w:ascii="Times New Roman" w:eastAsia="Calibri" w:hAnsi="Times New Roman" w:cs="Times New Roman"/>
      <w:caps/>
      <w:sz w:val="32"/>
      <w:szCs w:val="26"/>
      <w:lang w:eastAsia="en-US"/>
    </w:rPr>
  </w:style>
  <w:style w:type="character" w:customStyle="1" w:styleId="a7">
    <w:name w:val="Название отчета МСО Знак"/>
    <w:link w:val="a6"/>
    <w:rsid w:val="00A035E8"/>
    <w:rPr>
      <w:rFonts w:ascii="Times New Roman" w:eastAsia="Calibri" w:hAnsi="Times New Roman" w:cs="Times New Roman"/>
      <w:caps/>
      <w:sz w:val="32"/>
      <w:szCs w:val="26"/>
      <w:lang w:eastAsia="en-US"/>
    </w:rPr>
  </w:style>
  <w:style w:type="paragraph" w:customStyle="1" w:styleId="a8">
    <w:name w:val="Замещаемый текст"/>
    <w:basedOn w:val="a4"/>
    <w:link w:val="a9"/>
    <w:autoRedefine/>
    <w:qFormat/>
    <w:rsid w:val="00A035E8"/>
    <w:pPr>
      <w:ind w:firstLine="709"/>
      <w:jc w:val="both"/>
    </w:pPr>
    <w:rPr>
      <w:rFonts w:ascii="Times New Roman" w:hAnsi="Times New Roman"/>
      <w:color w:val="A6A6A6"/>
    </w:rPr>
  </w:style>
  <w:style w:type="character" w:customStyle="1" w:styleId="a9">
    <w:name w:val="Замещаемый текст Знак"/>
    <w:link w:val="a8"/>
    <w:rsid w:val="00A035E8"/>
    <w:rPr>
      <w:rFonts w:ascii="Times New Roman" w:eastAsia="Times New Roman" w:hAnsi="Times New Roman" w:cs="Times New Roman"/>
      <w:color w:val="A6A6A6"/>
      <w:sz w:val="20"/>
      <w:szCs w:val="20"/>
    </w:rPr>
  </w:style>
  <w:style w:type="paragraph" w:styleId="aa">
    <w:name w:val="Title"/>
    <w:aliases w:val="Заголовок"/>
    <w:basedOn w:val="a"/>
    <w:next w:val="a"/>
    <w:link w:val="ab"/>
    <w:autoRedefine/>
    <w:uiPriority w:val="1"/>
    <w:qFormat/>
    <w:rsid w:val="00A035E8"/>
    <w:pPr>
      <w:spacing w:after="0" w:line="240" w:lineRule="auto"/>
      <w:contextualSpacing/>
      <w:jc w:val="center"/>
    </w:pPr>
    <w:rPr>
      <w:rFonts w:ascii="Times New Roman" w:eastAsia="Times New Roman" w:hAnsi="Times New Roman" w:cs="Times New Roman"/>
      <w:spacing w:val="-10"/>
      <w:kern w:val="28"/>
      <w:sz w:val="28"/>
      <w:szCs w:val="56"/>
    </w:rPr>
  </w:style>
  <w:style w:type="character" w:customStyle="1" w:styleId="ab">
    <w:name w:val="Название Знак"/>
    <w:aliases w:val="Заголовок Знак"/>
    <w:basedOn w:val="a0"/>
    <w:link w:val="aa"/>
    <w:uiPriority w:val="1"/>
    <w:rsid w:val="00A035E8"/>
    <w:rPr>
      <w:rFonts w:ascii="Times New Roman" w:eastAsia="Times New Roman" w:hAnsi="Times New Roman" w:cs="Times New Roman"/>
      <w:spacing w:val="-10"/>
      <w:kern w:val="28"/>
      <w:sz w:val="28"/>
      <w:szCs w:val="56"/>
    </w:rPr>
  </w:style>
  <w:style w:type="paragraph" w:styleId="ac">
    <w:name w:val="TOC Heading"/>
    <w:basedOn w:val="1"/>
    <w:next w:val="a"/>
    <w:uiPriority w:val="39"/>
    <w:unhideWhenUsed/>
    <w:qFormat/>
    <w:rsid w:val="00A035E8"/>
    <w:pPr>
      <w:spacing w:line="259" w:lineRule="auto"/>
      <w:jc w:val="left"/>
      <w:outlineLvl w:val="9"/>
    </w:pPr>
  </w:style>
  <w:style w:type="paragraph" w:styleId="11">
    <w:name w:val="toc 1"/>
    <w:basedOn w:val="a"/>
    <w:next w:val="a"/>
    <w:autoRedefine/>
    <w:uiPriority w:val="1"/>
    <w:unhideWhenUsed/>
    <w:qFormat/>
    <w:rsid w:val="00A035E8"/>
    <w:pPr>
      <w:spacing w:after="100" w:line="360" w:lineRule="auto"/>
      <w:ind w:firstLine="709"/>
      <w:jc w:val="both"/>
    </w:pPr>
    <w:rPr>
      <w:rFonts w:ascii="Times New Roman" w:eastAsia="Calibri" w:hAnsi="Times New Roman" w:cs="Times New Roman"/>
      <w:sz w:val="24"/>
      <w:lang w:eastAsia="en-US"/>
    </w:rPr>
  </w:style>
  <w:style w:type="paragraph" w:styleId="21">
    <w:name w:val="toc 2"/>
    <w:basedOn w:val="a"/>
    <w:next w:val="a"/>
    <w:autoRedefine/>
    <w:uiPriority w:val="1"/>
    <w:unhideWhenUsed/>
    <w:qFormat/>
    <w:rsid w:val="00A035E8"/>
    <w:pPr>
      <w:spacing w:after="100" w:line="360" w:lineRule="auto"/>
      <w:ind w:left="240" w:firstLine="709"/>
      <w:jc w:val="both"/>
    </w:pPr>
    <w:rPr>
      <w:rFonts w:ascii="Times New Roman" w:eastAsia="Calibri" w:hAnsi="Times New Roman" w:cs="Times New Roman"/>
      <w:sz w:val="24"/>
      <w:lang w:eastAsia="en-US"/>
    </w:rPr>
  </w:style>
  <w:style w:type="character" w:styleId="ad">
    <w:name w:val="Hyperlink"/>
    <w:uiPriority w:val="99"/>
    <w:unhideWhenUsed/>
    <w:rsid w:val="00A035E8"/>
    <w:rPr>
      <w:color w:val="0563C1"/>
      <w:u w:val="single"/>
    </w:rPr>
  </w:style>
  <w:style w:type="paragraph" w:customStyle="1" w:styleId="ae">
    <w:name w:val="Назв. рисунков"/>
    <w:basedOn w:val="a"/>
    <w:next w:val="a"/>
    <w:link w:val="af"/>
    <w:autoRedefine/>
    <w:qFormat/>
    <w:rsid w:val="004B20DE"/>
    <w:pPr>
      <w:spacing w:after="0"/>
      <w:jc w:val="both"/>
    </w:pPr>
    <w:rPr>
      <w:rFonts w:ascii="Times New Roman" w:eastAsia="Calibri" w:hAnsi="Times New Roman" w:cs="Times New Roman"/>
      <w:i/>
      <w:sz w:val="24"/>
      <w:szCs w:val="24"/>
      <w:u w:val="single"/>
    </w:rPr>
  </w:style>
  <w:style w:type="character" w:customStyle="1" w:styleId="af">
    <w:name w:val="Назв. рисунков Знак"/>
    <w:link w:val="ae"/>
    <w:rsid w:val="004B20DE"/>
    <w:rPr>
      <w:rFonts w:ascii="Times New Roman" w:eastAsia="Calibri" w:hAnsi="Times New Roman" w:cs="Times New Roman"/>
      <w:i/>
      <w:sz w:val="24"/>
      <w:szCs w:val="24"/>
      <w:u w:val="single"/>
    </w:rPr>
  </w:style>
  <w:style w:type="paragraph" w:styleId="af0">
    <w:name w:val="Intense Quote"/>
    <w:basedOn w:val="a"/>
    <w:next w:val="a"/>
    <w:link w:val="af1"/>
    <w:uiPriority w:val="30"/>
    <w:rsid w:val="00A035E8"/>
    <w:pPr>
      <w:pBdr>
        <w:top w:val="single" w:sz="4" w:space="10" w:color="4472C4"/>
        <w:bottom w:val="single" w:sz="4" w:space="10" w:color="4472C4"/>
      </w:pBdr>
      <w:spacing w:before="360" w:after="360" w:line="360" w:lineRule="auto"/>
      <w:ind w:left="864" w:right="864" w:firstLine="709"/>
      <w:jc w:val="center"/>
    </w:pPr>
    <w:rPr>
      <w:rFonts w:ascii="Times New Roman" w:eastAsia="Calibri" w:hAnsi="Times New Roman" w:cs="Times New Roman"/>
      <w:i/>
      <w:iCs/>
      <w:color w:val="4472C4"/>
      <w:sz w:val="24"/>
      <w:szCs w:val="20"/>
    </w:rPr>
  </w:style>
  <w:style w:type="character" w:customStyle="1" w:styleId="af1">
    <w:name w:val="Выделенная цитата Знак"/>
    <w:basedOn w:val="a0"/>
    <w:link w:val="af0"/>
    <w:uiPriority w:val="30"/>
    <w:rsid w:val="00A035E8"/>
    <w:rPr>
      <w:rFonts w:ascii="Times New Roman" w:eastAsia="Calibri" w:hAnsi="Times New Roman" w:cs="Times New Roman"/>
      <w:i/>
      <w:iCs/>
      <w:color w:val="4472C4"/>
      <w:sz w:val="24"/>
      <w:szCs w:val="20"/>
    </w:rPr>
  </w:style>
  <w:style w:type="paragraph" w:styleId="31">
    <w:name w:val="toc 3"/>
    <w:basedOn w:val="a"/>
    <w:next w:val="a"/>
    <w:autoRedefine/>
    <w:uiPriority w:val="1"/>
    <w:unhideWhenUsed/>
    <w:qFormat/>
    <w:rsid w:val="00BA1B9F"/>
    <w:pPr>
      <w:tabs>
        <w:tab w:val="right" w:leader="dot" w:pos="9628"/>
      </w:tabs>
      <w:spacing w:after="100" w:line="240" w:lineRule="auto"/>
      <w:ind w:left="480" w:firstLine="709"/>
      <w:jc w:val="both"/>
    </w:pPr>
    <w:rPr>
      <w:rFonts w:ascii="Times New Roman" w:eastAsia="Calibri" w:hAnsi="Times New Roman" w:cs="Times New Roman"/>
      <w:sz w:val="24"/>
      <w:lang w:eastAsia="en-US"/>
    </w:rPr>
  </w:style>
  <w:style w:type="table" w:styleId="af2">
    <w:name w:val="Table Grid"/>
    <w:basedOn w:val="a1"/>
    <w:uiPriority w:val="59"/>
    <w:rsid w:val="00A035E8"/>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3">
    <w:name w:val="annotation reference"/>
    <w:uiPriority w:val="99"/>
    <w:semiHidden/>
    <w:unhideWhenUsed/>
    <w:rsid w:val="00A035E8"/>
    <w:rPr>
      <w:sz w:val="16"/>
      <w:szCs w:val="16"/>
    </w:rPr>
  </w:style>
  <w:style w:type="paragraph" w:styleId="af4">
    <w:name w:val="annotation text"/>
    <w:basedOn w:val="a"/>
    <w:link w:val="af5"/>
    <w:uiPriority w:val="99"/>
    <w:semiHidden/>
    <w:unhideWhenUsed/>
    <w:rsid w:val="00A035E8"/>
    <w:pPr>
      <w:spacing w:after="0" w:line="240" w:lineRule="auto"/>
      <w:ind w:firstLine="709"/>
      <w:jc w:val="both"/>
    </w:pPr>
    <w:rPr>
      <w:rFonts w:ascii="Times New Roman" w:eastAsia="Calibri" w:hAnsi="Times New Roman" w:cs="Times New Roman"/>
      <w:sz w:val="20"/>
      <w:szCs w:val="20"/>
    </w:rPr>
  </w:style>
  <w:style w:type="character" w:customStyle="1" w:styleId="af5">
    <w:name w:val="Текст примечания Знак"/>
    <w:basedOn w:val="a0"/>
    <w:link w:val="af4"/>
    <w:uiPriority w:val="99"/>
    <w:semiHidden/>
    <w:rsid w:val="00A035E8"/>
    <w:rPr>
      <w:rFonts w:ascii="Times New Roman" w:eastAsia="Calibri" w:hAnsi="Times New Roman" w:cs="Times New Roman"/>
      <w:sz w:val="20"/>
      <w:szCs w:val="20"/>
    </w:rPr>
  </w:style>
  <w:style w:type="paragraph" w:styleId="af6">
    <w:name w:val="annotation subject"/>
    <w:basedOn w:val="af4"/>
    <w:next w:val="af4"/>
    <w:link w:val="af7"/>
    <w:uiPriority w:val="99"/>
    <w:semiHidden/>
    <w:unhideWhenUsed/>
    <w:rsid w:val="00A035E8"/>
    <w:rPr>
      <w:b/>
      <w:bCs/>
    </w:rPr>
  </w:style>
  <w:style w:type="character" w:customStyle="1" w:styleId="af7">
    <w:name w:val="Тема примечания Знак"/>
    <w:basedOn w:val="af5"/>
    <w:link w:val="af6"/>
    <w:uiPriority w:val="99"/>
    <w:semiHidden/>
    <w:rsid w:val="00A035E8"/>
    <w:rPr>
      <w:rFonts w:ascii="Times New Roman" w:eastAsia="Calibri" w:hAnsi="Times New Roman" w:cs="Times New Roman"/>
      <w:b/>
      <w:bCs/>
      <w:sz w:val="20"/>
      <w:szCs w:val="20"/>
    </w:rPr>
  </w:style>
  <w:style w:type="paragraph" w:styleId="af8">
    <w:name w:val="Balloon Text"/>
    <w:basedOn w:val="a"/>
    <w:link w:val="af9"/>
    <w:uiPriority w:val="99"/>
    <w:semiHidden/>
    <w:unhideWhenUsed/>
    <w:rsid w:val="00A035E8"/>
    <w:pPr>
      <w:spacing w:after="0" w:line="240" w:lineRule="auto"/>
      <w:ind w:firstLine="709"/>
      <w:jc w:val="both"/>
    </w:pPr>
    <w:rPr>
      <w:rFonts w:ascii="Segoe UI" w:eastAsia="Calibri" w:hAnsi="Segoe UI" w:cs="Times New Roman"/>
      <w:sz w:val="18"/>
      <w:szCs w:val="18"/>
    </w:rPr>
  </w:style>
  <w:style w:type="character" w:customStyle="1" w:styleId="af9">
    <w:name w:val="Текст выноски Знак"/>
    <w:basedOn w:val="a0"/>
    <w:link w:val="af8"/>
    <w:uiPriority w:val="99"/>
    <w:semiHidden/>
    <w:rsid w:val="00A035E8"/>
    <w:rPr>
      <w:rFonts w:ascii="Segoe UI" w:eastAsia="Calibri" w:hAnsi="Segoe UI" w:cs="Times New Roman"/>
      <w:sz w:val="18"/>
      <w:szCs w:val="18"/>
    </w:rPr>
  </w:style>
  <w:style w:type="paragraph" w:styleId="afa">
    <w:name w:val="Subtitle"/>
    <w:basedOn w:val="a"/>
    <w:next w:val="a"/>
    <w:link w:val="afb"/>
    <w:autoRedefine/>
    <w:uiPriority w:val="11"/>
    <w:qFormat/>
    <w:rsid w:val="00A035E8"/>
    <w:pPr>
      <w:numPr>
        <w:ilvl w:val="1"/>
      </w:numPr>
      <w:spacing w:before="120" w:after="0"/>
      <w:ind w:firstLine="709"/>
      <w:jc w:val="both"/>
    </w:pPr>
    <w:rPr>
      <w:rFonts w:ascii="Times New Roman" w:eastAsia="Times New Roman" w:hAnsi="Times New Roman" w:cs="Times New Roman"/>
      <w:i/>
      <w:spacing w:val="15"/>
      <w:sz w:val="24"/>
      <w:szCs w:val="20"/>
      <w:u w:val="single"/>
    </w:rPr>
  </w:style>
  <w:style w:type="character" w:customStyle="1" w:styleId="afb">
    <w:name w:val="Подзаголовок Знак"/>
    <w:basedOn w:val="a0"/>
    <w:link w:val="afa"/>
    <w:uiPriority w:val="11"/>
    <w:rsid w:val="00A035E8"/>
    <w:rPr>
      <w:rFonts w:ascii="Times New Roman" w:eastAsia="Times New Roman" w:hAnsi="Times New Roman" w:cs="Times New Roman"/>
      <w:i/>
      <w:spacing w:val="15"/>
      <w:sz w:val="24"/>
      <w:szCs w:val="20"/>
      <w:u w:val="single"/>
    </w:rPr>
  </w:style>
  <w:style w:type="paragraph" w:styleId="afc">
    <w:name w:val="header"/>
    <w:basedOn w:val="a"/>
    <w:link w:val="afd"/>
    <w:uiPriority w:val="99"/>
    <w:unhideWhenUsed/>
    <w:rsid w:val="00A035E8"/>
    <w:pPr>
      <w:tabs>
        <w:tab w:val="center" w:pos="4677"/>
        <w:tab w:val="right" w:pos="9355"/>
      </w:tabs>
      <w:spacing w:after="0" w:line="240" w:lineRule="auto"/>
      <w:ind w:firstLine="709"/>
      <w:jc w:val="both"/>
    </w:pPr>
    <w:rPr>
      <w:rFonts w:ascii="Times New Roman" w:eastAsia="Calibri" w:hAnsi="Times New Roman" w:cs="Times New Roman"/>
      <w:sz w:val="24"/>
      <w:szCs w:val="20"/>
    </w:rPr>
  </w:style>
  <w:style w:type="character" w:customStyle="1" w:styleId="afd">
    <w:name w:val="Верхний колонтитул Знак"/>
    <w:basedOn w:val="a0"/>
    <w:link w:val="afc"/>
    <w:uiPriority w:val="99"/>
    <w:rsid w:val="00A035E8"/>
    <w:rPr>
      <w:rFonts w:ascii="Times New Roman" w:eastAsia="Calibri" w:hAnsi="Times New Roman" w:cs="Times New Roman"/>
      <w:sz w:val="24"/>
      <w:szCs w:val="20"/>
    </w:rPr>
  </w:style>
  <w:style w:type="paragraph" w:styleId="afe">
    <w:name w:val="footer"/>
    <w:basedOn w:val="a"/>
    <w:link w:val="aff"/>
    <w:uiPriority w:val="99"/>
    <w:unhideWhenUsed/>
    <w:rsid w:val="00A035E8"/>
    <w:pPr>
      <w:tabs>
        <w:tab w:val="center" w:pos="4677"/>
        <w:tab w:val="right" w:pos="9355"/>
      </w:tabs>
      <w:spacing w:after="0" w:line="240" w:lineRule="auto"/>
      <w:ind w:firstLine="709"/>
      <w:jc w:val="both"/>
    </w:pPr>
    <w:rPr>
      <w:rFonts w:ascii="Times New Roman" w:eastAsia="Calibri" w:hAnsi="Times New Roman" w:cs="Times New Roman"/>
      <w:sz w:val="24"/>
      <w:szCs w:val="20"/>
    </w:rPr>
  </w:style>
  <w:style w:type="character" w:customStyle="1" w:styleId="aff">
    <w:name w:val="Нижний колонтитул Знак"/>
    <w:basedOn w:val="a0"/>
    <w:link w:val="afe"/>
    <w:uiPriority w:val="99"/>
    <w:rsid w:val="00A035E8"/>
    <w:rPr>
      <w:rFonts w:ascii="Times New Roman" w:eastAsia="Calibri" w:hAnsi="Times New Roman" w:cs="Times New Roman"/>
      <w:sz w:val="24"/>
      <w:szCs w:val="20"/>
    </w:rPr>
  </w:style>
  <w:style w:type="paragraph" w:styleId="aff0">
    <w:name w:val="List Paragraph"/>
    <w:basedOn w:val="a"/>
    <w:link w:val="aff1"/>
    <w:uiPriority w:val="1"/>
    <w:qFormat/>
    <w:rsid w:val="00A035E8"/>
    <w:pPr>
      <w:spacing w:after="0" w:line="360" w:lineRule="auto"/>
      <w:ind w:left="720" w:firstLine="709"/>
      <w:contextualSpacing/>
      <w:jc w:val="both"/>
    </w:pPr>
    <w:rPr>
      <w:rFonts w:ascii="Times New Roman" w:eastAsia="Calibri" w:hAnsi="Times New Roman" w:cs="Times New Roman"/>
      <w:sz w:val="24"/>
      <w:lang w:eastAsia="en-US"/>
    </w:rPr>
  </w:style>
  <w:style w:type="paragraph" w:customStyle="1" w:styleId="aff2">
    <w:name w:val="Текст отчета"/>
    <w:basedOn w:val="a"/>
    <w:link w:val="aff3"/>
    <w:autoRedefine/>
    <w:rsid w:val="00AD44F6"/>
    <w:pPr>
      <w:spacing w:after="0" w:line="240" w:lineRule="auto"/>
    </w:pPr>
    <w:rPr>
      <w:rFonts w:ascii="Times New Roman" w:eastAsia="Calibri" w:hAnsi="Times New Roman" w:cs="Times New Roman"/>
      <w:sz w:val="24"/>
      <w:szCs w:val="24"/>
    </w:rPr>
  </w:style>
  <w:style w:type="character" w:customStyle="1" w:styleId="aff3">
    <w:name w:val="Текст отчета Знак"/>
    <w:link w:val="aff2"/>
    <w:rsid w:val="00AD44F6"/>
    <w:rPr>
      <w:rFonts w:ascii="Times New Roman" w:eastAsia="Calibri" w:hAnsi="Times New Roman" w:cs="Times New Roman"/>
      <w:sz w:val="24"/>
      <w:szCs w:val="24"/>
    </w:rPr>
  </w:style>
  <w:style w:type="table" w:customStyle="1" w:styleId="310">
    <w:name w:val="Таблица простая 31"/>
    <w:basedOn w:val="a1"/>
    <w:uiPriority w:val="43"/>
    <w:rsid w:val="00A035E8"/>
    <w:pPr>
      <w:spacing w:after="0" w:line="240" w:lineRule="auto"/>
    </w:pPr>
    <w:rPr>
      <w:rFonts w:ascii="Courier New" w:eastAsia="Courier New" w:hAnsi="Courier New" w:cs="Courier New"/>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5">
    <w:name w:val="Таблица простая 5"/>
    <w:basedOn w:val="a1"/>
    <w:uiPriority w:val="45"/>
    <w:rsid w:val="00A035E8"/>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311">
    <w:name w:val="Таблица простая 311"/>
    <w:basedOn w:val="a1"/>
    <w:uiPriority w:val="43"/>
    <w:rsid w:val="00A035E8"/>
    <w:pPr>
      <w:spacing w:after="0" w:line="240" w:lineRule="auto"/>
    </w:pPr>
    <w:rPr>
      <w:rFonts w:ascii="Courier New" w:eastAsia="Courier New" w:hAnsi="Courier New" w:cs="Courier New"/>
      <w:sz w:val="20"/>
      <w:szCs w:val="20"/>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6">
    <w:name w:val="Таблица-сетка 6 цветная"/>
    <w:basedOn w:val="a1"/>
    <w:uiPriority w:val="51"/>
    <w:rsid w:val="00A035E8"/>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aff1">
    <w:name w:val="Абзац списка Знак"/>
    <w:link w:val="aff0"/>
    <w:uiPriority w:val="1"/>
    <w:locked/>
    <w:rsid w:val="00A035E8"/>
    <w:rPr>
      <w:rFonts w:ascii="Times New Roman" w:eastAsia="Calibri" w:hAnsi="Times New Roman" w:cs="Times New Roman"/>
      <w:sz w:val="24"/>
      <w:lang w:eastAsia="en-US"/>
    </w:rPr>
  </w:style>
  <w:style w:type="paragraph" w:customStyle="1" w:styleId="12">
    <w:name w:val="Без интервала1"/>
    <w:link w:val="NoSpacingChar"/>
    <w:uiPriority w:val="1"/>
    <w:qFormat/>
    <w:rsid w:val="00A035E8"/>
    <w:pPr>
      <w:spacing w:after="0" w:line="240" w:lineRule="auto"/>
    </w:pPr>
    <w:rPr>
      <w:rFonts w:ascii="Calibri" w:eastAsia="Times New Roman" w:hAnsi="Calibri" w:cs="Calibri"/>
    </w:rPr>
  </w:style>
  <w:style w:type="character" w:customStyle="1" w:styleId="NoSpacingChar">
    <w:name w:val="No Spacing Char"/>
    <w:basedOn w:val="a0"/>
    <w:link w:val="12"/>
    <w:uiPriority w:val="1"/>
    <w:locked/>
    <w:rsid w:val="00A035E8"/>
    <w:rPr>
      <w:rFonts w:ascii="Calibri" w:eastAsia="Times New Roman" w:hAnsi="Calibri" w:cs="Calibri"/>
    </w:rPr>
  </w:style>
  <w:style w:type="character" w:styleId="aff4">
    <w:name w:val="Strong"/>
    <w:basedOn w:val="a0"/>
    <w:uiPriority w:val="99"/>
    <w:qFormat/>
    <w:rsid w:val="00A035E8"/>
    <w:rPr>
      <w:b/>
      <w:bCs/>
    </w:rPr>
  </w:style>
  <w:style w:type="paragraph" w:styleId="aff5">
    <w:name w:val="Body Text"/>
    <w:basedOn w:val="a"/>
    <w:link w:val="aff6"/>
    <w:uiPriority w:val="1"/>
    <w:qFormat/>
    <w:rsid w:val="00A035E8"/>
    <w:pPr>
      <w:spacing w:after="120"/>
    </w:pPr>
    <w:rPr>
      <w:rFonts w:ascii="Calibri" w:eastAsia="Times New Roman" w:hAnsi="Calibri" w:cs="Calibri"/>
    </w:rPr>
  </w:style>
  <w:style w:type="character" w:customStyle="1" w:styleId="aff6">
    <w:name w:val="Основной текст Знак"/>
    <w:basedOn w:val="a0"/>
    <w:link w:val="aff5"/>
    <w:uiPriority w:val="1"/>
    <w:rsid w:val="00A035E8"/>
    <w:rPr>
      <w:rFonts w:ascii="Calibri" w:eastAsia="Times New Roman" w:hAnsi="Calibri" w:cs="Calibri"/>
    </w:rPr>
  </w:style>
  <w:style w:type="paragraph" w:styleId="22">
    <w:name w:val="Quote"/>
    <w:basedOn w:val="a"/>
    <w:next w:val="a"/>
    <w:link w:val="23"/>
    <w:uiPriority w:val="29"/>
    <w:qFormat/>
    <w:rsid w:val="00A035E8"/>
    <w:rPr>
      <w:rFonts w:ascii="Calibri" w:eastAsia="Times New Roman" w:hAnsi="Calibri" w:cs="Times New Roman"/>
      <w:i/>
      <w:iCs/>
      <w:color w:val="000000"/>
    </w:rPr>
  </w:style>
  <w:style w:type="character" w:customStyle="1" w:styleId="23">
    <w:name w:val="Цитата 2 Знак"/>
    <w:basedOn w:val="a0"/>
    <w:link w:val="22"/>
    <w:uiPriority w:val="29"/>
    <w:rsid w:val="00A035E8"/>
    <w:rPr>
      <w:rFonts w:ascii="Calibri" w:eastAsia="Times New Roman" w:hAnsi="Calibri" w:cs="Times New Roman"/>
      <w:i/>
      <w:iCs/>
      <w:color w:val="000000"/>
    </w:rPr>
  </w:style>
  <w:style w:type="character" w:customStyle="1" w:styleId="aff7">
    <w:name w:val="Гипертекстовая ссылка"/>
    <w:basedOn w:val="a0"/>
    <w:uiPriority w:val="99"/>
    <w:rsid w:val="00A035E8"/>
    <w:rPr>
      <w:rFonts w:cs="Times New Roman"/>
      <w:color w:val="106BBE"/>
    </w:rPr>
  </w:style>
  <w:style w:type="paragraph" w:styleId="aff8">
    <w:name w:val="caption"/>
    <w:basedOn w:val="a"/>
    <w:next w:val="a"/>
    <w:qFormat/>
    <w:rsid w:val="00A035E8"/>
    <w:pPr>
      <w:spacing w:after="0" w:line="240" w:lineRule="auto"/>
      <w:jc w:val="right"/>
    </w:pPr>
    <w:rPr>
      <w:rFonts w:ascii="Times New Roman" w:eastAsia="Times New Roman" w:hAnsi="Times New Roman" w:cs="Times New Roman"/>
      <w:b/>
      <w:snapToGrid w:val="0"/>
      <w:color w:val="000000"/>
      <w:sz w:val="24"/>
      <w:szCs w:val="21"/>
    </w:rPr>
  </w:style>
  <w:style w:type="paragraph" w:styleId="aff9">
    <w:name w:val="Normal (Web)"/>
    <w:aliases w:val="Обычный (Web),Обычный (Web)1,Знак Знак3,Обычный (веб) Знак1,Обычный (веб) Знак Знак1,Обычный (веб) Знак Знак Знак,Знак Знак1 Знак Знак,Обычный (веб) Знак Знак Знак Знак,Знак Знак Знак Знак Знак,Знак4 Зна"/>
    <w:basedOn w:val="a"/>
    <w:link w:val="affa"/>
    <w:uiPriority w:val="99"/>
    <w:unhideWhenUsed/>
    <w:qFormat/>
    <w:rsid w:val="00A035E8"/>
    <w:pPr>
      <w:spacing w:before="100" w:beforeAutospacing="1" w:after="100" w:afterAutospacing="1" w:line="240" w:lineRule="auto"/>
    </w:pPr>
    <w:rPr>
      <w:rFonts w:ascii="Times New Roman" w:eastAsia="Times New Roman" w:hAnsi="Times New Roman" w:cs="Times New Roman"/>
      <w:sz w:val="24"/>
      <w:szCs w:val="24"/>
    </w:rPr>
  </w:style>
  <w:style w:type="paragraph" w:styleId="24">
    <w:name w:val="Body Text Indent 2"/>
    <w:basedOn w:val="a"/>
    <w:link w:val="25"/>
    <w:unhideWhenUsed/>
    <w:rsid w:val="00E11A7D"/>
    <w:pPr>
      <w:spacing w:after="120" w:line="480" w:lineRule="auto"/>
      <w:ind w:left="283"/>
    </w:pPr>
  </w:style>
  <w:style w:type="character" w:customStyle="1" w:styleId="25">
    <w:name w:val="Основной текст с отступом 2 Знак"/>
    <w:basedOn w:val="a0"/>
    <w:link w:val="24"/>
    <w:rsid w:val="00E11A7D"/>
  </w:style>
  <w:style w:type="character" w:customStyle="1" w:styleId="affb">
    <w:name w:val="Основной текст_"/>
    <w:basedOn w:val="a0"/>
    <w:link w:val="13"/>
    <w:rsid w:val="00E11A7D"/>
    <w:rPr>
      <w:rFonts w:ascii="Times New Roman" w:eastAsia="Times New Roman" w:hAnsi="Times New Roman"/>
      <w:sz w:val="27"/>
      <w:szCs w:val="27"/>
      <w:shd w:val="clear" w:color="auto" w:fill="FFFFFF"/>
    </w:rPr>
  </w:style>
  <w:style w:type="paragraph" w:customStyle="1" w:styleId="13">
    <w:name w:val="Основной текст1"/>
    <w:basedOn w:val="a"/>
    <w:link w:val="affb"/>
    <w:rsid w:val="00E11A7D"/>
    <w:pPr>
      <w:shd w:val="clear" w:color="auto" w:fill="FFFFFF"/>
      <w:spacing w:before="660" w:after="660" w:line="0" w:lineRule="atLeast"/>
    </w:pPr>
    <w:rPr>
      <w:rFonts w:ascii="Times New Roman" w:eastAsia="Times New Roman" w:hAnsi="Times New Roman"/>
      <w:sz w:val="27"/>
      <w:szCs w:val="27"/>
    </w:rPr>
  </w:style>
  <w:style w:type="paragraph" w:customStyle="1" w:styleId="affc">
    <w:name w:val="Нормальный (таблица)"/>
    <w:basedOn w:val="a"/>
    <w:next w:val="a"/>
    <w:uiPriority w:val="99"/>
    <w:rsid w:val="00E11A7D"/>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rPr>
  </w:style>
  <w:style w:type="paragraph" w:customStyle="1" w:styleId="affd">
    <w:name w:val="Прижатый влево"/>
    <w:basedOn w:val="a"/>
    <w:next w:val="a"/>
    <w:uiPriority w:val="99"/>
    <w:rsid w:val="00E11A7D"/>
    <w:pPr>
      <w:widowControl w:val="0"/>
      <w:autoSpaceDE w:val="0"/>
      <w:autoSpaceDN w:val="0"/>
      <w:adjustRightInd w:val="0"/>
      <w:spacing w:after="0" w:line="240" w:lineRule="auto"/>
    </w:pPr>
    <w:rPr>
      <w:rFonts w:ascii="Times New Roman CYR" w:eastAsia="Times New Roman" w:hAnsi="Times New Roman CYR" w:cs="Times New Roman CYR"/>
      <w:sz w:val="24"/>
      <w:szCs w:val="24"/>
    </w:rPr>
  </w:style>
  <w:style w:type="paragraph" w:customStyle="1" w:styleId="Style26">
    <w:name w:val="Style26"/>
    <w:basedOn w:val="a"/>
    <w:uiPriority w:val="99"/>
    <w:rsid w:val="00E11A7D"/>
    <w:pPr>
      <w:widowControl w:val="0"/>
      <w:autoSpaceDE w:val="0"/>
      <w:autoSpaceDN w:val="0"/>
      <w:adjustRightInd w:val="0"/>
      <w:spacing w:after="0" w:line="288" w:lineRule="exact"/>
    </w:pPr>
    <w:rPr>
      <w:rFonts w:ascii="Arial" w:eastAsia="Times New Roman" w:hAnsi="Arial" w:cs="Arial"/>
      <w:sz w:val="24"/>
      <w:szCs w:val="24"/>
    </w:rPr>
  </w:style>
  <w:style w:type="character" w:customStyle="1" w:styleId="FontStyle40">
    <w:name w:val="Font Style40"/>
    <w:basedOn w:val="a0"/>
    <w:uiPriority w:val="99"/>
    <w:rsid w:val="00E11A7D"/>
    <w:rPr>
      <w:rFonts w:ascii="Arial" w:hAnsi="Arial" w:cs="Arial"/>
      <w:sz w:val="22"/>
      <w:szCs w:val="22"/>
    </w:rPr>
  </w:style>
  <w:style w:type="character" w:customStyle="1" w:styleId="affe">
    <w:name w:val="Цветовое выделение"/>
    <w:uiPriority w:val="99"/>
    <w:rsid w:val="00E11A7D"/>
    <w:rPr>
      <w:b/>
      <w:color w:val="26282F"/>
    </w:rPr>
  </w:style>
  <w:style w:type="character" w:customStyle="1" w:styleId="afff">
    <w:name w:val="Цветовое выделение для Текст"/>
    <w:uiPriority w:val="99"/>
    <w:rsid w:val="00E11A7D"/>
    <w:rPr>
      <w:rFonts w:ascii="Times New Roman CYR" w:hAnsi="Times New Roman CYR"/>
    </w:rPr>
  </w:style>
  <w:style w:type="character" w:customStyle="1" w:styleId="26">
    <w:name w:val="Основной текст (2)_"/>
    <w:basedOn w:val="a0"/>
    <w:link w:val="27"/>
    <w:rsid w:val="00E11A7D"/>
    <w:rPr>
      <w:rFonts w:ascii="Times New Roman" w:eastAsia="Times New Roman" w:hAnsi="Times New Roman"/>
      <w:shd w:val="clear" w:color="auto" w:fill="FFFFFF"/>
    </w:rPr>
  </w:style>
  <w:style w:type="paragraph" w:customStyle="1" w:styleId="27">
    <w:name w:val="Основной текст (2)"/>
    <w:basedOn w:val="a"/>
    <w:link w:val="26"/>
    <w:rsid w:val="00E11A7D"/>
    <w:pPr>
      <w:widowControl w:val="0"/>
      <w:shd w:val="clear" w:color="auto" w:fill="FFFFFF"/>
      <w:spacing w:after="0" w:line="274" w:lineRule="exact"/>
      <w:ind w:hanging="360"/>
      <w:jc w:val="both"/>
    </w:pPr>
    <w:rPr>
      <w:rFonts w:ascii="Times New Roman" w:eastAsia="Times New Roman" w:hAnsi="Times New Roman"/>
    </w:rPr>
  </w:style>
  <w:style w:type="paragraph" w:customStyle="1" w:styleId="28">
    <w:name w:val="Абзац списка2"/>
    <w:basedOn w:val="a"/>
    <w:rsid w:val="00E11A7D"/>
    <w:pPr>
      <w:ind w:left="720"/>
      <w:contextualSpacing/>
    </w:pPr>
    <w:rPr>
      <w:rFonts w:ascii="Calibri" w:eastAsia="Times New Roman" w:hAnsi="Calibri" w:cs="Times New Roman"/>
      <w:lang w:eastAsia="en-US"/>
    </w:rPr>
  </w:style>
  <w:style w:type="character" w:customStyle="1" w:styleId="ff7">
    <w:name w:val="ff7"/>
    <w:basedOn w:val="a0"/>
    <w:rsid w:val="00E11A7D"/>
  </w:style>
  <w:style w:type="character" w:customStyle="1" w:styleId="ff6">
    <w:name w:val="ff6"/>
    <w:basedOn w:val="a0"/>
    <w:rsid w:val="00E11A7D"/>
  </w:style>
  <w:style w:type="character" w:customStyle="1" w:styleId="fs28">
    <w:name w:val="fs28"/>
    <w:basedOn w:val="a0"/>
    <w:rsid w:val="00E11A7D"/>
  </w:style>
  <w:style w:type="character" w:customStyle="1" w:styleId="affa">
    <w:name w:val="Обычный (веб) Знак"/>
    <w:aliases w:val="Обычный (Web) Знак,Обычный (Web)1 Знак,Знак Знак3 Знак,Обычный (веб) Знак1 Знак,Обычный (веб) Знак Знак1 Знак,Обычный (веб) Знак Знак Знак Знак1,Знак Знак1 Знак Знак Знак,Обычный (веб) Знак Знак Знак Знак Знак,Знак4 Зна Знак"/>
    <w:link w:val="aff9"/>
    <w:uiPriority w:val="99"/>
    <w:rsid w:val="00E11A7D"/>
    <w:rPr>
      <w:rFonts w:ascii="Times New Roman" w:eastAsia="Times New Roman" w:hAnsi="Times New Roman" w:cs="Times New Roman"/>
      <w:sz w:val="24"/>
      <w:szCs w:val="24"/>
    </w:rPr>
  </w:style>
  <w:style w:type="paragraph" w:customStyle="1" w:styleId="msonormalbullet2gif">
    <w:name w:val="msonormalbullet2.gif"/>
    <w:basedOn w:val="a"/>
    <w:qFormat/>
    <w:rsid w:val="00E11A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44">
    <w:name w:val="Font Style44"/>
    <w:basedOn w:val="a0"/>
    <w:uiPriority w:val="99"/>
    <w:rsid w:val="00E11A7D"/>
    <w:rPr>
      <w:rFonts w:ascii="Times New Roman" w:hAnsi="Times New Roman" w:cs="Times New Roman"/>
      <w:sz w:val="22"/>
      <w:szCs w:val="22"/>
    </w:rPr>
  </w:style>
  <w:style w:type="character" w:styleId="afff0">
    <w:name w:val="FollowedHyperlink"/>
    <w:basedOn w:val="a0"/>
    <w:uiPriority w:val="99"/>
    <w:semiHidden/>
    <w:unhideWhenUsed/>
    <w:rsid w:val="00E11A7D"/>
    <w:rPr>
      <w:color w:val="800080"/>
      <w:u w:val="single"/>
    </w:rPr>
  </w:style>
  <w:style w:type="paragraph" w:customStyle="1" w:styleId="Default">
    <w:name w:val="Default"/>
    <w:qFormat/>
    <w:rsid w:val="00E11A7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29">
    <w:name w:val="Заголовок №2_"/>
    <w:basedOn w:val="a0"/>
    <w:link w:val="2a"/>
    <w:rsid w:val="00E11A7D"/>
    <w:rPr>
      <w:rFonts w:ascii="Times New Roman" w:eastAsia="Times New Roman" w:hAnsi="Times New Roman"/>
      <w:b/>
      <w:bCs/>
      <w:shd w:val="clear" w:color="auto" w:fill="FFFFFF"/>
    </w:rPr>
  </w:style>
  <w:style w:type="paragraph" w:customStyle="1" w:styleId="2a">
    <w:name w:val="Заголовок №2"/>
    <w:basedOn w:val="a"/>
    <w:link w:val="29"/>
    <w:rsid w:val="00E11A7D"/>
    <w:pPr>
      <w:widowControl w:val="0"/>
      <w:shd w:val="clear" w:color="auto" w:fill="FFFFFF"/>
      <w:spacing w:after="0" w:line="274" w:lineRule="exact"/>
      <w:ind w:hanging="240"/>
      <w:jc w:val="both"/>
      <w:outlineLvl w:val="1"/>
    </w:pPr>
    <w:rPr>
      <w:rFonts w:ascii="Times New Roman" w:eastAsia="Times New Roman" w:hAnsi="Times New Roman"/>
      <w:b/>
      <w:bCs/>
    </w:rPr>
  </w:style>
  <w:style w:type="character" w:customStyle="1" w:styleId="50">
    <w:name w:val="Основной текст (5)_"/>
    <w:basedOn w:val="a0"/>
    <w:link w:val="51"/>
    <w:rsid w:val="00E11A7D"/>
    <w:rPr>
      <w:rFonts w:ascii="Times New Roman" w:hAnsi="Times New Roman"/>
      <w:b/>
      <w:bCs/>
      <w:sz w:val="28"/>
      <w:szCs w:val="28"/>
      <w:shd w:val="clear" w:color="auto" w:fill="FFFFFF"/>
    </w:rPr>
  </w:style>
  <w:style w:type="paragraph" w:customStyle="1" w:styleId="51">
    <w:name w:val="Основной текст (5)"/>
    <w:basedOn w:val="a"/>
    <w:link w:val="50"/>
    <w:rsid w:val="00E11A7D"/>
    <w:pPr>
      <w:widowControl w:val="0"/>
      <w:shd w:val="clear" w:color="auto" w:fill="FFFFFF"/>
      <w:spacing w:before="300" w:after="300" w:line="331" w:lineRule="exact"/>
      <w:ind w:hanging="360"/>
      <w:jc w:val="both"/>
    </w:pPr>
    <w:rPr>
      <w:rFonts w:ascii="Times New Roman" w:hAnsi="Times New Roman"/>
      <w:b/>
      <w:bCs/>
      <w:sz w:val="28"/>
      <w:szCs w:val="28"/>
    </w:rPr>
  </w:style>
  <w:style w:type="paragraph" w:customStyle="1" w:styleId="afff1">
    <w:name w:val="Текст отчёта"/>
    <w:basedOn w:val="32"/>
    <w:rsid w:val="00E11A7D"/>
    <w:pPr>
      <w:spacing w:after="0" w:line="240" w:lineRule="auto"/>
    </w:pPr>
    <w:rPr>
      <w:rFonts w:ascii="Calibri" w:eastAsia="Times New Roman" w:hAnsi="Calibri"/>
      <w:sz w:val="28"/>
      <w:szCs w:val="28"/>
      <w:lang w:eastAsia="ru-RU"/>
    </w:rPr>
  </w:style>
  <w:style w:type="paragraph" w:customStyle="1" w:styleId="consplusnormal">
    <w:name w:val="consplusnormal"/>
    <w:basedOn w:val="a"/>
    <w:rsid w:val="00E11A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14">
    <w:name w:val="Основной текст Знак1"/>
    <w:basedOn w:val="a0"/>
    <w:uiPriority w:val="99"/>
    <w:rsid w:val="00E11A7D"/>
    <w:rPr>
      <w:rFonts w:ascii="Times New Roman" w:eastAsia="Times New Roman" w:hAnsi="Times New Roman" w:cs="Times New Roman"/>
      <w:sz w:val="20"/>
      <w:szCs w:val="20"/>
    </w:rPr>
  </w:style>
  <w:style w:type="paragraph" w:customStyle="1" w:styleId="210">
    <w:name w:val="Основной текст (2)1"/>
    <w:basedOn w:val="a"/>
    <w:uiPriority w:val="99"/>
    <w:rsid w:val="00E11A7D"/>
    <w:pPr>
      <w:widowControl w:val="0"/>
      <w:shd w:val="clear" w:color="auto" w:fill="FFFFFF"/>
      <w:spacing w:after="4680" w:line="326" w:lineRule="exact"/>
      <w:ind w:hanging="440"/>
      <w:jc w:val="center"/>
    </w:pPr>
    <w:rPr>
      <w:rFonts w:ascii="Calibri" w:eastAsia="Calibri" w:hAnsi="Calibri" w:cs="Times New Roman"/>
      <w:b/>
      <w:bCs/>
      <w:sz w:val="27"/>
      <w:szCs w:val="27"/>
      <w:lang w:eastAsia="en-US"/>
    </w:rPr>
  </w:style>
  <w:style w:type="character" w:customStyle="1" w:styleId="9">
    <w:name w:val="Заголовок №9_"/>
    <w:basedOn w:val="a0"/>
    <w:link w:val="90"/>
    <w:uiPriority w:val="99"/>
    <w:rsid w:val="00E11A7D"/>
    <w:rPr>
      <w:b/>
      <w:bCs/>
      <w:sz w:val="27"/>
      <w:szCs w:val="27"/>
      <w:shd w:val="clear" w:color="auto" w:fill="FFFFFF"/>
    </w:rPr>
  </w:style>
  <w:style w:type="paragraph" w:customStyle="1" w:styleId="90">
    <w:name w:val="Заголовок №9"/>
    <w:basedOn w:val="a"/>
    <w:link w:val="9"/>
    <w:uiPriority w:val="99"/>
    <w:rsid w:val="00E11A7D"/>
    <w:pPr>
      <w:widowControl w:val="0"/>
      <w:shd w:val="clear" w:color="auto" w:fill="FFFFFF"/>
      <w:spacing w:before="180" w:after="0" w:line="322" w:lineRule="exact"/>
      <w:jc w:val="both"/>
      <w:outlineLvl w:val="8"/>
    </w:pPr>
    <w:rPr>
      <w:b/>
      <w:bCs/>
      <w:sz w:val="27"/>
      <w:szCs w:val="27"/>
    </w:rPr>
  </w:style>
  <w:style w:type="paragraph" w:styleId="32">
    <w:name w:val="Body Text 3"/>
    <w:basedOn w:val="a"/>
    <w:link w:val="33"/>
    <w:uiPriority w:val="99"/>
    <w:semiHidden/>
    <w:unhideWhenUsed/>
    <w:rsid w:val="00E11A7D"/>
    <w:pPr>
      <w:spacing w:after="120" w:line="360" w:lineRule="auto"/>
      <w:ind w:firstLine="709"/>
      <w:jc w:val="both"/>
    </w:pPr>
    <w:rPr>
      <w:rFonts w:ascii="Times New Roman" w:eastAsia="Calibri" w:hAnsi="Times New Roman" w:cs="Times New Roman"/>
      <w:sz w:val="16"/>
      <w:szCs w:val="16"/>
      <w:lang w:eastAsia="en-US"/>
    </w:rPr>
  </w:style>
  <w:style w:type="character" w:customStyle="1" w:styleId="33">
    <w:name w:val="Основной текст 3 Знак"/>
    <w:basedOn w:val="a0"/>
    <w:link w:val="32"/>
    <w:uiPriority w:val="99"/>
    <w:semiHidden/>
    <w:rsid w:val="00E11A7D"/>
    <w:rPr>
      <w:rFonts w:ascii="Times New Roman" w:eastAsia="Calibri" w:hAnsi="Times New Roman" w:cs="Times New Roman"/>
      <w:sz w:val="16"/>
      <w:szCs w:val="16"/>
      <w:lang w:eastAsia="en-US"/>
    </w:rPr>
  </w:style>
  <w:style w:type="character" w:customStyle="1" w:styleId="ff2">
    <w:name w:val="ff2"/>
    <w:basedOn w:val="a0"/>
    <w:rsid w:val="00E11A7D"/>
  </w:style>
  <w:style w:type="character" w:customStyle="1" w:styleId="FontStyle38">
    <w:name w:val="Font Style38"/>
    <w:basedOn w:val="a0"/>
    <w:uiPriority w:val="99"/>
    <w:rsid w:val="00E11A7D"/>
    <w:rPr>
      <w:rFonts w:ascii="Arial" w:hAnsi="Arial" w:cs="Arial"/>
      <w:b/>
      <w:bCs/>
      <w:sz w:val="26"/>
      <w:szCs w:val="26"/>
    </w:rPr>
  </w:style>
  <w:style w:type="character" w:customStyle="1" w:styleId="graytitle">
    <w:name w:val="graytitle"/>
    <w:basedOn w:val="a0"/>
    <w:rsid w:val="00E11A7D"/>
  </w:style>
  <w:style w:type="paragraph" w:customStyle="1" w:styleId="15">
    <w:name w:val="Абзац списка1"/>
    <w:basedOn w:val="a"/>
    <w:link w:val="ListParagraphChar"/>
    <w:uiPriority w:val="99"/>
    <w:rsid w:val="00E11A7D"/>
    <w:pPr>
      <w:ind w:left="720"/>
    </w:pPr>
    <w:rPr>
      <w:rFonts w:ascii="Calibri" w:eastAsia="Times New Roman" w:hAnsi="Calibri" w:cs="Times New Roman"/>
    </w:rPr>
  </w:style>
  <w:style w:type="character" w:customStyle="1" w:styleId="ListParagraphChar">
    <w:name w:val="List Paragraph Char"/>
    <w:link w:val="15"/>
    <w:uiPriority w:val="99"/>
    <w:locked/>
    <w:rsid w:val="00E11A7D"/>
    <w:rPr>
      <w:rFonts w:ascii="Calibri" w:eastAsia="Times New Roman" w:hAnsi="Calibri" w:cs="Times New Roman"/>
    </w:rPr>
  </w:style>
  <w:style w:type="paragraph" w:customStyle="1" w:styleId="person0">
    <w:name w:val="person_0"/>
    <w:basedOn w:val="a"/>
    <w:rsid w:val="00E11A7D"/>
    <w:pPr>
      <w:spacing w:before="100" w:beforeAutospacing="1" w:after="100" w:afterAutospacing="1" w:line="240" w:lineRule="auto"/>
    </w:pPr>
    <w:rPr>
      <w:rFonts w:ascii="Times New Roman" w:eastAsia="Times New Roman" w:hAnsi="Times New Roman" w:cs="Times New Roman"/>
      <w:sz w:val="24"/>
      <w:szCs w:val="24"/>
    </w:rPr>
  </w:style>
  <w:style w:type="paragraph" w:styleId="afff2">
    <w:name w:val="Plain Text"/>
    <w:basedOn w:val="a"/>
    <w:link w:val="16"/>
    <w:rsid w:val="00E11A7D"/>
    <w:pPr>
      <w:spacing w:after="0" w:line="240" w:lineRule="auto"/>
    </w:pPr>
    <w:rPr>
      <w:rFonts w:ascii="Courier New" w:eastAsia="Calibri" w:hAnsi="Courier New" w:cs="Courier New"/>
      <w:sz w:val="20"/>
      <w:szCs w:val="20"/>
    </w:rPr>
  </w:style>
  <w:style w:type="character" w:customStyle="1" w:styleId="afff3">
    <w:name w:val="Текст Знак"/>
    <w:basedOn w:val="a0"/>
    <w:uiPriority w:val="99"/>
    <w:semiHidden/>
    <w:rsid w:val="00E11A7D"/>
    <w:rPr>
      <w:rFonts w:ascii="Consolas" w:hAnsi="Consolas" w:cs="Consolas"/>
      <w:sz w:val="21"/>
      <w:szCs w:val="21"/>
    </w:rPr>
  </w:style>
  <w:style w:type="character" w:customStyle="1" w:styleId="16">
    <w:name w:val="Текст Знак1"/>
    <w:basedOn w:val="a0"/>
    <w:link w:val="afff2"/>
    <w:locked/>
    <w:rsid w:val="00E11A7D"/>
    <w:rPr>
      <w:rFonts w:ascii="Courier New" w:eastAsia="Calibri" w:hAnsi="Courier New" w:cs="Courier New"/>
      <w:sz w:val="20"/>
      <w:szCs w:val="20"/>
    </w:rPr>
  </w:style>
  <w:style w:type="paragraph" w:customStyle="1" w:styleId="Standard">
    <w:name w:val="Standard"/>
    <w:rsid w:val="00E11A7D"/>
    <w:pPr>
      <w:widowControl w:val="0"/>
      <w:suppressAutoHyphens/>
      <w:autoSpaceDN w:val="0"/>
      <w:spacing w:after="0" w:line="240" w:lineRule="auto"/>
    </w:pPr>
    <w:rPr>
      <w:rFonts w:ascii="Times New Roman" w:eastAsia="Lucida Sans Unicode" w:hAnsi="Times New Roman" w:cs="Tahoma"/>
      <w:color w:val="000000"/>
      <w:kern w:val="3"/>
      <w:sz w:val="24"/>
      <w:szCs w:val="24"/>
      <w:lang w:val="en-US" w:eastAsia="en-US" w:bidi="en-US"/>
    </w:rPr>
  </w:style>
  <w:style w:type="paragraph" w:customStyle="1" w:styleId="article-renderblock">
    <w:name w:val="article-render__block"/>
    <w:basedOn w:val="a"/>
    <w:rsid w:val="00E11A7D"/>
    <w:pPr>
      <w:spacing w:before="100" w:beforeAutospacing="1" w:after="100" w:afterAutospacing="1" w:line="240" w:lineRule="auto"/>
    </w:pPr>
    <w:rPr>
      <w:rFonts w:ascii="Times New Roman" w:eastAsia="Times New Roman" w:hAnsi="Times New Roman" w:cs="Times New Roman"/>
      <w:sz w:val="24"/>
      <w:szCs w:val="24"/>
    </w:rPr>
  </w:style>
  <w:style w:type="character" w:styleId="afff4">
    <w:name w:val="Emphasis"/>
    <w:basedOn w:val="a0"/>
    <w:uiPriority w:val="20"/>
    <w:qFormat/>
    <w:rsid w:val="00E11A7D"/>
    <w:rPr>
      <w:i/>
      <w:iCs/>
    </w:rPr>
  </w:style>
  <w:style w:type="character" w:customStyle="1" w:styleId="17">
    <w:name w:val="Название Знак1"/>
    <w:uiPriority w:val="10"/>
    <w:rsid w:val="00E11A7D"/>
    <w:rPr>
      <w:rFonts w:ascii="Times New Roman" w:eastAsia="Times New Roman" w:hAnsi="Times New Roman" w:cs="Times New Roman"/>
      <w:spacing w:val="-10"/>
      <w:kern w:val="28"/>
      <w:sz w:val="28"/>
      <w:szCs w:val="56"/>
    </w:rPr>
  </w:style>
  <w:style w:type="table" w:customStyle="1" w:styleId="510">
    <w:name w:val="Таблица простая 51"/>
    <w:basedOn w:val="a1"/>
    <w:uiPriority w:val="45"/>
    <w:rsid w:val="00E11A7D"/>
    <w:pPr>
      <w:spacing w:after="0" w:line="240" w:lineRule="auto"/>
    </w:pPr>
    <w:rPr>
      <w:rFonts w:ascii="Calibri" w:eastAsia="Calibri" w:hAnsi="Calibri" w:cs="Times New Roman"/>
      <w:sz w:val="20"/>
      <w:szCs w:val="20"/>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61">
    <w:name w:val="Таблица-сетка 6 цветная1"/>
    <w:basedOn w:val="a1"/>
    <w:uiPriority w:val="51"/>
    <w:rsid w:val="00E11A7D"/>
    <w:pPr>
      <w:spacing w:after="0" w:line="240" w:lineRule="auto"/>
    </w:pPr>
    <w:rPr>
      <w:rFonts w:ascii="Calibri" w:eastAsia="Calibri" w:hAnsi="Calibri" w:cs="Times New Roman"/>
      <w:color w:val="000000"/>
      <w:sz w:val="20"/>
      <w:szCs w:val="20"/>
    </w:rPr>
    <w:tblPr>
      <w:tblStyleRowBandSize w:val="1"/>
      <w:tblStyleColBandSize w:val="1"/>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numbering" w:customStyle="1" w:styleId="18">
    <w:name w:val="Нет списка1"/>
    <w:next w:val="a2"/>
    <w:uiPriority w:val="99"/>
    <w:semiHidden/>
    <w:unhideWhenUsed/>
    <w:rsid w:val="00E11A7D"/>
  </w:style>
  <w:style w:type="character" w:customStyle="1" w:styleId="afff5">
    <w:name w:val="Сноска_"/>
    <w:link w:val="afff6"/>
    <w:rsid w:val="00E11A7D"/>
    <w:rPr>
      <w:rFonts w:ascii="Times New Roman" w:eastAsia="Times New Roman" w:hAnsi="Times New Roman"/>
      <w:b/>
      <w:bCs/>
      <w:sz w:val="18"/>
      <w:szCs w:val="18"/>
      <w:shd w:val="clear" w:color="auto" w:fill="FFFFFF"/>
    </w:rPr>
  </w:style>
  <w:style w:type="character" w:customStyle="1" w:styleId="afff7">
    <w:name w:val="Сноска + Не полужирный"/>
    <w:rsid w:val="00E11A7D"/>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afff8">
    <w:name w:val="Колонтитул_"/>
    <w:rsid w:val="00E11A7D"/>
    <w:rPr>
      <w:rFonts w:ascii="Times New Roman" w:eastAsia="Times New Roman" w:hAnsi="Times New Roman" w:cs="Times New Roman"/>
      <w:b/>
      <w:bCs/>
      <w:i w:val="0"/>
      <w:iCs w:val="0"/>
      <w:smallCaps w:val="0"/>
      <w:strike w:val="0"/>
      <w:sz w:val="18"/>
      <w:szCs w:val="18"/>
      <w:u w:val="none"/>
    </w:rPr>
  </w:style>
  <w:style w:type="character" w:customStyle="1" w:styleId="afff9">
    <w:name w:val="Колонтитул"/>
    <w:rsid w:val="00E11A7D"/>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75pt">
    <w:name w:val="Колонтитул + 7;5 pt;Не полужирный"/>
    <w:rsid w:val="00E11A7D"/>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2b">
    <w:name w:val="Подпись к таблице (2)_"/>
    <w:rsid w:val="00E11A7D"/>
    <w:rPr>
      <w:rFonts w:ascii="Times New Roman" w:eastAsia="Times New Roman" w:hAnsi="Times New Roman" w:cs="Times New Roman"/>
      <w:b w:val="0"/>
      <w:bCs w:val="0"/>
      <w:i w:val="0"/>
      <w:iCs w:val="0"/>
      <w:smallCaps w:val="0"/>
      <w:strike w:val="0"/>
      <w:sz w:val="26"/>
      <w:szCs w:val="26"/>
      <w:u w:val="none"/>
    </w:rPr>
  </w:style>
  <w:style w:type="character" w:customStyle="1" w:styleId="afffa">
    <w:name w:val="Основной текст + Полужирный"/>
    <w:rsid w:val="00E11A7D"/>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afffb">
    <w:name w:val="Подпись к таблице_"/>
    <w:link w:val="afffc"/>
    <w:rsid w:val="00E11A7D"/>
    <w:rPr>
      <w:rFonts w:ascii="Times New Roman" w:eastAsia="Times New Roman" w:hAnsi="Times New Roman"/>
      <w:b/>
      <w:bCs/>
      <w:sz w:val="18"/>
      <w:szCs w:val="18"/>
      <w:shd w:val="clear" w:color="auto" w:fill="FFFFFF"/>
    </w:rPr>
  </w:style>
  <w:style w:type="character" w:customStyle="1" w:styleId="afffd">
    <w:name w:val="Подпись к таблице + Не полужирный"/>
    <w:rsid w:val="00E11A7D"/>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85pt">
    <w:name w:val="Основной текст + 8;5 pt"/>
    <w:rsid w:val="00E11A7D"/>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c">
    <w:name w:val="Основной текст2"/>
    <w:rsid w:val="00E11A7D"/>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d">
    <w:name w:val="Подпись к таблице (2)"/>
    <w:rsid w:val="00E11A7D"/>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paragraph" w:customStyle="1" w:styleId="afff6">
    <w:name w:val="Сноска"/>
    <w:basedOn w:val="a"/>
    <w:link w:val="afff5"/>
    <w:rsid w:val="00E11A7D"/>
    <w:pPr>
      <w:widowControl w:val="0"/>
      <w:shd w:val="clear" w:color="auto" w:fill="FFFFFF"/>
      <w:spacing w:after="0" w:line="235" w:lineRule="exact"/>
    </w:pPr>
    <w:rPr>
      <w:rFonts w:ascii="Times New Roman" w:eastAsia="Times New Roman" w:hAnsi="Times New Roman"/>
      <w:b/>
      <w:bCs/>
      <w:sz w:val="18"/>
      <w:szCs w:val="18"/>
    </w:rPr>
  </w:style>
  <w:style w:type="paragraph" w:customStyle="1" w:styleId="34">
    <w:name w:val="Основной текст3"/>
    <w:basedOn w:val="a"/>
    <w:rsid w:val="00E11A7D"/>
    <w:pPr>
      <w:widowControl w:val="0"/>
      <w:shd w:val="clear" w:color="auto" w:fill="FFFFFF"/>
      <w:spacing w:before="840" w:after="0" w:line="317" w:lineRule="exact"/>
      <w:ind w:firstLine="540"/>
      <w:jc w:val="both"/>
    </w:pPr>
    <w:rPr>
      <w:rFonts w:ascii="Times New Roman" w:eastAsia="Times New Roman" w:hAnsi="Times New Roman" w:cs="Times New Roman"/>
      <w:sz w:val="26"/>
      <w:szCs w:val="26"/>
    </w:rPr>
  </w:style>
  <w:style w:type="paragraph" w:customStyle="1" w:styleId="afffc">
    <w:name w:val="Подпись к таблице"/>
    <w:basedOn w:val="a"/>
    <w:link w:val="afffb"/>
    <w:rsid w:val="00E11A7D"/>
    <w:pPr>
      <w:widowControl w:val="0"/>
      <w:shd w:val="clear" w:color="auto" w:fill="FFFFFF"/>
      <w:spacing w:after="0" w:line="0" w:lineRule="atLeast"/>
    </w:pPr>
    <w:rPr>
      <w:rFonts w:ascii="Times New Roman" w:eastAsia="Times New Roman" w:hAnsi="Times New Roman"/>
      <w:b/>
      <w:bCs/>
      <w:sz w:val="18"/>
      <w:szCs w:val="18"/>
    </w:rPr>
  </w:style>
  <w:style w:type="paragraph" w:styleId="afffe">
    <w:name w:val="footnote text"/>
    <w:basedOn w:val="a"/>
    <w:link w:val="affff"/>
    <w:uiPriority w:val="99"/>
    <w:semiHidden/>
    <w:unhideWhenUsed/>
    <w:rsid w:val="00E11A7D"/>
    <w:pPr>
      <w:spacing w:after="0" w:line="360" w:lineRule="auto"/>
      <w:ind w:firstLine="709"/>
      <w:jc w:val="both"/>
    </w:pPr>
    <w:rPr>
      <w:rFonts w:ascii="Times New Roman" w:eastAsia="Calibri" w:hAnsi="Times New Roman" w:cs="Times New Roman"/>
      <w:sz w:val="20"/>
      <w:szCs w:val="20"/>
      <w:lang w:eastAsia="en-US"/>
    </w:rPr>
  </w:style>
  <w:style w:type="character" w:customStyle="1" w:styleId="affff">
    <w:name w:val="Текст сноски Знак"/>
    <w:basedOn w:val="a0"/>
    <w:link w:val="afffe"/>
    <w:uiPriority w:val="99"/>
    <w:semiHidden/>
    <w:rsid w:val="00E11A7D"/>
    <w:rPr>
      <w:rFonts w:ascii="Times New Roman" w:eastAsia="Calibri" w:hAnsi="Times New Roman" w:cs="Times New Roman"/>
      <w:sz w:val="20"/>
      <w:szCs w:val="20"/>
      <w:lang w:eastAsia="en-US"/>
    </w:rPr>
  </w:style>
  <w:style w:type="character" w:styleId="affff0">
    <w:name w:val="footnote reference"/>
    <w:uiPriority w:val="99"/>
    <w:semiHidden/>
    <w:unhideWhenUsed/>
    <w:rsid w:val="00E11A7D"/>
    <w:rPr>
      <w:vertAlign w:val="superscript"/>
    </w:rPr>
  </w:style>
  <w:style w:type="paragraph" w:customStyle="1" w:styleId="formattext">
    <w:name w:val="formattext"/>
    <w:basedOn w:val="a"/>
    <w:rsid w:val="00214FE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mi-callto">
    <w:name w:val="wmi-callto"/>
    <w:basedOn w:val="a0"/>
    <w:rsid w:val="00214FE1"/>
  </w:style>
  <w:style w:type="character" w:customStyle="1" w:styleId="vkif2">
    <w:name w:val="vkif2"/>
    <w:basedOn w:val="a0"/>
    <w:rsid w:val="00581FBE"/>
  </w:style>
  <w:style w:type="character" w:customStyle="1" w:styleId="ff1">
    <w:name w:val="ff1"/>
    <w:basedOn w:val="a0"/>
    <w:rsid w:val="00D71D11"/>
  </w:style>
  <w:style w:type="table" w:customStyle="1" w:styleId="19">
    <w:name w:val="Сетка таблицы1"/>
    <w:basedOn w:val="a1"/>
    <w:next w:val="af2"/>
    <w:uiPriority w:val="39"/>
    <w:rsid w:val="007C0FB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e">
    <w:name w:val="Сетка таблицы2"/>
    <w:basedOn w:val="a1"/>
    <w:next w:val="af2"/>
    <w:uiPriority w:val="59"/>
    <w:rsid w:val="00870E9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2f">
    <w:name w:val="Нет списка2"/>
    <w:next w:val="a2"/>
    <w:uiPriority w:val="99"/>
    <w:semiHidden/>
    <w:unhideWhenUsed/>
    <w:rsid w:val="00F560EB"/>
  </w:style>
  <w:style w:type="numbering" w:customStyle="1" w:styleId="110">
    <w:name w:val="Нет списка11"/>
    <w:next w:val="a2"/>
    <w:uiPriority w:val="99"/>
    <w:semiHidden/>
    <w:unhideWhenUsed/>
    <w:rsid w:val="00F560EB"/>
  </w:style>
  <w:style w:type="table" w:customStyle="1" w:styleId="TableNormal">
    <w:name w:val="Table Normal"/>
    <w:uiPriority w:val="2"/>
    <w:semiHidden/>
    <w:unhideWhenUsed/>
    <w:qFormat/>
    <w:rsid w:val="00F560EB"/>
    <w:pPr>
      <w:widowControl w:val="0"/>
      <w:autoSpaceDE w:val="0"/>
      <w:autoSpaceDN w:val="0"/>
      <w:spacing w:after="0" w:line="240" w:lineRule="auto"/>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560EB"/>
    <w:pPr>
      <w:widowControl w:val="0"/>
      <w:autoSpaceDE w:val="0"/>
      <w:autoSpaceDN w:val="0"/>
      <w:spacing w:after="0" w:line="240" w:lineRule="auto"/>
      <w:ind w:left="107"/>
    </w:pPr>
    <w:rPr>
      <w:rFonts w:ascii="Times New Roman" w:eastAsia="Times New Roman" w:hAnsi="Times New Roman" w:cs="Times New Roman"/>
      <w:lang w:eastAsia="en-US"/>
    </w:rPr>
  </w:style>
  <w:style w:type="table" w:customStyle="1" w:styleId="150">
    <w:name w:val="Сетка таблицы15"/>
    <w:basedOn w:val="a1"/>
    <w:next w:val="af2"/>
    <w:uiPriority w:val="59"/>
    <w:rsid w:val="00F560EB"/>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basedOn w:val="a1"/>
    <w:next w:val="af2"/>
    <w:uiPriority w:val="59"/>
    <w:rsid w:val="00F560EB"/>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f2"/>
    <w:uiPriority w:val="59"/>
    <w:rsid w:val="00F560EB"/>
    <w:pPr>
      <w:spacing w:after="0" w:line="240" w:lineRule="auto"/>
    </w:pPr>
    <w:rPr>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F560EB"/>
  </w:style>
  <w:style w:type="table" w:customStyle="1" w:styleId="211">
    <w:name w:val="Сетка таблицы21"/>
    <w:basedOn w:val="a1"/>
    <w:next w:val="af2"/>
    <w:uiPriority w:val="59"/>
    <w:rsid w:val="00F560EB"/>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2"/>
    <w:uiPriority w:val="59"/>
    <w:rsid w:val="00F560EB"/>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1">
    <w:name w:val="Body Text Indent"/>
    <w:basedOn w:val="a"/>
    <w:link w:val="affff2"/>
    <w:uiPriority w:val="99"/>
    <w:rsid w:val="00F560EB"/>
    <w:pPr>
      <w:overflowPunct w:val="0"/>
      <w:autoSpaceDE w:val="0"/>
      <w:autoSpaceDN w:val="0"/>
      <w:adjustRightInd w:val="0"/>
      <w:spacing w:after="0" w:line="360" w:lineRule="auto"/>
      <w:ind w:left="480"/>
      <w:jc w:val="both"/>
      <w:textAlignment w:val="baseline"/>
    </w:pPr>
    <w:rPr>
      <w:rFonts w:ascii="Times New Roman" w:eastAsia="Times New Roman" w:hAnsi="Times New Roman" w:cs="Times New Roman"/>
      <w:sz w:val="24"/>
      <w:szCs w:val="24"/>
      <w:lang w:eastAsia="en-US"/>
    </w:rPr>
  </w:style>
  <w:style w:type="character" w:customStyle="1" w:styleId="affff2">
    <w:name w:val="Основной текст с отступом Знак"/>
    <w:basedOn w:val="a0"/>
    <w:link w:val="affff1"/>
    <w:uiPriority w:val="99"/>
    <w:rsid w:val="00F560EB"/>
    <w:rPr>
      <w:rFonts w:ascii="Times New Roman" w:eastAsia="Times New Roman" w:hAnsi="Times New Roman" w:cs="Times New Roman"/>
      <w:sz w:val="24"/>
      <w:szCs w:val="24"/>
      <w:lang w:eastAsia="en-US"/>
    </w:rPr>
  </w:style>
  <w:style w:type="paragraph" w:customStyle="1" w:styleId="52">
    <w:name w:val="Обычный5"/>
    <w:uiPriority w:val="99"/>
    <w:rsid w:val="00F560EB"/>
    <w:pPr>
      <w:widowControl w:val="0"/>
      <w:snapToGrid w:val="0"/>
      <w:spacing w:after="0" w:line="252" w:lineRule="auto"/>
      <w:ind w:firstLine="520"/>
      <w:jc w:val="both"/>
    </w:pPr>
    <w:rPr>
      <w:rFonts w:ascii="Times New Roman" w:eastAsia="Times New Roman" w:hAnsi="Times New Roman" w:cs="Times New Roman"/>
      <w:sz w:val="18"/>
      <w:szCs w:val="20"/>
    </w:rPr>
  </w:style>
  <w:style w:type="paragraph" w:customStyle="1" w:styleId="111">
    <w:name w:val="Обычный11"/>
    <w:uiPriority w:val="99"/>
    <w:rsid w:val="00F560EB"/>
    <w:pPr>
      <w:widowControl w:val="0"/>
      <w:snapToGrid w:val="0"/>
      <w:spacing w:after="0" w:line="256" w:lineRule="auto"/>
      <w:ind w:firstLine="520"/>
      <w:jc w:val="both"/>
    </w:pPr>
    <w:rPr>
      <w:rFonts w:ascii="Times New Roman" w:eastAsia="Times New Roman" w:hAnsi="Times New Roman" w:cs="Times New Roman"/>
      <w:sz w:val="18"/>
      <w:szCs w:val="20"/>
    </w:rPr>
  </w:style>
  <w:style w:type="character" w:customStyle="1" w:styleId="1a">
    <w:name w:val="Заголовок №1_"/>
    <w:basedOn w:val="a0"/>
    <w:link w:val="1b"/>
    <w:rsid w:val="00F560EB"/>
    <w:rPr>
      <w:rFonts w:ascii="Times New Roman" w:eastAsia="Times New Roman" w:hAnsi="Times New Roman" w:cs="Times New Roman"/>
      <w:sz w:val="21"/>
      <w:szCs w:val="21"/>
      <w:shd w:val="clear" w:color="auto" w:fill="FFFFFF"/>
    </w:rPr>
  </w:style>
  <w:style w:type="paragraph" w:customStyle="1" w:styleId="1b">
    <w:name w:val="Заголовок №1"/>
    <w:basedOn w:val="a"/>
    <w:link w:val="1a"/>
    <w:rsid w:val="00F560EB"/>
    <w:pPr>
      <w:widowControl w:val="0"/>
      <w:shd w:val="clear" w:color="auto" w:fill="FFFFFF"/>
      <w:spacing w:before="240" w:after="360" w:line="0" w:lineRule="atLeast"/>
      <w:jc w:val="both"/>
      <w:outlineLvl w:val="0"/>
    </w:pPr>
    <w:rPr>
      <w:rFonts w:ascii="Times New Roman" w:eastAsia="Times New Roman" w:hAnsi="Times New Roman" w:cs="Times New Roman"/>
      <w:sz w:val="21"/>
      <w:szCs w:val="21"/>
    </w:rPr>
  </w:style>
  <w:style w:type="table" w:customStyle="1" w:styleId="41">
    <w:name w:val="Сетка таблицы4"/>
    <w:basedOn w:val="a1"/>
    <w:next w:val="af2"/>
    <w:uiPriority w:val="59"/>
    <w:rsid w:val="00F560EB"/>
    <w:pPr>
      <w:spacing w:after="0" w:line="240" w:lineRule="auto"/>
    </w:pPr>
    <w:rPr>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basedOn w:val="a1"/>
    <w:next w:val="af2"/>
    <w:uiPriority w:val="59"/>
    <w:rsid w:val="00F560EB"/>
    <w:pPr>
      <w:spacing w:after="0" w:line="240" w:lineRule="auto"/>
    </w:pPr>
    <w:rPr>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f2"/>
    <w:uiPriority w:val="59"/>
    <w:rsid w:val="00F560EB"/>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f2"/>
    <w:uiPriority w:val="59"/>
    <w:rsid w:val="00F560EB"/>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
    <w:name w:val="Сетка таблицы9"/>
    <w:basedOn w:val="a1"/>
    <w:next w:val="af2"/>
    <w:uiPriority w:val="59"/>
    <w:rsid w:val="00F560EB"/>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2"/>
    <w:uiPriority w:val="59"/>
    <w:rsid w:val="00F560EB"/>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2"/>
    <w:uiPriority w:val="59"/>
    <w:rsid w:val="00F560EB"/>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0">
    <w:name w:val="c0"/>
    <w:basedOn w:val="a0"/>
    <w:rsid w:val="00F560EB"/>
  </w:style>
  <w:style w:type="paragraph" w:customStyle="1" w:styleId="c1">
    <w:name w:val="c1"/>
    <w:basedOn w:val="a"/>
    <w:rsid w:val="00F560E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
    <w:name w:val="c2"/>
    <w:basedOn w:val="a0"/>
    <w:rsid w:val="00F560EB"/>
  </w:style>
  <w:style w:type="numbering" w:customStyle="1" w:styleId="36">
    <w:name w:val="Нет списка3"/>
    <w:next w:val="a2"/>
    <w:uiPriority w:val="99"/>
    <w:semiHidden/>
    <w:unhideWhenUsed/>
    <w:rsid w:val="006F56C4"/>
  </w:style>
  <w:style w:type="table" w:customStyle="1" w:styleId="112">
    <w:name w:val="Сетка таблицы11"/>
    <w:basedOn w:val="a1"/>
    <w:next w:val="af2"/>
    <w:uiPriority w:val="59"/>
    <w:rsid w:val="0097145C"/>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next w:val="af2"/>
    <w:uiPriority w:val="59"/>
    <w:rsid w:val="0097145C"/>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basedOn w:val="a1"/>
    <w:next w:val="af2"/>
    <w:uiPriority w:val="59"/>
    <w:rsid w:val="0097145C"/>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next w:val="af2"/>
    <w:uiPriority w:val="59"/>
    <w:rsid w:val="004F24D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910">
    <w:name w:val="Сетка таблицы91"/>
    <w:basedOn w:val="a1"/>
    <w:next w:val="af2"/>
    <w:uiPriority w:val="59"/>
    <w:rsid w:val="004F24D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
    <w:name w:val="Сетка таблицы101"/>
    <w:basedOn w:val="a1"/>
    <w:next w:val="af2"/>
    <w:uiPriority w:val="59"/>
    <w:rsid w:val="004F24D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1"/>
    <w:next w:val="af2"/>
    <w:uiPriority w:val="59"/>
    <w:rsid w:val="006827E8"/>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70">
    <w:name w:val="Сетка таблицы17"/>
    <w:basedOn w:val="a1"/>
    <w:next w:val="af2"/>
    <w:uiPriority w:val="39"/>
    <w:rsid w:val="00F02ABB"/>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
    <w:name w:val="Сетка таблицы22"/>
    <w:basedOn w:val="a1"/>
    <w:next w:val="af2"/>
    <w:uiPriority w:val="39"/>
    <w:rsid w:val="00F02ABB"/>
    <w:pPr>
      <w:spacing w:after="0" w:line="240" w:lineRule="auto"/>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90">
    <w:name w:val="Сетка таблицы19"/>
    <w:basedOn w:val="a1"/>
    <w:next w:val="af2"/>
    <w:uiPriority w:val="59"/>
    <w:rsid w:val="00DF096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42">
    <w:name w:val="Нет списка4"/>
    <w:next w:val="a2"/>
    <w:uiPriority w:val="99"/>
    <w:semiHidden/>
    <w:unhideWhenUsed/>
    <w:rsid w:val="008F5442"/>
  </w:style>
  <w:style w:type="table" w:customStyle="1" w:styleId="200">
    <w:name w:val="Сетка таблицы20"/>
    <w:basedOn w:val="a1"/>
    <w:next w:val="af2"/>
    <w:uiPriority w:val="59"/>
    <w:rsid w:val="008F5442"/>
    <w:pPr>
      <w:widowControl w:val="0"/>
      <w:autoSpaceDE w:val="0"/>
      <w:autoSpaceDN w:val="0"/>
      <w:spacing w:after="0" w:line="240" w:lineRule="auto"/>
    </w:pPr>
    <w:rPr>
      <w:rFonts w:eastAsia="Calibri"/>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1"/>
    <w:rsid w:val="008F5442"/>
    <w:pPr>
      <w:spacing w:after="0" w:line="240" w:lineRule="auto"/>
    </w:pPr>
    <w:rPr>
      <w:rFonts w:eastAsia="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2"/>
    <w:rsid w:val="003F2497"/>
    <w:pPr>
      <w:spacing w:after="0" w:line="240" w:lineRule="auto"/>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1">
    <w:name w:val="Сетка таблицы201"/>
    <w:basedOn w:val="a1"/>
    <w:next w:val="af2"/>
    <w:uiPriority w:val="59"/>
    <w:rsid w:val="00021A23"/>
    <w:pPr>
      <w:spacing w:after="0" w:line="240" w:lineRule="auto"/>
    </w:pPr>
    <w:rPr>
      <w:rFonts w:ascii="Calibri" w:eastAsia="Calibri" w:hAnsi="Calibri"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878586">
      <w:bodyDiv w:val="1"/>
      <w:marLeft w:val="0"/>
      <w:marRight w:val="0"/>
      <w:marTop w:val="0"/>
      <w:marBottom w:val="0"/>
      <w:divBdr>
        <w:top w:val="none" w:sz="0" w:space="0" w:color="auto"/>
        <w:left w:val="none" w:sz="0" w:space="0" w:color="auto"/>
        <w:bottom w:val="none" w:sz="0" w:space="0" w:color="auto"/>
        <w:right w:val="none" w:sz="0" w:space="0" w:color="auto"/>
      </w:divBdr>
    </w:div>
    <w:div w:id="193156855">
      <w:bodyDiv w:val="1"/>
      <w:marLeft w:val="0"/>
      <w:marRight w:val="0"/>
      <w:marTop w:val="0"/>
      <w:marBottom w:val="0"/>
      <w:divBdr>
        <w:top w:val="none" w:sz="0" w:space="0" w:color="auto"/>
        <w:left w:val="none" w:sz="0" w:space="0" w:color="auto"/>
        <w:bottom w:val="none" w:sz="0" w:space="0" w:color="auto"/>
        <w:right w:val="none" w:sz="0" w:space="0" w:color="auto"/>
      </w:divBdr>
    </w:div>
    <w:div w:id="243882672">
      <w:bodyDiv w:val="1"/>
      <w:marLeft w:val="0"/>
      <w:marRight w:val="0"/>
      <w:marTop w:val="0"/>
      <w:marBottom w:val="0"/>
      <w:divBdr>
        <w:top w:val="none" w:sz="0" w:space="0" w:color="auto"/>
        <w:left w:val="none" w:sz="0" w:space="0" w:color="auto"/>
        <w:bottom w:val="none" w:sz="0" w:space="0" w:color="auto"/>
        <w:right w:val="none" w:sz="0" w:space="0" w:color="auto"/>
      </w:divBdr>
    </w:div>
    <w:div w:id="391395294">
      <w:bodyDiv w:val="1"/>
      <w:marLeft w:val="0"/>
      <w:marRight w:val="0"/>
      <w:marTop w:val="0"/>
      <w:marBottom w:val="0"/>
      <w:divBdr>
        <w:top w:val="none" w:sz="0" w:space="0" w:color="auto"/>
        <w:left w:val="none" w:sz="0" w:space="0" w:color="auto"/>
        <w:bottom w:val="none" w:sz="0" w:space="0" w:color="auto"/>
        <w:right w:val="none" w:sz="0" w:space="0" w:color="auto"/>
      </w:divBdr>
    </w:div>
    <w:div w:id="457383983">
      <w:bodyDiv w:val="1"/>
      <w:marLeft w:val="0"/>
      <w:marRight w:val="0"/>
      <w:marTop w:val="0"/>
      <w:marBottom w:val="0"/>
      <w:divBdr>
        <w:top w:val="none" w:sz="0" w:space="0" w:color="auto"/>
        <w:left w:val="none" w:sz="0" w:space="0" w:color="auto"/>
        <w:bottom w:val="none" w:sz="0" w:space="0" w:color="auto"/>
        <w:right w:val="none" w:sz="0" w:space="0" w:color="auto"/>
      </w:divBdr>
    </w:div>
    <w:div w:id="482165386">
      <w:bodyDiv w:val="1"/>
      <w:marLeft w:val="0"/>
      <w:marRight w:val="0"/>
      <w:marTop w:val="0"/>
      <w:marBottom w:val="0"/>
      <w:divBdr>
        <w:top w:val="none" w:sz="0" w:space="0" w:color="auto"/>
        <w:left w:val="none" w:sz="0" w:space="0" w:color="auto"/>
        <w:bottom w:val="none" w:sz="0" w:space="0" w:color="auto"/>
        <w:right w:val="none" w:sz="0" w:space="0" w:color="auto"/>
      </w:divBdr>
    </w:div>
    <w:div w:id="563493094">
      <w:bodyDiv w:val="1"/>
      <w:marLeft w:val="0"/>
      <w:marRight w:val="0"/>
      <w:marTop w:val="0"/>
      <w:marBottom w:val="0"/>
      <w:divBdr>
        <w:top w:val="none" w:sz="0" w:space="0" w:color="auto"/>
        <w:left w:val="none" w:sz="0" w:space="0" w:color="auto"/>
        <w:bottom w:val="none" w:sz="0" w:space="0" w:color="auto"/>
        <w:right w:val="none" w:sz="0" w:space="0" w:color="auto"/>
      </w:divBdr>
    </w:div>
    <w:div w:id="585765455">
      <w:bodyDiv w:val="1"/>
      <w:marLeft w:val="0"/>
      <w:marRight w:val="0"/>
      <w:marTop w:val="0"/>
      <w:marBottom w:val="0"/>
      <w:divBdr>
        <w:top w:val="none" w:sz="0" w:space="0" w:color="auto"/>
        <w:left w:val="none" w:sz="0" w:space="0" w:color="auto"/>
        <w:bottom w:val="none" w:sz="0" w:space="0" w:color="auto"/>
        <w:right w:val="none" w:sz="0" w:space="0" w:color="auto"/>
      </w:divBdr>
    </w:div>
    <w:div w:id="784616039">
      <w:bodyDiv w:val="1"/>
      <w:marLeft w:val="0"/>
      <w:marRight w:val="0"/>
      <w:marTop w:val="0"/>
      <w:marBottom w:val="0"/>
      <w:divBdr>
        <w:top w:val="none" w:sz="0" w:space="0" w:color="auto"/>
        <w:left w:val="none" w:sz="0" w:space="0" w:color="auto"/>
        <w:bottom w:val="none" w:sz="0" w:space="0" w:color="auto"/>
        <w:right w:val="none" w:sz="0" w:space="0" w:color="auto"/>
      </w:divBdr>
    </w:div>
    <w:div w:id="847014885">
      <w:bodyDiv w:val="1"/>
      <w:marLeft w:val="0"/>
      <w:marRight w:val="0"/>
      <w:marTop w:val="0"/>
      <w:marBottom w:val="0"/>
      <w:divBdr>
        <w:top w:val="none" w:sz="0" w:space="0" w:color="auto"/>
        <w:left w:val="none" w:sz="0" w:space="0" w:color="auto"/>
        <w:bottom w:val="none" w:sz="0" w:space="0" w:color="auto"/>
        <w:right w:val="none" w:sz="0" w:space="0" w:color="auto"/>
      </w:divBdr>
      <w:divsChild>
        <w:div w:id="754209295">
          <w:marLeft w:val="0"/>
          <w:marRight w:val="0"/>
          <w:marTop w:val="0"/>
          <w:marBottom w:val="0"/>
          <w:divBdr>
            <w:top w:val="none" w:sz="0" w:space="0" w:color="auto"/>
            <w:left w:val="none" w:sz="0" w:space="0" w:color="auto"/>
            <w:bottom w:val="none" w:sz="0" w:space="0" w:color="auto"/>
            <w:right w:val="none" w:sz="0" w:space="0" w:color="auto"/>
          </w:divBdr>
        </w:div>
        <w:div w:id="375206426">
          <w:marLeft w:val="0"/>
          <w:marRight w:val="0"/>
          <w:marTop w:val="0"/>
          <w:marBottom w:val="0"/>
          <w:divBdr>
            <w:top w:val="none" w:sz="0" w:space="0" w:color="auto"/>
            <w:left w:val="none" w:sz="0" w:space="0" w:color="auto"/>
            <w:bottom w:val="none" w:sz="0" w:space="0" w:color="auto"/>
            <w:right w:val="none" w:sz="0" w:space="0" w:color="auto"/>
          </w:divBdr>
          <w:divsChild>
            <w:div w:id="43039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555882">
      <w:bodyDiv w:val="1"/>
      <w:marLeft w:val="0"/>
      <w:marRight w:val="0"/>
      <w:marTop w:val="0"/>
      <w:marBottom w:val="0"/>
      <w:divBdr>
        <w:top w:val="none" w:sz="0" w:space="0" w:color="auto"/>
        <w:left w:val="none" w:sz="0" w:space="0" w:color="auto"/>
        <w:bottom w:val="none" w:sz="0" w:space="0" w:color="auto"/>
        <w:right w:val="none" w:sz="0" w:space="0" w:color="auto"/>
      </w:divBdr>
    </w:div>
    <w:div w:id="1144658455">
      <w:bodyDiv w:val="1"/>
      <w:marLeft w:val="0"/>
      <w:marRight w:val="0"/>
      <w:marTop w:val="0"/>
      <w:marBottom w:val="0"/>
      <w:divBdr>
        <w:top w:val="none" w:sz="0" w:space="0" w:color="auto"/>
        <w:left w:val="none" w:sz="0" w:space="0" w:color="auto"/>
        <w:bottom w:val="none" w:sz="0" w:space="0" w:color="auto"/>
        <w:right w:val="none" w:sz="0" w:space="0" w:color="auto"/>
      </w:divBdr>
    </w:div>
    <w:div w:id="1301493098">
      <w:bodyDiv w:val="1"/>
      <w:marLeft w:val="0"/>
      <w:marRight w:val="0"/>
      <w:marTop w:val="0"/>
      <w:marBottom w:val="0"/>
      <w:divBdr>
        <w:top w:val="none" w:sz="0" w:space="0" w:color="auto"/>
        <w:left w:val="none" w:sz="0" w:space="0" w:color="auto"/>
        <w:bottom w:val="none" w:sz="0" w:space="0" w:color="auto"/>
        <w:right w:val="none" w:sz="0" w:space="0" w:color="auto"/>
      </w:divBdr>
    </w:div>
    <w:div w:id="1461336911">
      <w:bodyDiv w:val="1"/>
      <w:marLeft w:val="0"/>
      <w:marRight w:val="0"/>
      <w:marTop w:val="0"/>
      <w:marBottom w:val="0"/>
      <w:divBdr>
        <w:top w:val="none" w:sz="0" w:space="0" w:color="auto"/>
        <w:left w:val="none" w:sz="0" w:space="0" w:color="auto"/>
        <w:bottom w:val="none" w:sz="0" w:space="0" w:color="auto"/>
        <w:right w:val="none" w:sz="0" w:space="0" w:color="auto"/>
      </w:divBdr>
    </w:div>
    <w:div w:id="1469473286">
      <w:bodyDiv w:val="1"/>
      <w:marLeft w:val="0"/>
      <w:marRight w:val="0"/>
      <w:marTop w:val="0"/>
      <w:marBottom w:val="0"/>
      <w:divBdr>
        <w:top w:val="none" w:sz="0" w:space="0" w:color="auto"/>
        <w:left w:val="none" w:sz="0" w:space="0" w:color="auto"/>
        <w:bottom w:val="none" w:sz="0" w:space="0" w:color="auto"/>
        <w:right w:val="none" w:sz="0" w:space="0" w:color="auto"/>
      </w:divBdr>
    </w:div>
    <w:div w:id="1592355730">
      <w:bodyDiv w:val="1"/>
      <w:marLeft w:val="0"/>
      <w:marRight w:val="0"/>
      <w:marTop w:val="0"/>
      <w:marBottom w:val="0"/>
      <w:divBdr>
        <w:top w:val="none" w:sz="0" w:space="0" w:color="auto"/>
        <w:left w:val="none" w:sz="0" w:space="0" w:color="auto"/>
        <w:bottom w:val="none" w:sz="0" w:space="0" w:color="auto"/>
        <w:right w:val="none" w:sz="0" w:space="0" w:color="auto"/>
      </w:divBdr>
    </w:div>
    <w:div w:id="1675256693">
      <w:bodyDiv w:val="1"/>
      <w:marLeft w:val="0"/>
      <w:marRight w:val="0"/>
      <w:marTop w:val="0"/>
      <w:marBottom w:val="0"/>
      <w:divBdr>
        <w:top w:val="none" w:sz="0" w:space="0" w:color="auto"/>
        <w:left w:val="none" w:sz="0" w:space="0" w:color="auto"/>
        <w:bottom w:val="none" w:sz="0" w:space="0" w:color="auto"/>
        <w:right w:val="none" w:sz="0" w:space="0" w:color="auto"/>
      </w:divBdr>
    </w:div>
    <w:div w:id="1824619868">
      <w:bodyDiv w:val="1"/>
      <w:marLeft w:val="0"/>
      <w:marRight w:val="0"/>
      <w:marTop w:val="0"/>
      <w:marBottom w:val="0"/>
      <w:divBdr>
        <w:top w:val="none" w:sz="0" w:space="0" w:color="auto"/>
        <w:left w:val="none" w:sz="0" w:space="0" w:color="auto"/>
        <w:bottom w:val="none" w:sz="0" w:space="0" w:color="auto"/>
        <w:right w:val="none" w:sz="0" w:space="0" w:color="auto"/>
      </w:divBdr>
    </w:div>
    <w:div w:id="1849252229">
      <w:bodyDiv w:val="1"/>
      <w:marLeft w:val="0"/>
      <w:marRight w:val="0"/>
      <w:marTop w:val="0"/>
      <w:marBottom w:val="0"/>
      <w:divBdr>
        <w:top w:val="none" w:sz="0" w:space="0" w:color="auto"/>
        <w:left w:val="none" w:sz="0" w:space="0" w:color="auto"/>
        <w:bottom w:val="none" w:sz="0" w:space="0" w:color="auto"/>
        <w:right w:val="none" w:sz="0" w:space="0" w:color="auto"/>
      </w:divBdr>
    </w:div>
    <w:div w:id="1908567693">
      <w:bodyDiv w:val="1"/>
      <w:marLeft w:val="0"/>
      <w:marRight w:val="0"/>
      <w:marTop w:val="0"/>
      <w:marBottom w:val="0"/>
      <w:divBdr>
        <w:top w:val="none" w:sz="0" w:space="0" w:color="auto"/>
        <w:left w:val="none" w:sz="0" w:space="0" w:color="auto"/>
        <w:bottom w:val="none" w:sz="0" w:space="0" w:color="auto"/>
        <w:right w:val="none" w:sz="0" w:space="0" w:color="auto"/>
      </w:divBdr>
    </w:div>
    <w:div w:id="1935623871">
      <w:bodyDiv w:val="1"/>
      <w:marLeft w:val="0"/>
      <w:marRight w:val="0"/>
      <w:marTop w:val="0"/>
      <w:marBottom w:val="0"/>
      <w:divBdr>
        <w:top w:val="none" w:sz="0" w:space="0" w:color="auto"/>
        <w:left w:val="none" w:sz="0" w:space="0" w:color="auto"/>
        <w:bottom w:val="none" w:sz="0" w:space="0" w:color="auto"/>
        <w:right w:val="none" w:sz="0" w:space="0" w:color="auto"/>
      </w:divBdr>
    </w:div>
    <w:div w:id="1995908504">
      <w:bodyDiv w:val="1"/>
      <w:marLeft w:val="0"/>
      <w:marRight w:val="0"/>
      <w:marTop w:val="0"/>
      <w:marBottom w:val="0"/>
      <w:divBdr>
        <w:top w:val="none" w:sz="0" w:space="0" w:color="auto"/>
        <w:left w:val="none" w:sz="0" w:space="0" w:color="auto"/>
        <w:bottom w:val="none" w:sz="0" w:space="0" w:color="auto"/>
        <w:right w:val="none" w:sz="0" w:space="0" w:color="auto"/>
      </w:divBdr>
    </w:div>
    <w:div w:id="2038384545">
      <w:bodyDiv w:val="1"/>
      <w:marLeft w:val="0"/>
      <w:marRight w:val="0"/>
      <w:marTop w:val="0"/>
      <w:marBottom w:val="0"/>
      <w:divBdr>
        <w:top w:val="none" w:sz="0" w:space="0" w:color="auto"/>
        <w:left w:val="none" w:sz="0" w:space="0" w:color="auto"/>
        <w:bottom w:val="none" w:sz="0" w:space="0" w:color="auto"/>
        <w:right w:val="none" w:sz="0" w:space="0" w:color="auto"/>
      </w:divBdr>
    </w:div>
    <w:div w:id="2061854089">
      <w:bodyDiv w:val="1"/>
      <w:marLeft w:val="0"/>
      <w:marRight w:val="0"/>
      <w:marTop w:val="0"/>
      <w:marBottom w:val="0"/>
      <w:divBdr>
        <w:top w:val="none" w:sz="0" w:space="0" w:color="auto"/>
        <w:left w:val="none" w:sz="0" w:space="0" w:color="auto"/>
        <w:bottom w:val="none" w:sz="0" w:space="0" w:color="auto"/>
        <w:right w:val="none" w:sz="0" w:space="0" w:color="auto"/>
      </w:divBdr>
    </w:div>
    <w:div w:id="2085912248">
      <w:bodyDiv w:val="1"/>
      <w:marLeft w:val="0"/>
      <w:marRight w:val="0"/>
      <w:marTop w:val="0"/>
      <w:marBottom w:val="0"/>
      <w:divBdr>
        <w:top w:val="none" w:sz="0" w:space="0" w:color="auto"/>
        <w:left w:val="none" w:sz="0" w:space="0" w:color="auto"/>
        <w:bottom w:val="none" w:sz="0" w:space="0" w:color="auto"/>
        <w:right w:val="none" w:sz="0" w:space="0" w:color="auto"/>
      </w:divBdr>
    </w:div>
    <w:div w:id="2120447378">
      <w:bodyDiv w:val="1"/>
      <w:marLeft w:val="0"/>
      <w:marRight w:val="0"/>
      <w:marTop w:val="0"/>
      <w:marBottom w:val="0"/>
      <w:divBdr>
        <w:top w:val="none" w:sz="0" w:space="0" w:color="auto"/>
        <w:left w:val="none" w:sz="0" w:space="0" w:color="auto"/>
        <w:bottom w:val="none" w:sz="0" w:space="0" w:color="auto"/>
        <w:right w:val="none" w:sz="0" w:space="0" w:color="auto"/>
      </w:divBdr>
    </w:div>
    <w:div w:id="2125614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xn----btbkljcukngg.xn--p1ai/category/uchrezhdeniya-obshhego-obrazovaniya/" TargetMode="External"/><Relationship Id="rId18" Type="http://schemas.openxmlformats.org/officeDocument/2006/relationships/image" Target="media/image3.jpeg"/><Relationship Id="rId26"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image" Target="media/image12.emf"/><Relationship Id="rId7" Type="http://schemas.openxmlformats.org/officeDocument/2006/relationships/footnotes" Target="footnotes.xml"/><Relationship Id="rId12" Type="http://schemas.openxmlformats.org/officeDocument/2006/relationships/hyperlink" Target="https://xn----btbkljcukngg.xn--p1ai/itogovyj-otchet/" TargetMode="Externa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hyperlink" Target="http://&#1082;&#1080;&#1088;&#1077;&#1085;&#1089;&#1082;-&#1086;&#1073;&#1088;.&#1088;&#1092;/otsenka-kachestva-obrazovaniya/gia/" TargetMode="Externa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image" Target="media/image5.jpeg"/><Relationship Id="rId29" Type="http://schemas.openxmlformats.org/officeDocument/2006/relationships/hyperlink" Target="https://xn----btbkljcukngg.xn--p1ai/wp-content/uploads/2025/10/mun.programma-Razvitie-obrazovaniya-na-01.07.2025g.doc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in@38kir.ru" TargetMode="External"/><Relationship Id="rId24" Type="http://schemas.openxmlformats.org/officeDocument/2006/relationships/image" Target="media/image9.jpeg"/><Relationship Id="rId32" Type="http://schemas.openxmlformats.org/officeDocument/2006/relationships/image" Target="media/image11.png"/><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chart" Target="charts/chart1.xml"/><Relationship Id="rId23" Type="http://schemas.openxmlformats.org/officeDocument/2006/relationships/image" Target="media/image8.jpeg"/><Relationship Id="rId28" Type="http://schemas.openxmlformats.org/officeDocument/2006/relationships/chart" Target="charts/chart5.xml"/><Relationship Id="rId36" Type="http://schemas.openxmlformats.org/officeDocument/2006/relationships/fontTable" Target="fontTable.xml"/><Relationship Id="rId10" Type="http://schemas.openxmlformats.org/officeDocument/2006/relationships/hyperlink" Target="https://xn----btbkljcukngg.xn--p1ai/itogovyj-otchet/" TargetMode="External"/><Relationship Id="rId19" Type="http://schemas.openxmlformats.org/officeDocument/2006/relationships/image" Target="media/image4.jpeg"/><Relationship Id="rId31" Type="http://schemas.openxmlformats.org/officeDocument/2006/relationships/hyperlink" Target="garantF1://70191362.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xn----btbkljcukngg.xn--p1ai/category/uchrezhdeniya-doshkolnogo-obrazovaniya/" TargetMode="External"/><Relationship Id="rId22" Type="http://schemas.openxmlformats.org/officeDocument/2006/relationships/image" Target="media/image7.jpeg"/><Relationship Id="rId27" Type="http://schemas.openxmlformats.org/officeDocument/2006/relationships/chart" Target="charts/chart4.xml"/><Relationship Id="rId30" Type="http://schemas.openxmlformats.org/officeDocument/2006/relationships/hyperlink" Target="https://xn----btbkljcukngg.xn--p1ai/otsenka-kachestva-obrazovaniya/gia/" TargetMode="External"/><Relationship Id="rId35" Type="http://schemas.openxmlformats.org/officeDocument/2006/relationships/footer" Target="footer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5.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b="1"/>
              <a:t>Занятость населения по отраслям экономики</a:t>
            </a:r>
          </a:p>
        </c:rich>
      </c:tx>
      <c:layout>
        <c:manualLayout>
          <c:xMode val="edge"/>
          <c:yMode val="edge"/>
          <c:x val="1.6698269180230804E-2"/>
          <c:y val="0"/>
        </c:manualLayout>
      </c:layout>
      <c:overlay val="0"/>
    </c:title>
    <c:autoTitleDeleted val="0"/>
    <c:plotArea>
      <c:layout/>
      <c:pieChart>
        <c:varyColors val="1"/>
        <c:ser>
          <c:idx val="0"/>
          <c:order val="0"/>
          <c:tx>
            <c:strRef>
              <c:f>Лист1!$B$1</c:f>
              <c:strCache>
                <c:ptCount val="1"/>
                <c:pt idx="0">
                  <c:v>Занятость населения по отраслям экономики</c:v>
                </c:pt>
              </c:strCache>
            </c:strRef>
          </c:tx>
          <c:dLbls>
            <c:spPr>
              <a:noFill/>
              <a:ln>
                <a:noFill/>
              </a:ln>
              <a:effectLst/>
            </c:spPr>
            <c:showLegendKey val="0"/>
            <c:showVal val="1"/>
            <c:showCatName val="0"/>
            <c:showSerName val="0"/>
            <c:showPercent val="0"/>
            <c:showBubbleSize val="0"/>
            <c:showLeaderLines val="1"/>
            <c:extLst xmlns:c16r2="http://schemas.microsoft.com/office/drawing/2015/06/chart">
              <c:ext xmlns:c15="http://schemas.microsoft.com/office/drawing/2012/chart" uri="{CE6537A1-D6FC-4f65-9D91-7224C49458BB}"/>
            </c:extLst>
          </c:dLbls>
          <c:cat>
            <c:strRef>
              <c:f>Лист1!$A$2:$A$12</c:f>
              <c:strCache>
                <c:ptCount val="11"/>
                <c:pt idx="0">
                  <c:v>Сельское хозяйство</c:v>
                </c:pt>
                <c:pt idx="1">
                  <c:v>Лесная отрасль</c:v>
                </c:pt>
                <c:pt idx="2">
                  <c:v>Добыча полезных ископаемых</c:v>
                </c:pt>
                <c:pt idx="3">
                  <c:v>ЖКХ</c:v>
                </c:pt>
                <c:pt idx="4">
                  <c:v>Строительство</c:v>
                </c:pt>
                <c:pt idx="5">
                  <c:v>Торговля</c:v>
                </c:pt>
                <c:pt idx="6">
                  <c:v>Транспорт</c:v>
                </c:pt>
                <c:pt idx="7">
                  <c:v>Гос. управление и фин. деятельность</c:v>
                </c:pt>
                <c:pt idx="8">
                  <c:v>Образование</c:v>
                </c:pt>
                <c:pt idx="9">
                  <c:v>Здравоохранение</c:v>
                </c:pt>
                <c:pt idx="10">
                  <c:v>Прочие</c:v>
                </c:pt>
              </c:strCache>
            </c:strRef>
          </c:cat>
          <c:val>
            <c:numRef>
              <c:f>Лист1!$B$2:$B$12</c:f>
              <c:numCache>
                <c:formatCode>General</c:formatCode>
                <c:ptCount val="11"/>
                <c:pt idx="0">
                  <c:v>1.07</c:v>
                </c:pt>
                <c:pt idx="1">
                  <c:v>10.68</c:v>
                </c:pt>
                <c:pt idx="2">
                  <c:v>11.39</c:v>
                </c:pt>
                <c:pt idx="3">
                  <c:v>3.32</c:v>
                </c:pt>
                <c:pt idx="4">
                  <c:v>17.439999999999987</c:v>
                </c:pt>
                <c:pt idx="5">
                  <c:v>8.7800000000000011</c:v>
                </c:pt>
                <c:pt idx="6">
                  <c:v>15.3</c:v>
                </c:pt>
                <c:pt idx="7">
                  <c:v>4.9800000000000004</c:v>
                </c:pt>
                <c:pt idx="8">
                  <c:v>12.1</c:v>
                </c:pt>
                <c:pt idx="9">
                  <c:v>4.9800000000000004</c:v>
                </c:pt>
                <c:pt idx="10">
                  <c:v>9.9600000000000026</c:v>
                </c:pt>
              </c:numCache>
            </c:numRef>
          </c:val>
          <c:extLst xmlns:c16r2="http://schemas.microsoft.com/office/drawing/2015/06/chart">
            <c:ext xmlns:c16="http://schemas.microsoft.com/office/drawing/2014/chart" uri="{C3380CC4-5D6E-409C-BE32-E72D297353CC}">
              <c16:uniqueId val="{00000000-636E-429B-9DE4-704A7D9CE3A8}"/>
            </c:ext>
          </c:extLst>
        </c:ser>
        <c:dLbls>
          <c:showLegendKey val="0"/>
          <c:showVal val="0"/>
          <c:showCatName val="0"/>
          <c:showSerName val="0"/>
          <c:showPercent val="0"/>
          <c:showBubbleSize val="0"/>
          <c:showLeaderLines val="1"/>
        </c:dLbls>
        <c:firstSliceAng val="0"/>
      </c:pieChart>
      <c:spPr>
        <a:noFill/>
        <a:ln w="25408">
          <a:noFill/>
        </a:ln>
      </c:spPr>
    </c:plotArea>
    <c:legend>
      <c:legendPos val="r"/>
      <c:layout>
        <c:manualLayout>
          <c:xMode val="edge"/>
          <c:yMode val="edge"/>
          <c:x val="0.64351859782713372"/>
          <c:y val="0.12595885964513032"/>
          <c:w val="0.35416673622510997"/>
          <c:h val="0.87404131790116546"/>
        </c:manualLayout>
      </c:layout>
      <c:overlay val="0"/>
      <c:txPr>
        <a:bodyPr/>
        <a:lstStyle/>
        <a:p>
          <a:pPr>
            <a:defRPr kern="700" spc="-70" baseline="0"/>
          </a:pPr>
          <a:endParaRPr lang="ru-RU"/>
        </a:p>
      </c:txPr>
    </c:legend>
    <c:plotVisOnly val="1"/>
    <c:dispBlanksAs val="zero"/>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Ряд 1</c:v>
                </c:pt>
              </c:strCache>
            </c:strRef>
          </c:tx>
          <c:invertIfNegative val="0"/>
          <c:dLbls>
            <c:spPr>
              <a:noFill/>
              <a:ln w="20353">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2015 г.</c:v>
                </c:pt>
                <c:pt idx="1">
                  <c:v>2016 г.</c:v>
                </c:pt>
                <c:pt idx="2">
                  <c:v>2017 г.</c:v>
                </c:pt>
                <c:pt idx="3">
                  <c:v>2018 г.</c:v>
                </c:pt>
                <c:pt idx="4">
                  <c:v>2019 г.</c:v>
                </c:pt>
                <c:pt idx="5">
                  <c:v>2020 г.</c:v>
                </c:pt>
                <c:pt idx="6">
                  <c:v>2021 г.</c:v>
                </c:pt>
                <c:pt idx="7">
                  <c:v>2022 г.</c:v>
                </c:pt>
                <c:pt idx="8">
                  <c:v>2023 г.</c:v>
                </c:pt>
                <c:pt idx="9">
                  <c:v>2024 г.</c:v>
                </c:pt>
              </c:strCache>
            </c:strRef>
          </c:cat>
          <c:val>
            <c:numRef>
              <c:f>Лист1!$B$2:$B$11</c:f>
              <c:numCache>
                <c:formatCode>General</c:formatCode>
                <c:ptCount val="10"/>
                <c:pt idx="0">
                  <c:v>18.5</c:v>
                </c:pt>
              </c:numCache>
            </c:numRef>
          </c:val>
          <c:extLst xmlns:c16r2="http://schemas.microsoft.com/office/drawing/2015/06/chart">
            <c:ext xmlns:c16="http://schemas.microsoft.com/office/drawing/2014/chart" uri="{C3380CC4-5D6E-409C-BE32-E72D297353CC}">
              <c16:uniqueId val="{00000000-4246-42A6-A4BE-614DA0888383}"/>
            </c:ext>
          </c:extLst>
        </c:ser>
        <c:ser>
          <c:idx val="1"/>
          <c:order val="1"/>
          <c:tx>
            <c:strRef>
              <c:f>Лист1!$C$1</c:f>
              <c:strCache>
                <c:ptCount val="1"/>
                <c:pt idx="0">
                  <c:v>Ряд 2</c:v>
                </c:pt>
              </c:strCache>
            </c:strRef>
          </c:tx>
          <c:invertIfNegative val="0"/>
          <c:dLbls>
            <c:spPr>
              <a:noFill/>
              <a:ln w="20353">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2015 г.</c:v>
                </c:pt>
                <c:pt idx="1">
                  <c:v>2016 г.</c:v>
                </c:pt>
                <c:pt idx="2">
                  <c:v>2017 г.</c:v>
                </c:pt>
                <c:pt idx="3">
                  <c:v>2018 г.</c:v>
                </c:pt>
                <c:pt idx="4">
                  <c:v>2019 г.</c:v>
                </c:pt>
                <c:pt idx="5">
                  <c:v>2020 г.</c:v>
                </c:pt>
                <c:pt idx="6">
                  <c:v>2021 г.</c:v>
                </c:pt>
                <c:pt idx="7">
                  <c:v>2022 г.</c:v>
                </c:pt>
                <c:pt idx="8">
                  <c:v>2023 г.</c:v>
                </c:pt>
                <c:pt idx="9">
                  <c:v>2024 г.</c:v>
                </c:pt>
              </c:strCache>
            </c:strRef>
          </c:cat>
          <c:val>
            <c:numRef>
              <c:f>Лист1!$C$2:$C$11</c:f>
              <c:numCache>
                <c:formatCode>General</c:formatCode>
                <c:ptCount val="10"/>
                <c:pt idx="1">
                  <c:v>18.25</c:v>
                </c:pt>
              </c:numCache>
            </c:numRef>
          </c:val>
          <c:extLst xmlns:c16r2="http://schemas.microsoft.com/office/drawing/2015/06/chart">
            <c:ext xmlns:c16="http://schemas.microsoft.com/office/drawing/2014/chart" uri="{C3380CC4-5D6E-409C-BE32-E72D297353CC}">
              <c16:uniqueId val="{00000001-4246-42A6-A4BE-614DA0888383}"/>
            </c:ext>
          </c:extLst>
        </c:ser>
        <c:ser>
          <c:idx val="2"/>
          <c:order val="2"/>
          <c:tx>
            <c:strRef>
              <c:f>Лист1!$D$1</c:f>
              <c:strCache>
                <c:ptCount val="1"/>
                <c:pt idx="0">
                  <c:v>Ряд 3</c:v>
                </c:pt>
              </c:strCache>
            </c:strRef>
          </c:tx>
          <c:invertIfNegative val="0"/>
          <c:dLbls>
            <c:spPr>
              <a:noFill/>
              <a:ln w="20353">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2015 г.</c:v>
                </c:pt>
                <c:pt idx="1">
                  <c:v>2016 г.</c:v>
                </c:pt>
                <c:pt idx="2">
                  <c:v>2017 г.</c:v>
                </c:pt>
                <c:pt idx="3">
                  <c:v>2018 г.</c:v>
                </c:pt>
                <c:pt idx="4">
                  <c:v>2019 г.</c:v>
                </c:pt>
                <c:pt idx="5">
                  <c:v>2020 г.</c:v>
                </c:pt>
                <c:pt idx="6">
                  <c:v>2021 г.</c:v>
                </c:pt>
                <c:pt idx="7">
                  <c:v>2022 г.</c:v>
                </c:pt>
                <c:pt idx="8">
                  <c:v>2023 г.</c:v>
                </c:pt>
                <c:pt idx="9">
                  <c:v>2024 г.</c:v>
                </c:pt>
              </c:strCache>
            </c:strRef>
          </c:cat>
          <c:val>
            <c:numRef>
              <c:f>Лист1!$D$2:$D$11</c:f>
              <c:numCache>
                <c:formatCode>General</c:formatCode>
                <c:ptCount val="10"/>
                <c:pt idx="2">
                  <c:v>18.015000000000001</c:v>
                </c:pt>
              </c:numCache>
            </c:numRef>
          </c:val>
          <c:extLst xmlns:c16r2="http://schemas.microsoft.com/office/drawing/2015/06/chart">
            <c:ext xmlns:c16="http://schemas.microsoft.com/office/drawing/2014/chart" uri="{C3380CC4-5D6E-409C-BE32-E72D297353CC}">
              <c16:uniqueId val="{00000002-4246-42A6-A4BE-614DA0888383}"/>
            </c:ext>
          </c:extLst>
        </c:ser>
        <c:ser>
          <c:idx val="3"/>
          <c:order val="3"/>
          <c:tx>
            <c:strRef>
              <c:f>Лист1!$E$1</c:f>
              <c:strCache>
                <c:ptCount val="1"/>
                <c:pt idx="0">
                  <c:v>Ряд 4</c:v>
                </c:pt>
              </c:strCache>
            </c:strRef>
          </c:tx>
          <c:invertIfNegative val="0"/>
          <c:dLbls>
            <c:spPr>
              <a:noFill/>
              <a:ln w="20353">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2015 г.</c:v>
                </c:pt>
                <c:pt idx="1">
                  <c:v>2016 г.</c:v>
                </c:pt>
                <c:pt idx="2">
                  <c:v>2017 г.</c:v>
                </c:pt>
                <c:pt idx="3">
                  <c:v>2018 г.</c:v>
                </c:pt>
                <c:pt idx="4">
                  <c:v>2019 г.</c:v>
                </c:pt>
                <c:pt idx="5">
                  <c:v>2020 г.</c:v>
                </c:pt>
                <c:pt idx="6">
                  <c:v>2021 г.</c:v>
                </c:pt>
                <c:pt idx="7">
                  <c:v>2022 г.</c:v>
                </c:pt>
                <c:pt idx="8">
                  <c:v>2023 г.</c:v>
                </c:pt>
                <c:pt idx="9">
                  <c:v>2024 г.</c:v>
                </c:pt>
              </c:strCache>
            </c:strRef>
          </c:cat>
          <c:val>
            <c:numRef>
              <c:f>Лист1!$E$2:$E$11</c:f>
              <c:numCache>
                <c:formatCode>General</c:formatCode>
                <c:ptCount val="10"/>
                <c:pt idx="3">
                  <c:v>17.524999999999999</c:v>
                </c:pt>
              </c:numCache>
            </c:numRef>
          </c:val>
          <c:extLst xmlns:c16r2="http://schemas.microsoft.com/office/drawing/2015/06/chart">
            <c:ext xmlns:c16="http://schemas.microsoft.com/office/drawing/2014/chart" uri="{C3380CC4-5D6E-409C-BE32-E72D297353CC}">
              <c16:uniqueId val="{00000003-4246-42A6-A4BE-614DA0888383}"/>
            </c:ext>
          </c:extLst>
        </c:ser>
        <c:ser>
          <c:idx val="4"/>
          <c:order val="4"/>
          <c:tx>
            <c:strRef>
              <c:f>Лист1!$F$1</c:f>
              <c:strCache>
                <c:ptCount val="1"/>
                <c:pt idx="0">
                  <c:v>Ряд 5</c:v>
                </c:pt>
              </c:strCache>
            </c:strRef>
          </c:tx>
          <c:invertIfNegative val="0"/>
          <c:dLbls>
            <c:spPr>
              <a:noFill/>
              <a:ln w="20353">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2015 г.</c:v>
                </c:pt>
                <c:pt idx="1">
                  <c:v>2016 г.</c:v>
                </c:pt>
                <c:pt idx="2">
                  <c:v>2017 г.</c:v>
                </c:pt>
                <c:pt idx="3">
                  <c:v>2018 г.</c:v>
                </c:pt>
                <c:pt idx="4">
                  <c:v>2019 г.</c:v>
                </c:pt>
                <c:pt idx="5">
                  <c:v>2020 г.</c:v>
                </c:pt>
                <c:pt idx="6">
                  <c:v>2021 г.</c:v>
                </c:pt>
                <c:pt idx="7">
                  <c:v>2022 г.</c:v>
                </c:pt>
                <c:pt idx="8">
                  <c:v>2023 г.</c:v>
                </c:pt>
                <c:pt idx="9">
                  <c:v>2024 г.</c:v>
                </c:pt>
              </c:strCache>
            </c:strRef>
          </c:cat>
          <c:val>
            <c:numRef>
              <c:f>Лист1!$F$2:$F$11</c:f>
              <c:numCache>
                <c:formatCode>General</c:formatCode>
                <c:ptCount val="10"/>
                <c:pt idx="4">
                  <c:v>17.257000000000001</c:v>
                </c:pt>
              </c:numCache>
            </c:numRef>
          </c:val>
          <c:extLst xmlns:c16r2="http://schemas.microsoft.com/office/drawing/2015/06/chart">
            <c:ext xmlns:c16="http://schemas.microsoft.com/office/drawing/2014/chart" uri="{C3380CC4-5D6E-409C-BE32-E72D297353CC}">
              <c16:uniqueId val="{00000004-4246-42A6-A4BE-614DA0888383}"/>
            </c:ext>
          </c:extLst>
        </c:ser>
        <c:ser>
          <c:idx val="5"/>
          <c:order val="5"/>
          <c:tx>
            <c:strRef>
              <c:f>Лист1!$G$1</c:f>
              <c:strCache>
                <c:ptCount val="1"/>
                <c:pt idx="0">
                  <c:v>Ряд 6</c:v>
                </c:pt>
              </c:strCache>
            </c:strRef>
          </c:tx>
          <c:invertIfNegative val="0"/>
          <c:dLbls>
            <c:spPr>
              <a:noFill/>
              <a:ln w="20353">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2015 г.</c:v>
                </c:pt>
                <c:pt idx="1">
                  <c:v>2016 г.</c:v>
                </c:pt>
                <c:pt idx="2">
                  <c:v>2017 г.</c:v>
                </c:pt>
                <c:pt idx="3">
                  <c:v>2018 г.</c:v>
                </c:pt>
                <c:pt idx="4">
                  <c:v>2019 г.</c:v>
                </c:pt>
                <c:pt idx="5">
                  <c:v>2020 г.</c:v>
                </c:pt>
                <c:pt idx="6">
                  <c:v>2021 г.</c:v>
                </c:pt>
                <c:pt idx="7">
                  <c:v>2022 г.</c:v>
                </c:pt>
                <c:pt idx="8">
                  <c:v>2023 г.</c:v>
                </c:pt>
                <c:pt idx="9">
                  <c:v>2024 г.</c:v>
                </c:pt>
              </c:strCache>
            </c:strRef>
          </c:cat>
          <c:val>
            <c:numRef>
              <c:f>Лист1!$G$2:$G$11</c:f>
              <c:numCache>
                <c:formatCode>General</c:formatCode>
                <c:ptCount val="10"/>
                <c:pt idx="5">
                  <c:v>17.129000000000001</c:v>
                </c:pt>
              </c:numCache>
            </c:numRef>
          </c:val>
          <c:extLst xmlns:c16r2="http://schemas.microsoft.com/office/drawing/2015/06/chart">
            <c:ext xmlns:c16="http://schemas.microsoft.com/office/drawing/2014/chart" uri="{C3380CC4-5D6E-409C-BE32-E72D297353CC}">
              <c16:uniqueId val="{00000005-4246-42A6-A4BE-614DA0888383}"/>
            </c:ext>
          </c:extLst>
        </c:ser>
        <c:ser>
          <c:idx val="6"/>
          <c:order val="6"/>
          <c:tx>
            <c:strRef>
              <c:f>Лист1!$H$1</c:f>
              <c:strCache>
                <c:ptCount val="1"/>
                <c:pt idx="0">
                  <c:v>Ряд 7</c:v>
                </c:pt>
              </c:strCache>
            </c:strRef>
          </c:tx>
          <c:invertIfNegative val="0"/>
          <c:dLbls>
            <c:spPr>
              <a:noFill/>
              <a:ln w="20353">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2015 г.</c:v>
                </c:pt>
                <c:pt idx="1">
                  <c:v>2016 г.</c:v>
                </c:pt>
                <c:pt idx="2">
                  <c:v>2017 г.</c:v>
                </c:pt>
                <c:pt idx="3">
                  <c:v>2018 г.</c:v>
                </c:pt>
                <c:pt idx="4">
                  <c:v>2019 г.</c:v>
                </c:pt>
                <c:pt idx="5">
                  <c:v>2020 г.</c:v>
                </c:pt>
                <c:pt idx="6">
                  <c:v>2021 г.</c:v>
                </c:pt>
                <c:pt idx="7">
                  <c:v>2022 г.</c:v>
                </c:pt>
                <c:pt idx="8">
                  <c:v>2023 г.</c:v>
                </c:pt>
                <c:pt idx="9">
                  <c:v>2024 г.</c:v>
                </c:pt>
              </c:strCache>
            </c:strRef>
          </c:cat>
          <c:val>
            <c:numRef>
              <c:f>Лист1!$H$2:$H$11</c:f>
              <c:numCache>
                <c:formatCode>General</c:formatCode>
                <c:ptCount val="10"/>
                <c:pt idx="6">
                  <c:v>17.018000000000001</c:v>
                </c:pt>
              </c:numCache>
            </c:numRef>
          </c:val>
          <c:extLst xmlns:c16r2="http://schemas.microsoft.com/office/drawing/2015/06/chart">
            <c:ext xmlns:c16="http://schemas.microsoft.com/office/drawing/2014/chart" uri="{C3380CC4-5D6E-409C-BE32-E72D297353CC}">
              <c16:uniqueId val="{00000006-4246-42A6-A4BE-614DA0888383}"/>
            </c:ext>
          </c:extLst>
        </c:ser>
        <c:ser>
          <c:idx val="7"/>
          <c:order val="7"/>
          <c:tx>
            <c:strRef>
              <c:f>Лист1!$I$1</c:f>
              <c:strCache>
                <c:ptCount val="1"/>
                <c:pt idx="0">
                  <c:v>Ряд 8</c:v>
                </c:pt>
              </c:strCache>
            </c:strRef>
          </c:tx>
          <c:invertIfNegative val="0"/>
          <c:dLbls>
            <c:dLbl>
              <c:idx val="7"/>
              <c:tx>
                <c:rich>
                  <a:bodyPr/>
                  <a:lstStyle/>
                  <a:p>
                    <a:pPr>
                      <a:defRPr/>
                    </a:pPr>
                    <a:endParaRPr lang="en-US"/>
                  </a:p>
                  <a:p>
                    <a:pPr>
                      <a:defRPr/>
                    </a:pPr>
                    <a:r>
                      <a:rPr lang="en-US"/>
                      <a:t>20,26</a:t>
                    </a:r>
                  </a:p>
                </c:rich>
              </c:tx>
              <c:spPr>
                <a:noFill/>
                <a:ln w="20353">
                  <a:noFill/>
                </a:ln>
              </c:spPr>
              <c:showLegendKey val="0"/>
              <c:showVal val="0"/>
              <c:showCatName val="0"/>
              <c:showSerName val="0"/>
              <c:showPercent val="0"/>
              <c:showBubbleSize val="0"/>
              <c:extLst xmlns:c16r2="http://schemas.microsoft.com/office/drawing/2015/06/chart">
                <c:ext xmlns:c15="http://schemas.microsoft.com/office/drawing/2012/chart" uri="{CE6537A1-D6FC-4f65-9D91-7224C49458BB}">
                  <c15:showDataLabelsRange val="0"/>
                </c:ext>
                <c:ext xmlns:c16="http://schemas.microsoft.com/office/drawing/2014/chart" uri="{C3380CC4-5D6E-409C-BE32-E72D297353CC}">
                  <c16:uniqueId val="{00000007-4246-42A6-A4BE-614DA0888383}"/>
                </c:ext>
              </c:extLst>
            </c:dLbl>
            <c:spPr>
              <a:noFill/>
              <a:ln w="20353">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2015 г.</c:v>
                </c:pt>
                <c:pt idx="1">
                  <c:v>2016 г.</c:v>
                </c:pt>
                <c:pt idx="2">
                  <c:v>2017 г.</c:v>
                </c:pt>
                <c:pt idx="3">
                  <c:v>2018 г.</c:v>
                </c:pt>
                <c:pt idx="4">
                  <c:v>2019 г.</c:v>
                </c:pt>
                <c:pt idx="5">
                  <c:v>2020 г.</c:v>
                </c:pt>
                <c:pt idx="6">
                  <c:v>2021 г.</c:v>
                </c:pt>
                <c:pt idx="7">
                  <c:v>2022 г.</c:v>
                </c:pt>
                <c:pt idx="8">
                  <c:v>2023 г.</c:v>
                </c:pt>
                <c:pt idx="9">
                  <c:v>2024 г.</c:v>
                </c:pt>
              </c:strCache>
            </c:strRef>
          </c:cat>
          <c:val>
            <c:numRef>
              <c:f>Лист1!$I$2:$I$11</c:f>
              <c:numCache>
                <c:formatCode>General</c:formatCode>
                <c:ptCount val="10"/>
                <c:pt idx="7">
                  <c:v>16.114000000000001</c:v>
                </c:pt>
              </c:numCache>
            </c:numRef>
          </c:val>
          <c:extLst xmlns:c16r2="http://schemas.microsoft.com/office/drawing/2015/06/chart">
            <c:ext xmlns:c16="http://schemas.microsoft.com/office/drawing/2014/chart" uri="{C3380CC4-5D6E-409C-BE32-E72D297353CC}">
              <c16:uniqueId val="{00000008-4246-42A6-A4BE-614DA0888383}"/>
            </c:ext>
          </c:extLst>
        </c:ser>
        <c:ser>
          <c:idx val="8"/>
          <c:order val="8"/>
          <c:tx>
            <c:strRef>
              <c:f>Лист1!$J$1</c:f>
              <c:strCache>
                <c:ptCount val="1"/>
                <c:pt idx="0">
                  <c:v>Ряд 9</c:v>
                </c:pt>
              </c:strCache>
            </c:strRef>
          </c:tx>
          <c:invertIfNegative val="0"/>
          <c:dLbls>
            <c:spPr>
              <a:noFill/>
              <a:ln w="20353">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2015 г.</c:v>
                </c:pt>
                <c:pt idx="1">
                  <c:v>2016 г.</c:v>
                </c:pt>
                <c:pt idx="2">
                  <c:v>2017 г.</c:v>
                </c:pt>
                <c:pt idx="3">
                  <c:v>2018 г.</c:v>
                </c:pt>
                <c:pt idx="4">
                  <c:v>2019 г.</c:v>
                </c:pt>
                <c:pt idx="5">
                  <c:v>2020 г.</c:v>
                </c:pt>
                <c:pt idx="6">
                  <c:v>2021 г.</c:v>
                </c:pt>
                <c:pt idx="7">
                  <c:v>2022 г.</c:v>
                </c:pt>
                <c:pt idx="8">
                  <c:v>2023 г.</c:v>
                </c:pt>
                <c:pt idx="9">
                  <c:v>2024 г.</c:v>
                </c:pt>
              </c:strCache>
            </c:strRef>
          </c:cat>
          <c:val>
            <c:numRef>
              <c:f>Лист1!$J$2:$J$11</c:f>
              <c:numCache>
                <c:formatCode>General</c:formatCode>
                <c:ptCount val="10"/>
                <c:pt idx="8">
                  <c:v>15.875999999999999</c:v>
                </c:pt>
              </c:numCache>
            </c:numRef>
          </c:val>
          <c:extLst xmlns:c16r2="http://schemas.microsoft.com/office/drawing/2015/06/chart">
            <c:ext xmlns:c16="http://schemas.microsoft.com/office/drawing/2014/chart" uri="{C3380CC4-5D6E-409C-BE32-E72D297353CC}">
              <c16:uniqueId val="{00000009-4246-42A6-A4BE-614DA0888383}"/>
            </c:ext>
          </c:extLst>
        </c:ser>
        <c:ser>
          <c:idx val="9"/>
          <c:order val="9"/>
          <c:tx>
            <c:strRef>
              <c:f>Лист1!$K$1</c:f>
              <c:strCache>
                <c:ptCount val="1"/>
                <c:pt idx="0">
                  <c:v>Ряд 10</c:v>
                </c:pt>
              </c:strCache>
            </c:strRef>
          </c:tx>
          <c:invertIfNegative val="0"/>
          <c:dLbls>
            <c:spPr>
              <a:noFill/>
              <a:ln w="20353">
                <a:noFill/>
              </a:ln>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strRef>
              <c:f>Лист1!$A$2:$A$11</c:f>
              <c:strCache>
                <c:ptCount val="10"/>
                <c:pt idx="0">
                  <c:v>2015 г.</c:v>
                </c:pt>
                <c:pt idx="1">
                  <c:v>2016 г.</c:v>
                </c:pt>
                <c:pt idx="2">
                  <c:v>2017 г.</c:v>
                </c:pt>
                <c:pt idx="3">
                  <c:v>2018 г.</c:v>
                </c:pt>
                <c:pt idx="4">
                  <c:v>2019 г.</c:v>
                </c:pt>
                <c:pt idx="5">
                  <c:v>2020 г.</c:v>
                </c:pt>
                <c:pt idx="6">
                  <c:v>2021 г.</c:v>
                </c:pt>
                <c:pt idx="7">
                  <c:v>2022 г.</c:v>
                </c:pt>
                <c:pt idx="8">
                  <c:v>2023 г.</c:v>
                </c:pt>
                <c:pt idx="9">
                  <c:v>2024 г.</c:v>
                </c:pt>
              </c:strCache>
            </c:strRef>
          </c:cat>
          <c:val>
            <c:numRef>
              <c:f>Лист1!$K$2:$K$11</c:f>
              <c:numCache>
                <c:formatCode>General</c:formatCode>
                <c:ptCount val="10"/>
                <c:pt idx="9">
                  <c:v>15.936</c:v>
                </c:pt>
              </c:numCache>
            </c:numRef>
          </c:val>
          <c:extLst xmlns:c16r2="http://schemas.microsoft.com/office/drawing/2015/06/chart">
            <c:ext xmlns:c16="http://schemas.microsoft.com/office/drawing/2014/chart" uri="{C3380CC4-5D6E-409C-BE32-E72D297353CC}">
              <c16:uniqueId val="{0000000A-4246-42A6-A4BE-614DA0888383}"/>
            </c:ext>
          </c:extLst>
        </c:ser>
        <c:dLbls>
          <c:showLegendKey val="0"/>
          <c:showVal val="0"/>
          <c:showCatName val="0"/>
          <c:showSerName val="0"/>
          <c:showPercent val="0"/>
          <c:showBubbleSize val="0"/>
        </c:dLbls>
        <c:gapWidth val="150"/>
        <c:axId val="129581056"/>
        <c:axId val="129582592"/>
      </c:barChart>
      <c:catAx>
        <c:axId val="129581056"/>
        <c:scaling>
          <c:orientation val="minMax"/>
        </c:scaling>
        <c:delete val="0"/>
        <c:axPos val="b"/>
        <c:numFmt formatCode="General" sourceLinked="0"/>
        <c:majorTickMark val="out"/>
        <c:minorTickMark val="none"/>
        <c:tickLblPos val="nextTo"/>
        <c:crossAx val="129582592"/>
        <c:crosses val="autoZero"/>
        <c:auto val="1"/>
        <c:lblAlgn val="ctr"/>
        <c:lblOffset val="100"/>
        <c:noMultiLvlLbl val="0"/>
      </c:catAx>
      <c:valAx>
        <c:axId val="129582592"/>
        <c:scaling>
          <c:orientation val="minMax"/>
          <c:min val="0"/>
        </c:scaling>
        <c:delete val="0"/>
        <c:axPos val="l"/>
        <c:majorGridlines/>
        <c:numFmt formatCode="General" sourceLinked="1"/>
        <c:majorTickMark val="out"/>
        <c:minorTickMark val="none"/>
        <c:tickLblPos val="nextTo"/>
        <c:crossAx val="129581056"/>
        <c:crosses val="autoZero"/>
        <c:crossBetween val="between"/>
      </c:valAx>
    </c:plotArea>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5-9 лет</c:v>
                </c:pt>
              </c:strCache>
            </c:strRef>
          </c:tx>
          <c:invertIfNegative val="0"/>
          <c:dLbls>
            <c:showLegendKey val="0"/>
            <c:showVal val="1"/>
            <c:showCatName val="0"/>
            <c:showSerName val="0"/>
            <c:showPercent val="0"/>
            <c:showBubbleSize val="0"/>
            <c:showLeaderLines val="0"/>
          </c:dLbls>
          <c:cat>
            <c:strRef>
              <c:f>Лист1!$A$2:$A$5</c:f>
              <c:strCache>
                <c:ptCount val="3"/>
                <c:pt idx="0">
                  <c:v>2023 год</c:v>
                </c:pt>
                <c:pt idx="1">
                  <c:v>2024 год</c:v>
                </c:pt>
                <c:pt idx="2">
                  <c:v>2025</c:v>
                </c:pt>
              </c:strCache>
            </c:strRef>
          </c:cat>
          <c:val>
            <c:numRef>
              <c:f>Лист1!$B$2:$B$5</c:f>
              <c:numCache>
                <c:formatCode>0%</c:formatCode>
                <c:ptCount val="4"/>
                <c:pt idx="0">
                  <c:v>0.24</c:v>
                </c:pt>
                <c:pt idx="1">
                  <c:v>0.27</c:v>
                </c:pt>
                <c:pt idx="2">
                  <c:v>0.21</c:v>
                </c:pt>
              </c:numCache>
            </c:numRef>
          </c:val>
        </c:ser>
        <c:ser>
          <c:idx val="1"/>
          <c:order val="1"/>
          <c:tx>
            <c:strRef>
              <c:f>Лист1!$C$1</c:f>
              <c:strCache>
                <c:ptCount val="1"/>
                <c:pt idx="0">
                  <c:v>10-14 лет</c:v>
                </c:pt>
              </c:strCache>
            </c:strRef>
          </c:tx>
          <c:invertIfNegative val="0"/>
          <c:dLbls>
            <c:showLegendKey val="0"/>
            <c:showVal val="1"/>
            <c:showCatName val="0"/>
            <c:showSerName val="0"/>
            <c:showPercent val="0"/>
            <c:showBubbleSize val="0"/>
            <c:showLeaderLines val="0"/>
          </c:dLbls>
          <c:cat>
            <c:strRef>
              <c:f>Лист1!$A$2:$A$5</c:f>
              <c:strCache>
                <c:ptCount val="3"/>
                <c:pt idx="0">
                  <c:v>2023 год</c:v>
                </c:pt>
                <c:pt idx="1">
                  <c:v>2024 год</c:v>
                </c:pt>
                <c:pt idx="2">
                  <c:v>2025</c:v>
                </c:pt>
              </c:strCache>
            </c:strRef>
          </c:cat>
          <c:val>
            <c:numRef>
              <c:f>Лист1!$C$2:$C$5</c:f>
              <c:numCache>
                <c:formatCode>0%</c:formatCode>
                <c:ptCount val="4"/>
                <c:pt idx="0">
                  <c:v>0.48</c:v>
                </c:pt>
                <c:pt idx="1">
                  <c:v>0.49</c:v>
                </c:pt>
                <c:pt idx="2">
                  <c:v>0.46</c:v>
                </c:pt>
              </c:numCache>
            </c:numRef>
          </c:val>
        </c:ser>
        <c:ser>
          <c:idx val="2"/>
          <c:order val="2"/>
          <c:tx>
            <c:strRef>
              <c:f>Лист1!$D$1</c:f>
              <c:strCache>
                <c:ptCount val="1"/>
                <c:pt idx="0">
                  <c:v>15-18 лет</c:v>
                </c:pt>
              </c:strCache>
            </c:strRef>
          </c:tx>
          <c:invertIfNegative val="0"/>
          <c:dLbls>
            <c:showLegendKey val="0"/>
            <c:showVal val="1"/>
            <c:showCatName val="0"/>
            <c:showSerName val="0"/>
            <c:showPercent val="0"/>
            <c:showBubbleSize val="0"/>
            <c:showLeaderLines val="0"/>
          </c:dLbls>
          <c:cat>
            <c:strRef>
              <c:f>Лист1!$A$2:$A$5</c:f>
              <c:strCache>
                <c:ptCount val="3"/>
                <c:pt idx="0">
                  <c:v>2023 год</c:v>
                </c:pt>
                <c:pt idx="1">
                  <c:v>2024 год</c:v>
                </c:pt>
                <c:pt idx="2">
                  <c:v>2025</c:v>
                </c:pt>
              </c:strCache>
            </c:strRef>
          </c:cat>
          <c:val>
            <c:numRef>
              <c:f>Лист1!$D$2:$D$5</c:f>
              <c:numCache>
                <c:formatCode>0%</c:formatCode>
                <c:ptCount val="4"/>
                <c:pt idx="0">
                  <c:v>0.28000000000000003</c:v>
                </c:pt>
                <c:pt idx="1">
                  <c:v>0.24</c:v>
                </c:pt>
                <c:pt idx="2">
                  <c:v>0.28000000000000003</c:v>
                </c:pt>
              </c:numCache>
            </c:numRef>
          </c:val>
        </c:ser>
        <c:dLbls>
          <c:showLegendKey val="0"/>
          <c:showVal val="0"/>
          <c:showCatName val="0"/>
          <c:showSerName val="0"/>
          <c:showPercent val="0"/>
          <c:showBubbleSize val="0"/>
        </c:dLbls>
        <c:gapWidth val="150"/>
        <c:axId val="129629568"/>
        <c:axId val="129651840"/>
      </c:barChart>
      <c:catAx>
        <c:axId val="129629568"/>
        <c:scaling>
          <c:orientation val="minMax"/>
        </c:scaling>
        <c:delete val="0"/>
        <c:axPos val="b"/>
        <c:majorTickMark val="out"/>
        <c:minorTickMark val="none"/>
        <c:tickLblPos val="nextTo"/>
        <c:crossAx val="129651840"/>
        <c:crosses val="autoZero"/>
        <c:auto val="1"/>
        <c:lblAlgn val="ctr"/>
        <c:lblOffset val="100"/>
        <c:noMultiLvlLbl val="0"/>
      </c:catAx>
      <c:valAx>
        <c:axId val="129651840"/>
        <c:scaling>
          <c:orientation val="minMax"/>
        </c:scaling>
        <c:delete val="0"/>
        <c:axPos val="l"/>
        <c:majorGridlines/>
        <c:numFmt formatCode="0%" sourceLinked="1"/>
        <c:majorTickMark val="out"/>
        <c:minorTickMark val="none"/>
        <c:tickLblPos val="nextTo"/>
        <c:crossAx val="129629568"/>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5542947710679088E-2"/>
          <c:y val="4.6196212604385847E-2"/>
          <c:w val="0.7425162232663296"/>
          <c:h val="0.80201701709159723"/>
        </c:manualLayout>
      </c:layout>
      <c:barChart>
        <c:barDir val="col"/>
        <c:grouping val="clustered"/>
        <c:varyColors val="0"/>
        <c:ser>
          <c:idx val="0"/>
          <c:order val="0"/>
          <c:tx>
            <c:strRef>
              <c:f>Лист1!$B$1</c:f>
              <c:strCache>
                <c:ptCount val="1"/>
                <c:pt idx="0">
                  <c:v>ХН</c:v>
                </c:pt>
              </c:strCache>
            </c:strRef>
          </c:tx>
          <c:invertIfNegative val="0"/>
          <c:dLbls>
            <c:dLbl>
              <c:idx val="0"/>
              <c:showLegendKey val="0"/>
              <c:showVal val="1"/>
              <c:showCatName val="0"/>
              <c:showSerName val="0"/>
              <c:showPercent val="0"/>
              <c:showBubbleSize val="0"/>
            </c:dLbl>
            <c:showLegendKey val="0"/>
            <c:showVal val="0"/>
            <c:showCatName val="0"/>
            <c:showSerName val="0"/>
            <c:showPercent val="0"/>
            <c:showBubbleSize val="0"/>
          </c:dLbls>
          <c:cat>
            <c:strRef>
              <c:f>Лист1!$A$2:$A$5</c:f>
              <c:strCache>
                <c:ptCount val="3"/>
                <c:pt idx="0">
                  <c:v>2023 год</c:v>
                </c:pt>
                <c:pt idx="1">
                  <c:v>2024 год</c:v>
                </c:pt>
                <c:pt idx="2">
                  <c:v>2025 год</c:v>
                </c:pt>
              </c:strCache>
            </c:strRef>
          </c:cat>
          <c:val>
            <c:numRef>
              <c:f>Лист1!$B$2:$B$5</c:f>
              <c:numCache>
                <c:formatCode>General</c:formatCode>
                <c:ptCount val="4"/>
                <c:pt idx="0">
                  <c:v>569</c:v>
                </c:pt>
                <c:pt idx="1">
                  <c:v>584</c:v>
                </c:pt>
                <c:pt idx="2">
                  <c:v>587</c:v>
                </c:pt>
              </c:numCache>
            </c:numRef>
          </c:val>
        </c:ser>
        <c:ser>
          <c:idx val="1"/>
          <c:order val="1"/>
          <c:tx>
            <c:strRef>
              <c:f>Лист1!$C$1</c:f>
              <c:strCache>
                <c:ptCount val="1"/>
                <c:pt idx="0">
                  <c:v>СГН</c:v>
                </c:pt>
              </c:strCache>
            </c:strRef>
          </c:tx>
          <c:invertIfNegative val="0"/>
          <c:dLbls>
            <c:showLegendKey val="0"/>
            <c:showVal val="1"/>
            <c:showCatName val="0"/>
            <c:showSerName val="0"/>
            <c:showPercent val="0"/>
            <c:showBubbleSize val="0"/>
            <c:showLeaderLines val="0"/>
          </c:dLbls>
          <c:cat>
            <c:strRef>
              <c:f>Лист1!$A$2:$A$5</c:f>
              <c:strCache>
                <c:ptCount val="3"/>
                <c:pt idx="0">
                  <c:v>2023 год</c:v>
                </c:pt>
                <c:pt idx="1">
                  <c:v>2024 год</c:v>
                </c:pt>
                <c:pt idx="2">
                  <c:v>2025 год</c:v>
                </c:pt>
              </c:strCache>
            </c:strRef>
          </c:cat>
          <c:val>
            <c:numRef>
              <c:f>Лист1!$C$2:$C$5</c:f>
              <c:numCache>
                <c:formatCode>General</c:formatCode>
                <c:ptCount val="4"/>
                <c:pt idx="0">
                  <c:v>346</c:v>
                </c:pt>
                <c:pt idx="1">
                  <c:v>523</c:v>
                </c:pt>
                <c:pt idx="2">
                  <c:v>526</c:v>
                </c:pt>
              </c:numCache>
            </c:numRef>
          </c:val>
        </c:ser>
        <c:ser>
          <c:idx val="2"/>
          <c:order val="2"/>
          <c:tx>
            <c:strRef>
              <c:f>Лист1!$D$1</c:f>
              <c:strCache>
                <c:ptCount val="1"/>
                <c:pt idx="0">
                  <c:v>ЕНН</c:v>
                </c:pt>
              </c:strCache>
            </c:strRef>
          </c:tx>
          <c:invertIfNegative val="0"/>
          <c:dLbls>
            <c:showLegendKey val="0"/>
            <c:showVal val="1"/>
            <c:showCatName val="0"/>
            <c:showSerName val="0"/>
            <c:showPercent val="0"/>
            <c:showBubbleSize val="0"/>
            <c:showLeaderLines val="0"/>
          </c:dLbls>
          <c:cat>
            <c:strRef>
              <c:f>Лист1!$A$2:$A$5</c:f>
              <c:strCache>
                <c:ptCount val="3"/>
                <c:pt idx="0">
                  <c:v>2023 год</c:v>
                </c:pt>
                <c:pt idx="1">
                  <c:v>2024 год</c:v>
                </c:pt>
                <c:pt idx="2">
                  <c:v>2025 год</c:v>
                </c:pt>
              </c:strCache>
            </c:strRef>
          </c:cat>
          <c:val>
            <c:numRef>
              <c:f>Лист1!$D$2:$D$5</c:f>
              <c:numCache>
                <c:formatCode>General</c:formatCode>
                <c:ptCount val="4"/>
                <c:pt idx="0">
                  <c:v>190</c:v>
                </c:pt>
                <c:pt idx="1">
                  <c:v>445</c:v>
                </c:pt>
                <c:pt idx="2">
                  <c:v>451</c:v>
                </c:pt>
              </c:numCache>
            </c:numRef>
          </c:val>
        </c:ser>
        <c:ser>
          <c:idx val="3"/>
          <c:order val="3"/>
          <c:tx>
            <c:strRef>
              <c:f>Лист1!$E$1</c:f>
              <c:strCache>
                <c:ptCount val="1"/>
                <c:pt idx="0">
                  <c:v>ТКН</c:v>
                </c:pt>
              </c:strCache>
            </c:strRef>
          </c:tx>
          <c:invertIfNegative val="0"/>
          <c:dLbls>
            <c:showLegendKey val="0"/>
            <c:showVal val="1"/>
            <c:showCatName val="0"/>
            <c:showSerName val="0"/>
            <c:showPercent val="0"/>
            <c:showBubbleSize val="0"/>
            <c:showLeaderLines val="0"/>
          </c:dLbls>
          <c:cat>
            <c:strRef>
              <c:f>Лист1!$A$2:$A$5</c:f>
              <c:strCache>
                <c:ptCount val="3"/>
                <c:pt idx="0">
                  <c:v>2023 год</c:v>
                </c:pt>
                <c:pt idx="1">
                  <c:v>2024 год</c:v>
                </c:pt>
                <c:pt idx="2">
                  <c:v>2025 год</c:v>
                </c:pt>
              </c:strCache>
            </c:strRef>
          </c:cat>
          <c:val>
            <c:numRef>
              <c:f>Лист1!$E$2:$E$5</c:f>
              <c:numCache>
                <c:formatCode>General</c:formatCode>
                <c:ptCount val="4"/>
                <c:pt idx="0">
                  <c:v>27</c:v>
                </c:pt>
                <c:pt idx="1">
                  <c:v>34</c:v>
                </c:pt>
                <c:pt idx="2">
                  <c:v>34</c:v>
                </c:pt>
              </c:numCache>
            </c:numRef>
          </c:val>
        </c:ser>
        <c:ser>
          <c:idx val="4"/>
          <c:order val="4"/>
          <c:tx>
            <c:strRef>
              <c:f>Лист1!$F$1</c:f>
              <c:strCache>
                <c:ptCount val="1"/>
                <c:pt idx="0">
                  <c:v>ФСН</c:v>
                </c:pt>
              </c:strCache>
            </c:strRef>
          </c:tx>
          <c:invertIfNegative val="0"/>
          <c:dLbls>
            <c:showLegendKey val="0"/>
            <c:showVal val="1"/>
            <c:showCatName val="0"/>
            <c:showSerName val="0"/>
            <c:showPercent val="0"/>
            <c:showBubbleSize val="0"/>
            <c:showLeaderLines val="0"/>
          </c:dLbls>
          <c:cat>
            <c:strRef>
              <c:f>Лист1!$A$2:$A$5</c:f>
              <c:strCache>
                <c:ptCount val="3"/>
                <c:pt idx="0">
                  <c:v>2023 год</c:v>
                </c:pt>
                <c:pt idx="1">
                  <c:v>2024 год</c:v>
                </c:pt>
                <c:pt idx="2">
                  <c:v>2025 год</c:v>
                </c:pt>
              </c:strCache>
            </c:strRef>
          </c:cat>
          <c:val>
            <c:numRef>
              <c:f>Лист1!$F$2:$F$5</c:f>
              <c:numCache>
                <c:formatCode>General</c:formatCode>
                <c:ptCount val="4"/>
                <c:pt idx="0">
                  <c:v>538</c:v>
                </c:pt>
                <c:pt idx="1">
                  <c:v>544</c:v>
                </c:pt>
                <c:pt idx="2">
                  <c:v>549</c:v>
                </c:pt>
              </c:numCache>
            </c:numRef>
          </c:val>
        </c:ser>
        <c:ser>
          <c:idx val="5"/>
          <c:order val="5"/>
          <c:tx>
            <c:strRef>
              <c:f>Лист1!$G$1</c:f>
              <c:strCache>
                <c:ptCount val="1"/>
                <c:pt idx="0">
                  <c:v>ТН</c:v>
                </c:pt>
              </c:strCache>
            </c:strRef>
          </c:tx>
          <c:invertIfNegative val="0"/>
          <c:dLbls>
            <c:showLegendKey val="0"/>
            <c:showVal val="1"/>
            <c:showCatName val="0"/>
            <c:showSerName val="0"/>
            <c:showPercent val="0"/>
            <c:showBubbleSize val="0"/>
            <c:showLeaderLines val="0"/>
          </c:dLbls>
          <c:cat>
            <c:strRef>
              <c:f>Лист1!$A$2:$A$5</c:f>
              <c:strCache>
                <c:ptCount val="3"/>
                <c:pt idx="0">
                  <c:v>2023 год</c:v>
                </c:pt>
                <c:pt idx="1">
                  <c:v>2024 год</c:v>
                </c:pt>
                <c:pt idx="2">
                  <c:v>2025 год</c:v>
                </c:pt>
              </c:strCache>
            </c:strRef>
          </c:cat>
          <c:val>
            <c:numRef>
              <c:f>Лист1!$G$2:$G$5</c:f>
              <c:numCache>
                <c:formatCode>General</c:formatCode>
                <c:ptCount val="4"/>
                <c:pt idx="0">
                  <c:v>238</c:v>
                </c:pt>
                <c:pt idx="1">
                  <c:v>258</c:v>
                </c:pt>
                <c:pt idx="2">
                  <c:v>258</c:v>
                </c:pt>
              </c:numCache>
            </c:numRef>
          </c:val>
        </c:ser>
        <c:dLbls>
          <c:showLegendKey val="0"/>
          <c:showVal val="0"/>
          <c:showCatName val="0"/>
          <c:showSerName val="0"/>
          <c:showPercent val="0"/>
          <c:showBubbleSize val="0"/>
        </c:dLbls>
        <c:gapWidth val="150"/>
        <c:axId val="129698816"/>
        <c:axId val="129716992"/>
      </c:barChart>
      <c:catAx>
        <c:axId val="129698816"/>
        <c:scaling>
          <c:orientation val="minMax"/>
        </c:scaling>
        <c:delete val="0"/>
        <c:axPos val="b"/>
        <c:majorTickMark val="out"/>
        <c:minorTickMark val="none"/>
        <c:tickLblPos val="nextTo"/>
        <c:crossAx val="129716992"/>
        <c:crosses val="autoZero"/>
        <c:auto val="1"/>
        <c:lblAlgn val="ctr"/>
        <c:lblOffset val="100"/>
        <c:noMultiLvlLbl val="0"/>
      </c:catAx>
      <c:valAx>
        <c:axId val="129716992"/>
        <c:scaling>
          <c:orientation val="minMax"/>
        </c:scaling>
        <c:delete val="0"/>
        <c:axPos val="l"/>
        <c:majorGridlines/>
        <c:numFmt formatCode="General" sourceLinked="1"/>
        <c:majorTickMark val="out"/>
        <c:minorTickMark val="none"/>
        <c:tickLblPos val="nextTo"/>
        <c:crossAx val="129698816"/>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ХН</c:v>
                </c:pt>
              </c:strCache>
            </c:strRef>
          </c:tx>
          <c:invertIfNegative val="0"/>
          <c:dLbls>
            <c:showLegendKey val="0"/>
            <c:showVal val="1"/>
            <c:showCatName val="0"/>
            <c:showSerName val="0"/>
            <c:showPercent val="0"/>
            <c:showBubbleSize val="0"/>
            <c:showLeaderLines val="0"/>
          </c:dLbls>
          <c:cat>
            <c:strRef>
              <c:f>Лист1!$A$2:$A$3</c:f>
              <c:strCache>
                <c:ptCount val="2"/>
                <c:pt idx="0">
                  <c:v>2024 год</c:v>
                </c:pt>
                <c:pt idx="1">
                  <c:v>2025 год</c:v>
                </c:pt>
              </c:strCache>
            </c:strRef>
          </c:cat>
          <c:val>
            <c:numRef>
              <c:f>Лист1!$B$2:$B$3</c:f>
              <c:numCache>
                <c:formatCode>General</c:formatCode>
                <c:ptCount val="2"/>
                <c:pt idx="0">
                  <c:v>34</c:v>
                </c:pt>
                <c:pt idx="1">
                  <c:v>34</c:v>
                </c:pt>
              </c:numCache>
            </c:numRef>
          </c:val>
        </c:ser>
        <c:ser>
          <c:idx val="1"/>
          <c:order val="1"/>
          <c:tx>
            <c:strRef>
              <c:f>Лист1!$C$1</c:f>
              <c:strCache>
                <c:ptCount val="1"/>
                <c:pt idx="0">
                  <c:v>СГН</c:v>
                </c:pt>
              </c:strCache>
            </c:strRef>
          </c:tx>
          <c:invertIfNegative val="0"/>
          <c:dLbls>
            <c:showLegendKey val="0"/>
            <c:showVal val="1"/>
            <c:showCatName val="0"/>
            <c:showSerName val="0"/>
            <c:showPercent val="0"/>
            <c:showBubbleSize val="0"/>
            <c:showLeaderLines val="0"/>
          </c:dLbls>
          <c:cat>
            <c:strRef>
              <c:f>Лист1!$A$2:$A$3</c:f>
              <c:strCache>
                <c:ptCount val="2"/>
                <c:pt idx="0">
                  <c:v>2024 год</c:v>
                </c:pt>
                <c:pt idx="1">
                  <c:v>2025 год</c:v>
                </c:pt>
              </c:strCache>
            </c:strRef>
          </c:cat>
          <c:val>
            <c:numRef>
              <c:f>Лист1!$C$2:$C$3</c:f>
              <c:numCache>
                <c:formatCode>General</c:formatCode>
                <c:ptCount val="2"/>
                <c:pt idx="0">
                  <c:v>20</c:v>
                </c:pt>
                <c:pt idx="1">
                  <c:v>20</c:v>
                </c:pt>
              </c:numCache>
            </c:numRef>
          </c:val>
        </c:ser>
        <c:ser>
          <c:idx val="2"/>
          <c:order val="2"/>
          <c:tx>
            <c:strRef>
              <c:f>Лист1!$D$1</c:f>
              <c:strCache>
                <c:ptCount val="1"/>
                <c:pt idx="0">
                  <c:v>ЕНН</c:v>
                </c:pt>
              </c:strCache>
            </c:strRef>
          </c:tx>
          <c:invertIfNegative val="0"/>
          <c:dLbls>
            <c:showLegendKey val="0"/>
            <c:showVal val="1"/>
            <c:showCatName val="0"/>
            <c:showSerName val="0"/>
            <c:showPercent val="0"/>
            <c:showBubbleSize val="0"/>
            <c:showLeaderLines val="0"/>
          </c:dLbls>
          <c:cat>
            <c:strRef>
              <c:f>Лист1!$A$2:$A$3</c:f>
              <c:strCache>
                <c:ptCount val="2"/>
                <c:pt idx="0">
                  <c:v>2024 год</c:v>
                </c:pt>
                <c:pt idx="1">
                  <c:v>2025 год</c:v>
                </c:pt>
              </c:strCache>
            </c:strRef>
          </c:cat>
          <c:val>
            <c:numRef>
              <c:f>Лист1!$D$2:$D$3</c:f>
              <c:numCache>
                <c:formatCode>General</c:formatCode>
                <c:ptCount val="2"/>
                <c:pt idx="0">
                  <c:v>20</c:v>
                </c:pt>
                <c:pt idx="1">
                  <c:v>20</c:v>
                </c:pt>
              </c:numCache>
            </c:numRef>
          </c:val>
        </c:ser>
        <c:ser>
          <c:idx val="3"/>
          <c:order val="3"/>
          <c:tx>
            <c:strRef>
              <c:f>Лист1!$E$1</c:f>
              <c:strCache>
                <c:ptCount val="1"/>
                <c:pt idx="0">
                  <c:v>ТКН</c:v>
                </c:pt>
              </c:strCache>
            </c:strRef>
          </c:tx>
          <c:invertIfNegative val="0"/>
          <c:dLbls>
            <c:showLegendKey val="0"/>
            <c:showVal val="1"/>
            <c:showCatName val="0"/>
            <c:showSerName val="0"/>
            <c:showPercent val="0"/>
            <c:showBubbleSize val="0"/>
            <c:showLeaderLines val="0"/>
          </c:dLbls>
          <c:cat>
            <c:strRef>
              <c:f>Лист1!$A$2:$A$3</c:f>
              <c:strCache>
                <c:ptCount val="2"/>
                <c:pt idx="0">
                  <c:v>2024 год</c:v>
                </c:pt>
                <c:pt idx="1">
                  <c:v>2025 год</c:v>
                </c:pt>
              </c:strCache>
            </c:strRef>
          </c:cat>
          <c:val>
            <c:numRef>
              <c:f>Лист1!$E$2:$E$3</c:f>
              <c:numCache>
                <c:formatCode>General</c:formatCode>
                <c:ptCount val="2"/>
                <c:pt idx="0">
                  <c:v>3</c:v>
                </c:pt>
                <c:pt idx="1">
                  <c:v>3</c:v>
                </c:pt>
              </c:numCache>
            </c:numRef>
          </c:val>
        </c:ser>
        <c:ser>
          <c:idx val="4"/>
          <c:order val="4"/>
          <c:tx>
            <c:strRef>
              <c:f>Лист1!$F$1</c:f>
              <c:strCache>
                <c:ptCount val="1"/>
                <c:pt idx="0">
                  <c:v>ФСН</c:v>
                </c:pt>
              </c:strCache>
            </c:strRef>
          </c:tx>
          <c:invertIfNegative val="0"/>
          <c:dLbls>
            <c:showLegendKey val="0"/>
            <c:showVal val="1"/>
            <c:showCatName val="0"/>
            <c:showSerName val="0"/>
            <c:showPercent val="0"/>
            <c:showBubbleSize val="0"/>
            <c:showLeaderLines val="0"/>
          </c:dLbls>
          <c:cat>
            <c:strRef>
              <c:f>Лист1!$A$2:$A$3</c:f>
              <c:strCache>
                <c:ptCount val="2"/>
                <c:pt idx="0">
                  <c:v>2024 год</c:v>
                </c:pt>
                <c:pt idx="1">
                  <c:v>2025 год</c:v>
                </c:pt>
              </c:strCache>
            </c:strRef>
          </c:cat>
          <c:val>
            <c:numRef>
              <c:f>Лист1!$F$2:$F$3</c:f>
              <c:numCache>
                <c:formatCode>General</c:formatCode>
                <c:ptCount val="2"/>
                <c:pt idx="0">
                  <c:v>21</c:v>
                </c:pt>
                <c:pt idx="1">
                  <c:v>21</c:v>
                </c:pt>
              </c:numCache>
            </c:numRef>
          </c:val>
        </c:ser>
        <c:ser>
          <c:idx val="5"/>
          <c:order val="5"/>
          <c:tx>
            <c:strRef>
              <c:f>Лист1!$G$1</c:f>
              <c:strCache>
                <c:ptCount val="1"/>
                <c:pt idx="0">
                  <c:v>ТН</c:v>
                </c:pt>
              </c:strCache>
            </c:strRef>
          </c:tx>
          <c:invertIfNegative val="0"/>
          <c:dLbls>
            <c:showLegendKey val="0"/>
            <c:showVal val="1"/>
            <c:showCatName val="0"/>
            <c:showSerName val="0"/>
            <c:showPercent val="0"/>
            <c:showBubbleSize val="0"/>
            <c:showLeaderLines val="0"/>
          </c:dLbls>
          <c:cat>
            <c:strRef>
              <c:f>Лист1!$A$2:$A$3</c:f>
              <c:strCache>
                <c:ptCount val="2"/>
                <c:pt idx="0">
                  <c:v>2024 год</c:v>
                </c:pt>
                <c:pt idx="1">
                  <c:v>2025 год</c:v>
                </c:pt>
              </c:strCache>
            </c:strRef>
          </c:cat>
          <c:val>
            <c:numRef>
              <c:f>Лист1!$G$2:$G$3</c:f>
              <c:numCache>
                <c:formatCode>General</c:formatCode>
                <c:ptCount val="2"/>
                <c:pt idx="0">
                  <c:v>21</c:v>
                </c:pt>
                <c:pt idx="1">
                  <c:v>21</c:v>
                </c:pt>
              </c:numCache>
            </c:numRef>
          </c:val>
        </c:ser>
        <c:dLbls>
          <c:showLegendKey val="0"/>
          <c:showVal val="0"/>
          <c:showCatName val="0"/>
          <c:showSerName val="0"/>
          <c:showPercent val="0"/>
          <c:showBubbleSize val="0"/>
        </c:dLbls>
        <c:gapWidth val="150"/>
        <c:axId val="129927808"/>
        <c:axId val="129945984"/>
      </c:barChart>
      <c:catAx>
        <c:axId val="129927808"/>
        <c:scaling>
          <c:orientation val="minMax"/>
        </c:scaling>
        <c:delete val="0"/>
        <c:axPos val="b"/>
        <c:majorTickMark val="out"/>
        <c:minorTickMark val="none"/>
        <c:tickLblPos val="nextTo"/>
        <c:crossAx val="129945984"/>
        <c:crosses val="autoZero"/>
        <c:auto val="1"/>
        <c:lblAlgn val="ctr"/>
        <c:lblOffset val="100"/>
        <c:noMultiLvlLbl val="0"/>
      </c:catAx>
      <c:valAx>
        <c:axId val="129945984"/>
        <c:scaling>
          <c:orientation val="minMax"/>
        </c:scaling>
        <c:delete val="0"/>
        <c:axPos val="l"/>
        <c:majorGridlines/>
        <c:numFmt formatCode="General" sourceLinked="1"/>
        <c:majorTickMark val="out"/>
        <c:minorTickMark val="none"/>
        <c:tickLblPos val="nextTo"/>
        <c:crossAx val="129927808"/>
        <c:crosses val="autoZero"/>
        <c:crossBetween val="between"/>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FFC9C1-F318-49BF-9570-A5EE7E858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9649</TotalTime>
  <Pages>70</Pages>
  <Words>28318</Words>
  <Characters>161417</Characters>
  <Application>Microsoft Office Word</Application>
  <DocSecurity>0</DocSecurity>
  <Lines>1345</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189357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ЗыряноваСЛ</dc:creator>
  <cp:keywords/>
  <dc:description/>
  <cp:lastModifiedBy>User</cp:lastModifiedBy>
  <cp:revision>499</cp:revision>
  <cp:lastPrinted>2026-10-23T01:42:00Z</cp:lastPrinted>
  <dcterms:created xsi:type="dcterms:W3CDTF">2021-05-17T01:26:00Z</dcterms:created>
  <dcterms:modified xsi:type="dcterms:W3CDTF">2026-10-23T03:30:00Z</dcterms:modified>
</cp:coreProperties>
</file>