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DDE" w:rsidRPr="00345DDE" w:rsidRDefault="00345DDE" w:rsidP="00345DDE">
      <w:pPr>
        <w:spacing w:after="223" w:line="240" w:lineRule="auto"/>
        <w:jc w:val="both"/>
        <w:rPr>
          <w:rFonts w:ascii="Times New Roman" w:eastAsia="Times New Roman" w:hAnsi="Times New Roman" w:cs="Times New Roman"/>
          <w:sz w:val="24"/>
          <w:szCs w:val="24"/>
          <w:lang w:eastAsia="ru-RU"/>
        </w:rPr>
      </w:pPr>
      <w:r w:rsidRPr="00345DDE">
        <w:rPr>
          <w:rFonts w:ascii="Times New Roman" w:eastAsia="Times New Roman" w:hAnsi="Times New Roman" w:cs="Times New Roman"/>
          <w:sz w:val="24"/>
          <w:szCs w:val="24"/>
          <w:lang w:eastAsia="ru-RU"/>
        </w:rPr>
        <w:t>Приказ Минпросвещения России от 27.03.2025 № 243</w:t>
      </w:r>
    </w:p>
    <w:p w:rsidR="00345DDE" w:rsidRPr="00345DDE" w:rsidRDefault="00345DDE" w:rsidP="00345DDE">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345DDE">
        <w:rPr>
          <w:rFonts w:ascii="Times New Roman" w:eastAsia="Times New Roman" w:hAnsi="Times New Roman" w:cs="Times New Roman"/>
          <w:b/>
          <w:bCs/>
          <w:sz w:val="24"/>
          <w:szCs w:val="24"/>
          <w:lang w:eastAsia="ru-RU"/>
        </w:rPr>
        <w:t xml:space="preserve">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w:t>
      </w:r>
      <w:proofErr w:type="gramStart"/>
      <w:r w:rsidRPr="00345DDE">
        <w:rPr>
          <w:rFonts w:ascii="Times New Roman" w:eastAsia="Times New Roman" w:hAnsi="Times New Roman" w:cs="Times New Roman"/>
          <w:b/>
          <w:bCs/>
          <w:sz w:val="24"/>
          <w:szCs w:val="24"/>
          <w:lang w:eastAsia="ru-RU"/>
        </w:rPr>
        <w:t>с</w:t>
      </w:r>
      <w:proofErr w:type="gramEnd"/>
      <w:r w:rsidRPr="00345DDE">
        <w:rPr>
          <w:rFonts w:ascii="Times New Roman" w:eastAsia="Times New Roman" w:hAnsi="Times New Roman" w:cs="Times New Roman"/>
          <w:b/>
          <w:bCs/>
          <w:sz w:val="24"/>
          <w:szCs w:val="24"/>
          <w:lang w:eastAsia="ru-RU"/>
        </w:rPr>
        <w:t xml:space="preserve"> указанных обучающихся</w:t>
      </w:r>
    </w:p>
    <w:p w:rsidR="00345DDE" w:rsidRPr="00345DDE" w:rsidRDefault="00345DDE" w:rsidP="00345DDE">
      <w:pPr>
        <w:spacing w:after="223"/>
        <w:jc w:val="both"/>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      </w:t>
      </w:r>
      <w:proofErr w:type="gramStart"/>
      <w:r w:rsidRPr="00345DDE">
        <w:rPr>
          <w:rFonts w:ascii="Times New Roman" w:eastAsiaTheme="minorEastAsia" w:hAnsi="Times New Roman" w:cs="Times New Roman"/>
          <w:sz w:val="24"/>
          <w:szCs w:val="24"/>
          <w:lang w:eastAsia="ru-RU"/>
        </w:rPr>
        <w:t xml:space="preserve">В соответствии с </w:t>
      </w:r>
      <w:hyperlink r:id="rId5" w:anchor="/document/99/902389617/XA00M822MO/" w:history="1">
        <w:r w:rsidRPr="00345DDE">
          <w:rPr>
            <w:rFonts w:ascii="Times New Roman" w:eastAsiaTheme="minorEastAsia" w:hAnsi="Times New Roman" w:cs="Times New Roman"/>
            <w:sz w:val="24"/>
            <w:szCs w:val="24"/>
            <w:lang w:eastAsia="ru-RU"/>
          </w:rPr>
          <w:t>частью 12 статьи 43 Федерального закона от 29 декабря 2012 г. № 273-ФЗ "Об образовании в Российской Федерации"</w:t>
        </w:r>
      </w:hyperlink>
      <w:r w:rsidRPr="00345DDE">
        <w:rPr>
          <w:rFonts w:ascii="Times New Roman" w:eastAsiaTheme="minorEastAsia" w:hAnsi="Times New Roman" w:cs="Times New Roman"/>
          <w:sz w:val="24"/>
          <w:szCs w:val="24"/>
          <w:lang w:eastAsia="ru-RU"/>
        </w:rPr>
        <w:t xml:space="preserve"> и </w:t>
      </w:r>
      <w:hyperlink r:id="rId6" w:anchor="/document/99/550817534/XA00M7U2MN/" w:history="1">
        <w:r w:rsidRPr="00345DDE">
          <w:rPr>
            <w:rFonts w:ascii="Times New Roman" w:eastAsiaTheme="minorEastAsia" w:hAnsi="Times New Roman" w:cs="Times New Roman"/>
            <w:sz w:val="24"/>
            <w:szCs w:val="24"/>
            <w:lang w:eastAsia="ru-RU"/>
          </w:rPr>
          <w:t>подпунктом 4.2.18 пункта 4 Положения о Министерстве просвещения Российской Федерации</w:t>
        </w:r>
      </w:hyperlink>
      <w:r w:rsidRPr="00345DDE">
        <w:rPr>
          <w:rFonts w:ascii="Times New Roman" w:eastAsiaTheme="minorEastAsia" w:hAnsi="Times New Roman" w:cs="Times New Roman"/>
          <w:sz w:val="24"/>
          <w:szCs w:val="24"/>
          <w:lang w:eastAsia="ru-RU"/>
        </w:rPr>
        <w:t xml:space="preserve">, утвержденного </w:t>
      </w:r>
      <w:hyperlink r:id="rId7" w:anchor="/document/99/550817534/XA00M6G2N3/" w:history="1">
        <w:r w:rsidRPr="00345DDE">
          <w:rPr>
            <w:rFonts w:ascii="Times New Roman" w:eastAsiaTheme="minorEastAsia" w:hAnsi="Times New Roman" w:cs="Times New Roman"/>
            <w:sz w:val="24"/>
            <w:szCs w:val="24"/>
            <w:lang w:eastAsia="ru-RU"/>
          </w:rPr>
          <w:t>постановлением Правительства Российской Федерации от 28 июля 2018 г. № 884</w:t>
        </w:r>
      </w:hyperlink>
      <w:r w:rsidRPr="00345DDE">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(Преамбула в редакции, введенной в действие с 10 ноября 2025 года </w:t>
      </w:r>
      <w:hyperlink r:id="rId8" w:anchor="/document/99/1314327005/XA00LVS2MC/" w:history="1">
        <w:r w:rsidRPr="00345DDE">
          <w:rPr>
            <w:rFonts w:ascii="Times New Roman" w:eastAsiaTheme="minorEastAsia" w:hAnsi="Times New Roman" w:cs="Times New Roman"/>
            <w:sz w:val="24"/>
            <w:szCs w:val="24"/>
            <w:lang w:eastAsia="ru-RU"/>
          </w:rPr>
          <w:t>приказом Минпросвещения России от 30 сентября 2025</w:t>
        </w:r>
        <w:proofErr w:type="gramEnd"/>
        <w:r w:rsidRPr="00345DDE">
          <w:rPr>
            <w:rFonts w:ascii="Times New Roman" w:eastAsiaTheme="minorEastAsia" w:hAnsi="Times New Roman" w:cs="Times New Roman"/>
            <w:sz w:val="24"/>
            <w:szCs w:val="24"/>
            <w:lang w:eastAsia="ru-RU"/>
          </w:rPr>
          <w:t xml:space="preserve"> года № 711</w:t>
        </w:r>
      </w:hyperlink>
      <w:r w:rsidRPr="00345DDE">
        <w:rPr>
          <w:rFonts w:ascii="Times New Roman" w:eastAsiaTheme="minorEastAsia" w:hAnsi="Times New Roman" w:cs="Times New Roman"/>
          <w:sz w:val="24"/>
          <w:szCs w:val="24"/>
          <w:lang w:eastAsia="ru-RU"/>
        </w:rPr>
        <w:t xml:space="preserve">. - См. </w:t>
      </w:r>
      <w:hyperlink r:id="rId9" w:anchor="/compare/99/578387779/99/1312637504/XA00M6G2N3/" w:history="1">
        <w:r w:rsidRPr="00345DDE">
          <w:rPr>
            <w:rFonts w:ascii="Times New Roman" w:eastAsiaTheme="minorEastAsia" w:hAnsi="Times New Roman" w:cs="Times New Roman"/>
            <w:sz w:val="24"/>
            <w:szCs w:val="24"/>
            <w:lang w:eastAsia="ru-RU"/>
          </w:rPr>
          <w:t>предыдущую редакцию</w:t>
        </w:r>
      </w:hyperlink>
      <w:r w:rsidRPr="00345DDE">
        <w:rPr>
          <w:rFonts w:ascii="Times New Roman" w:eastAsiaTheme="minorEastAsia" w:hAnsi="Times New Roman" w:cs="Times New Roman"/>
          <w:sz w:val="24"/>
          <w:szCs w:val="24"/>
          <w:lang w:eastAsia="ru-RU"/>
        </w:rPr>
        <w:t>)</w:t>
      </w:r>
    </w:p>
    <w:p w:rsidR="00345DDE" w:rsidRPr="00345DDE" w:rsidRDefault="00345DDE" w:rsidP="00345DDE">
      <w:pPr>
        <w:spacing w:after="223"/>
        <w:jc w:val="both"/>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приказываю:</w:t>
      </w:r>
    </w:p>
    <w:p w:rsidR="00345DDE" w:rsidRPr="00345DDE" w:rsidRDefault="00345DDE" w:rsidP="00345DDE">
      <w:pPr>
        <w:spacing w:after="223"/>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 Утвердить прилагаемый </w:t>
      </w:r>
      <w:hyperlink r:id="rId10" w:anchor="/document/99/1312637504/XA00LUO2M6/" w:tgtFrame="_self" w:history="1">
        <w:r w:rsidRPr="00345DDE">
          <w:rPr>
            <w:rFonts w:ascii="Times New Roman" w:eastAsiaTheme="minorEastAsia" w:hAnsi="Times New Roman" w:cs="Times New Roman"/>
            <w:sz w:val="24"/>
            <w:szCs w:val="24"/>
            <w:lang w:eastAsia="ru-RU"/>
          </w:rPr>
          <w:t xml:space="preserve">Порядок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w:t>
        </w:r>
        <w:proofErr w:type="gramStart"/>
        <w:r w:rsidRPr="00345DDE">
          <w:rPr>
            <w:rFonts w:ascii="Times New Roman" w:eastAsiaTheme="minorEastAsia" w:hAnsi="Times New Roman" w:cs="Times New Roman"/>
            <w:sz w:val="24"/>
            <w:szCs w:val="24"/>
            <w:lang w:eastAsia="ru-RU"/>
          </w:rPr>
          <w:t>с</w:t>
        </w:r>
        <w:proofErr w:type="gramEnd"/>
        <w:r w:rsidRPr="00345DDE">
          <w:rPr>
            <w:rFonts w:ascii="Times New Roman" w:eastAsiaTheme="minorEastAsia" w:hAnsi="Times New Roman" w:cs="Times New Roman"/>
            <w:sz w:val="24"/>
            <w:szCs w:val="24"/>
            <w:lang w:eastAsia="ru-RU"/>
          </w:rPr>
          <w:t xml:space="preserve"> указанных обучающихся</w:t>
        </w:r>
      </w:hyperlink>
      <w:r w:rsidRPr="00345DDE">
        <w:rPr>
          <w:rFonts w:ascii="Times New Roman" w:eastAsiaTheme="minorEastAsia" w:hAnsi="Times New Roman" w:cs="Times New Roman"/>
          <w:sz w:val="24"/>
          <w:szCs w:val="24"/>
          <w:lang w:eastAsia="ru-RU"/>
        </w:rPr>
        <w:t>.</w:t>
      </w:r>
    </w:p>
    <w:p w:rsidR="00345DDE" w:rsidRPr="00345DDE" w:rsidRDefault="00345DDE" w:rsidP="00345DDE">
      <w:pPr>
        <w:spacing w:after="223"/>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2. Настоящий приказ вступает в силу с 1 сентября 2025 г. и действует до 1 сентября 2031 года.</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Министр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proofErr w:type="spellStart"/>
      <w:r w:rsidRPr="00345DDE">
        <w:rPr>
          <w:rFonts w:ascii="Times New Roman" w:eastAsiaTheme="minorEastAsia" w:hAnsi="Times New Roman" w:cs="Times New Roman"/>
          <w:sz w:val="24"/>
          <w:szCs w:val="24"/>
          <w:lang w:eastAsia="ru-RU"/>
        </w:rPr>
        <w:t>С.С.Кравцов</w:t>
      </w:r>
      <w:proofErr w:type="spellEnd"/>
      <w:r w:rsidRPr="00345DDE">
        <w:rPr>
          <w:rFonts w:ascii="Times New Roman" w:eastAsiaTheme="minorEastAsia" w:hAnsi="Times New Roman" w:cs="Times New Roman"/>
          <w:sz w:val="24"/>
          <w:szCs w:val="24"/>
          <w:lang w:eastAsia="ru-RU"/>
        </w:rPr>
        <w:t xml:space="preserve">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Зарегистрировано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в Министерстве юстиции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bookmarkStart w:id="0" w:name="_GoBack"/>
      <w:r w:rsidRPr="00345DDE">
        <w:rPr>
          <w:rFonts w:ascii="Times New Roman" w:eastAsiaTheme="minorEastAsia" w:hAnsi="Times New Roman" w:cs="Times New Roman"/>
          <w:sz w:val="24"/>
          <w:szCs w:val="24"/>
          <w:lang w:eastAsia="ru-RU"/>
        </w:rPr>
        <w:t xml:space="preserve">Российской Федерации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25 апреля 2025 года,</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регистрационный № 81979 </w:t>
      </w:r>
    </w:p>
    <w:p w:rsidR="00345DDE" w:rsidRDefault="00345DDE" w:rsidP="00345DDE">
      <w:pPr>
        <w:spacing w:after="223" w:line="240" w:lineRule="auto"/>
        <w:jc w:val="right"/>
        <w:rPr>
          <w:rFonts w:ascii="Times New Roman" w:eastAsiaTheme="minorEastAsia" w:hAnsi="Times New Roman" w:cs="Times New Roman"/>
          <w:sz w:val="24"/>
          <w:szCs w:val="24"/>
          <w:lang w:eastAsia="ru-RU"/>
        </w:rPr>
      </w:pPr>
    </w:p>
    <w:bookmarkEnd w:id="0"/>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lastRenderedPageBreak/>
        <w:t xml:space="preserve">УТВЕРЖДЕН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приказом Министерства просвещения </w:t>
      </w:r>
    </w:p>
    <w:p w:rsidR="00345DDE" w:rsidRP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Российской Федерации </w:t>
      </w:r>
    </w:p>
    <w:p w:rsidR="00345DDE" w:rsidRDefault="00345DDE" w:rsidP="00345DDE">
      <w:pPr>
        <w:spacing w:after="0" w:line="240" w:lineRule="auto"/>
        <w:jc w:val="right"/>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 xml:space="preserve">от 27 марта 2025 года № 243 </w:t>
      </w:r>
    </w:p>
    <w:p w:rsidR="00345DDE" w:rsidRDefault="00345DDE" w:rsidP="00345DDE">
      <w:pPr>
        <w:spacing w:after="0" w:line="240" w:lineRule="auto"/>
        <w:jc w:val="right"/>
        <w:rPr>
          <w:rFonts w:ascii="Times New Roman" w:eastAsiaTheme="minorEastAsia" w:hAnsi="Times New Roman" w:cs="Times New Roman"/>
          <w:sz w:val="24"/>
          <w:szCs w:val="24"/>
          <w:lang w:eastAsia="ru-RU"/>
        </w:rPr>
      </w:pPr>
    </w:p>
    <w:p w:rsidR="00345DDE" w:rsidRPr="00345DDE" w:rsidRDefault="00345DDE" w:rsidP="00345DDE">
      <w:pPr>
        <w:spacing w:after="0" w:line="240" w:lineRule="auto"/>
        <w:jc w:val="center"/>
        <w:rPr>
          <w:rFonts w:ascii="Times New Roman" w:eastAsia="Times New Roman" w:hAnsi="Times New Roman" w:cs="Times New Roman"/>
          <w:b/>
          <w:sz w:val="24"/>
          <w:szCs w:val="24"/>
          <w:lang w:eastAsia="ru-RU"/>
        </w:rPr>
      </w:pPr>
      <w:r w:rsidRPr="00345DDE">
        <w:rPr>
          <w:rFonts w:ascii="Times New Roman" w:eastAsia="Times New Roman" w:hAnsi="Times New Roman" w:cs="Times New Roman"/>
          <w:b/>
          <w:sz w:val="24"/>
          <w:szCs w:val="24"/>
          <w:lang w:eastAsia="ru-RU"/>
        </w:rPr>
        <w:t xml:space="preserve">Порядок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w:t>
      </w:r>
      <w:proofErr w:type="gramStart"/>
      <w:r w:rsidRPr="00345DDE">
        <w:rPr>
          <w:rFonts w:ascii="Times New Roman" w:eastAsia="Times New Roman" w:hAnsi="Times New Roman" w:cs="Times New Roman"/>
          <w:b/>
          <w:sz w:val="24"/>
          <w:szCs w:val="24"/>
          <w:lang w:eastAsia="ru-RU"/>
        </w:rPr>
        <w:t>с</w:t>
      </w:r>
      <w:proofErr w:type="gramEnd"/>
      <w:r w:rsidRPr="00345DDE">
        <w:rPr>
          <w:rFonts w:ascii="Times New Roman" w:eastAsia="Times New Roman" w:hAnsi="Times New Roman" w:cs="Times New Roman"/>
          <w:b/>
          <w:sz w:val="24"/>
          <w:szCs w:val="24"/>
          <w:lang w:eastAsia="ru-RU"/>
        </w:rPr>
        <w:t xml:space="preserve"> указанных обучающихся</w:t>
      </w:r>
    </w:p>
    <w:p w:rsidR="00345DDE" w:rsidRPr="00345DDE" w:rsidRDefault="00345DDE" w:rsidP="00345DDE">
      <w:pPr>
        <w:spacing w:after="0" w:line="240" w:lineRule="auto"/>
        <w:jc w:val="center"/>
        <w:rPr>
          <w:rFonts w:ascii="Times New Roman" w:eastAsia="Times New Roman" w:hAnsi="Times New Roman" w:cs="Times New Roman"/>
          <w:b/>
          <w:sz w:val="24"/>
          <w:szCs w:val="24"/>
          <w:lang w:eastAsia="ru-RU"/>
        </w:rPr>
      </w:pPr>
      <w:r w:rsidRPr="00345DDE">
        <w:rPr>
          <w:rFonts w:ascii="Times New Roman" w:eastAsia="Times New Roman" w:hAnsi="Times New Roman" w:cs="Times New Roman"/>
          <w:b/>
          <w:sz w:val="24"/>
          <w:szCs w:val="24"/>
          <w:lang w:eastAsia="ru-RU"/>
        </w:rPr>
        <w:t>С изменениями на 30 сентября 2025 года</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 </w:t>
      </w:r>
      <w:proofErr w:type="gramStart"/>
      <w:r w:rsidRPr="00345DDE">
        <w:rPr>
          <w:rFonts w:ascii="Times New Roman" w:eastAsiaTheme="minorEastAsia" w:hAnsi="Times New Roman" w:cs="Times New Roman"/>
          <w:sz w:val="24"/>
          <w:szCs w:val="24"/>
          <w:lang w:eastAsia="ru-RU"/>
        </w:rPr>
        <w:t>Меры дисциплинарного взыскания применяются к обучающимся по образовательным программам основного и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организации, осуществляющей образовательную деятельность.</w:t>
      </w:r>
      <w:proofErr w:type="gramEnd"/>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11" w:anchor="/document/99/902389617/XA00M9E2NA/" w:history="1">
        <w:r w:rsidRPr="00345DDE">
          <w:rPr>
            <w:rFonts w:ascii="Times New Roman" w:eastAsia="Times New Roman" w:hAnsi="Times New Roman" w:cs="Times New Roman"/>
            <w:color w:val="0000FF"/>
            <w:sz w:val="24"/>
            <w:szCs w:val="24"/>
            <w:u w:val="single"/>
            <w:lang w:eastAsia="ru-RU"/>
          </w:rPr>
          <w:t>Часть 4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2. Меры дисциплинарного взыскания не применяются </w:t>
      </w:r>
      <w:proofErr w:type="gramStart"/>
      <w:r w:rsidRPr="00345DDE">
        <w:rPr>
          <w:rFonts w:ascii="Times New Roman" w:eastAsiaTheme="minorEastAsia" w:hAnsi="Times New Roman" w:cs="Times New Roman"/>
          <w:sz w:val="24"/>
          <w:szCs w:val="24"/>
          <w:lang w:eastAsia="ru-RU"/>
        </w:rPr>
        <w:t>к</w:t>
      </w:r>
      <w:proofErr w:type="gramEnd"/>
      <w:r w:rsidRPr="00345DDE">
        <w:rPr>
          <w:rFonts w:ascii="Times New Roman" w:eastAsiaTheme="minorEastAsia" w:hAnsi="Times New Roman" w:cs="Times New Roman"/>
          <w:sz w:val="24"/>
          <w:szCs w:val="24"/>
          <w:lang w:eastAsia="ru-RU"/>
        </w:rPr>
        <w:t xml:space="preserve"> обучающимся по образовательным программам дошкольного и начального общего образования; с ограниченными возможностями здоровья (с задержкой психического развития или нарушением интеллекта).</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12" w:anchor="/document/99/902389617/XA00MA02ND/" w:history="1">
        <w:r w:rsidRPr="00345DDE">
          <w:rPr>
            <w:rFonts w:ascii="Times New Roman" w:eastAsia="Times New Roman" w:hAnsi="Times New Roman" w:cs="Times New Roman"/>
            <w:color w:val="0000FF"/>
            <w:sz w:val="24"/>
            <w:szCs w:val="24"/>
            <w:u w:val="single"/>
            <w:lang w:eastAsia="ru-RU"/>
          </w:rPr>
          <w:t>Часть 5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3. За совершение дисциплинарного проступка к </w:t>
      </w:r>
      <w:proofErr w:type="gramStart"/>
      <w:r w:rsidRPr="00345DDE">
        <w:rPr>
          <w:rFonts w:ascii="Times New Roman" w:eastAsiaTheme="minorEastAsia" w:hAnsi="Times New Roman" w:cs="Times New Roman"/>
          <w:sz w:val="24"/>
          <w:szCs w:val="24"/>
          <w:lang w:eastAsia="ru-RU"/>
        </w:rPr>
        <w:t>обучающемуся</w:t>
      </w:r>
      <w:proofErr w:type="gramEnd"/>
      <w:r w:rsidRPr="00345DDE">
        <w:rPr>
          <w:rFonts w:ascii="Times New Roman" w:eastAsiaTheme="minorEastAsia" w:hAnsi="Times New Roman" w:cs="Times New Roman"/>
          <w:sz w:val="24"/>
          <w:szCs w:val="24"/>
          <w:lang w:eastAsia="ru-RU"/>
        </w:rPr>
        <w:t xml:space="preserve"> могут быть применены следующие меры дисциплинарного взыскания:</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замечание;</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выговор;</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отчисление из организации, осуществляющей образовательную деятельность.</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13" w:anchor="/document/99/902389617/XA00M9E2NA/" w:history="1">
        <w:r w:rsidRPr="00345DDE">
          <w:rPr>
            <w:rFonts w:ascii="Times New Roman" w:eastAsia="Times New Roman" w:hAnsi="Times New Roman" w:cs="Times New Roman"/>
            <w:color w:val="0000FF"/>
            <w:sz w:val="24"/>
            <w:szCs w:val="24"/>
            <w:u w:val="single"/>
            <w:lang w:eastAsia="ru-RU"/>
          </w:rPr>
          <w:t>Часть 4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4. К обучающимся специальных учебно-воспитательных учреждений открытого и закрытого типа применяются меры взыскания, установленные </w:t>
      </w:r>
      <w:hyperlink r:id="rId14" w:anchor="/document/99/901737405/XA00M1S2LR/" w:history="1">
        <w:r w:rsidRPr="00345DDE">
          <w:rPr>
            <w:rFonts w:ascii="Times New Roman" w:eastAsiaTheme="minorEastAsia" w:hAnsi="Times New Roman" w:cs="Times New Roman"/>
            <w:color w:val="0000FF"/>
            <w:sz w:val="24"/>
            <w:szCs w:val="24"/>
            <w:u w:val="single"/>
            <w:lang w:eastAsia="ru-RU"/>
          </w:rPr>
          <w:t>Федеральным законом от 24 июня 1999 г. № 120-ФЗ "Об основах системы профилактики безнадзорности и правонарушений несовершеннолетних"</w:t>
        </w:r>
      </w:hyperlink>
      <w:r w:rsidRPr="00345DDE">
        <w:rPr>
          <w:rFonts w:ascii="Times New Roman" w:eastAsiaTheme="minorEastAsia"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5. За каждый дисциплинарный проступок может быть применена одна мера дисциплинарного взыскания.</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6. </w:t>
      </w:r>
      <w:proofErr w:type="gramStart"/>
      <w:r w:rsidRPr="00345DDE">
        <w:rPr>
          <w:rFonts w:ascii="Times New Roman" w:eastAsiaTheme="minorEastAsia" w:hAnsi="Times New Roman" w:cs="Times New Roman"/>
          <w:sz w:val="24"/>
          <w:szCs w:val="24"/>
          <w:lang w:eastAsia="ru-RU"/>
        </w:rPr>
        <w:t>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предшествующее поведение обучающегося, его психофизическое и эмоциональное состояние, а также мнение советов обучающихся, представительных органов обучающихся, советов родителей (законных представителей) несовершеннолетних обучающихся организации, осуществляющей образовательную деятельность.</w:t>
      </w:r>
      <w:proofErr w:type="gramEnd"/>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15" w:anchor="/document/99/902389617/XA00MB42NJ/" w:history="1">
        <w:r w:rsidRPr="00345DDE">
          <w:rPr>
            <w:rFonts w:ascii="Times New Roman" w:eastAsia="Times New Roman" w:hAnsi="Times New Roman" w:cs="Times New Roman"/>
            <w:color w:val="0000FF"/>
            <w:sz w:val="24"/>
            <w:szCs w:val="24"/>
            <w:u w:val="single"/>
            <w:lang w:eastAsia="ru-RU"/>
          </w:rPr>
          <w:t>Часть 7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xml:space="preserve">    </w:t>
      </w:r>
      <w:r w:rsidRPr="00345DDE">
        <w:rPr>
          <w:rFonts w:ascii="Times New Roman" w:eastAsiaTheme="minorEastAsia" w:hAnsi="Times New Roman" w:cs="Times New Roman"/>
          <w:sz w:val="24"/>
          <w:szCs w:val="24"/>
          <w:lang w:eastAsia="ru-RU"/>
        </w:rPr>
        <w:t>7.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16" w:anchor="/document/99/902389617/XA00MAI2NG/" w:history="1">
        <w:r w:rsidRPr="00345DDE">
          <w:rPr>
            <w:rFonts w:ascii="Times New Roman" w:eastAsia="Times New Roman" w:hAnsi="Times New Roman" w:cs="Times New Roman"/>
            <w:color w:val="0000FF"/>
            <w:sz w:val="24"/>
            <w:szCs w:val="24"/>
            <w:u w:val="single"/>
            <w:lang w:eastAsia="ru-RU"/>
          </w:rPr>
          <w:t>Часть 6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8. В целях установления факта неисполнения или нарушения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организации, осуществляющей образовательную деятельность до применения мер дисциплинарного взыскания организация, осуществляющая образовательную деятельность, вправе запросить письменные объяснения у обучающегося (у </w:t>
      </w:r>
      <w:proofErr w:type="gramStart"/>
      <w:r w:rsidRPr="00345DDE">
        <w:rPr>
          <w:rFonts w:ascii="Times New Roman" w:eastAsiaTheme="minorEastAsia" w:hAnsi="Times New Roman" w:cs="Times New Roman"/>
          <w:sz w:val="24"/>
          <w:szCs w:val="24"/>
          <w:lang w:eastAsia="ru-RU"/>
        </w:rPr>
        <w:t>несовершеннолетнего</w:t>
      </w:r>
      <w:proofErr w:type="gramEnd"/>
      <w:r w:rsidRPr="00345DDE">
        <w:rPr>
          <w:rFonts w:ascii="Times New Roman" w:eastAsiaTheme="minorEastAsia" w:hAnsi="Times New Roman" w:cs="Times New Roman"/>
          <w:sz w:val="24"/>
          <w:szCs w:val="24"/>
          <w:lang w:eastAsia="ru-RU"/>
        </w:rPr>
        <w:t xml:space="preserve"> обучающегося - в присутствии родителя (родителей) (законного (законных представителя (представителей) или направить обучающемуся посредством электронной информационной образовательной среды организации, осуществляющей образовательную деятельность уведомление о предоставлении письменных объяснений (при наличии).</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sidRPr="00345DDE">
        <w:rPr>
          <w:rFonts w:ascii="Times New Roman" w:eastAsiaTheme="minorEastAsia" w:hAnsi="Times New Roman" w:cs="Times New Roman"/>
          <w:sz w:val="24"/>
          <w:szCs w:val="24"/>
          <w:lang w:eastAsia="ru-RU"/>
        </w:rPr>
        <w:t>Обучающийся представляет письменное объяснение, а также документы, подтверждающие уважительную причину (болезнь или иные обстоятельства) неисполнения (ненадлежащего исполнения) им обязанностей обучающегося (при наличии), в течение трех рабочих дней со дня получения письменного (электронного) уведомления о предоставлении письменных объяснений, по истечении которых составляется акт об отказе обучающегося предоставить объяснения.</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9. </w:t>
      </w:r>
      <w:proofErr w:type="gramStart"/>
      <w:r w:rsidRPr="00345DDE">
        <w:rPr>
          <w:rFonts w:ascii="Times New Roman" w:eastAsiaTheme="minorEastAsia" w:hAnsi="Times New Roman" w:cs="Times New Roman"/>
          <w:sz w:val="24"/>
          <w:szCs w:val="24"/>
          <w:lang w:eastAsia="ru-RU"/>
        </w:rPr>
        <w:t xml:space="preserve">Отказ или не предоставление обучающимся и или родителем (законным представителем) обучающегося письменного объяснения в установленные в </w:t>
      </w:r>
      <w:hyperlink r:id="rId17" w:anchor="/document/99/1312637504/XA00M6C2MG/" w:tgtFrame="_self" w:history="1">
        <w:r w:rsidRPr="00345DDE">
          <w:rPr>
            <w:rFonts w:ascii="Times New Roman" w:eastAsiaTheme="minorEastAsia" w:hAnsi="Times New Roman" w:cs="Times New Roman"/>
            <w:color w:val="0000FF"/>
            <w:sz w:val="24"/>
            <w:szCs w:val="24"/>
            <w:u w:val="single"/>
            <w:lang w:eastAsia="ru-RU"/>
          </w:rPr>
          <w:t>пункте 8 настоящего Порядка</w:t>
        </w:r>
      </w:hyperlink>
      <w:r w:rsidRPr="00345DDE">
        <w:rPr>
          <w:rFonts w:ascii="Times New Roman" w:eastAsiaTheme="minorEastAsia" w:hAnsi="Times New Roman" w:cs="Times New Roman"/>
          <w:sz w:val="24"/>
          <w:szCs w:val="24"/>
          <w:lang w:eastAsia="ru-RU"/>
        </w:rPr>
        <w:t xml:space="preserve"> сроки не является препятствием для </w:t>
      </w:r>
      <w:r>
        <w:rPr>
          <w:rFonts w:ascii="Times New Roman" w:eastAsiaTheme="minorEastAsia" w:hAnsi="Times New Roman" w:cs="Times New Roman"/>
          <w:sz w:val="24"/>
          <w:szCs w:val="24"/>
          <w:lang w:eastAsia="ru-RU"/>
        </w:rPr>
        <w:t>применения меры дисциплинарного взыскания.</w:t>
      </w:r>
      <w:proofErr w:type="gramEnd"/>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(Пункт в редакции, введенной в действие с 10 ноября 2025 года </w:t>
      </w:r>
      <w:hyperlink r:id="rId18" w:anchor="/document/99/1314327005/XA00M262MM/" w:history="1">
        <w:r w:rsidRPr="00345DDE">
          <w:rPr>
            <w:rFonts w:ascii="Times New Roman" w:eastAsiaTheme="minorEastAsia" w:hAnsi="Times New Roman" w:cs="Times New Roman"/>
            <w:color w:val="0000FF"/>
            <w:sz w:val="24"/>
            <w:szCs w:val="24"/>
            <w:u w:val="single"/>
            <w:lang w:eastAsia="ru-RU"/>
          </w:rPr>
          <w:t>приказом Минпросвещения России от 30 сентября 2025 года № 711</w:t>
        </w:r>
      </w:hyperlink>
      <w:r w:rsidRPr="00345DDE">
        <w:rPr>
          <w:rFonts w:ascii="Times New Roman" w:eastAsiaTheme="minorEastAsia" w:hAnsi="Times New Roman" w:cs="Times New Roman"/>
          <w:sz w:val="24"/>
          <w:szCs w:val="24"/>
          <w:lang w:eastAsia="ru-RU"/>
        </w:rPr>
        <w:t xml:space="preserve">. - См. </w:t>
      </w:r>
      <w:hyperlink r:id="rId19" w:anchor="/compare/99/578387779/99/1312637504/XA00M6U2MJ/" w:history="1">
        <w:r w:rsidRPr="00345DDE">
          <w:rPr>
            <w:rFonts w:ascii="Times New Roman" w:eastAsiaTheme="minorEastAsia" w:hAnsi="Times New Roman" w:cs="Times New Roman"/>
            <w:color w:val="0000FF"/>
            <w:sz w:val="24"/>
            <w:szCs w:val="24"/>
            <w:u w:val="single"/>
            <w:lang w:eastAsia="ru-RU"/>
          </w:rPr>
          <w:t>предыдущую редакцию</w:t>
        </w:r>
      </w:hyperlink>
      <w:r w:rsidRPr="00345DDE">
        <w:rPr>
          <w:rFonts w:ascii="Times New Roman" w:eastAsiaTheme="minorEastAsia"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10. </w:t>
      </w:r>
      <w:proofErr w:type="gramStart"/>
      <w:r w:rsidRPr="00345DDE">
        <w:rPr>
          <w:rFonts w:ascii="Times New Roman" w:eastAsiaTheme="minorEastAsia" w:hAnsi="Times New Roman" w:cs="Times New Roman"/>
          <w:sz w:val="24"/>
          <w:szCs w:val="24"/>
          <w:lang w:eastAsia="ru-RU"/>
        </w:rPr>
        <w:t xml:space="preserve">Мера дисциплинарного взыскания применяется не позднее одного месяца со дня обнаружения проступка и не позднее шести месяцев со дня его совершения, не считая времени отсутствия обучающегося, указанного в </w:t>
      </w:r>
      <w:hyperlink r:id="rId20" w:anchor="/document/99/1312637504/XA00M5Q2MD/" w:tgtFrame="_self" w:history="1">
        <w:r w:rsidRPr="00345DDE">
          <w:rPr>
            <w:rFonts w:ascii="Times New Roman" w:eastAsiaTheme="minorEastAsia" w:hAnsi="Times New Roman" w:cs="Times New Roman"/>
            <w:color w:val="0000FF"/>
            <w:sz w:val="24"/>
            <w:szCs w:val="24"/>
            <w:u w:val="single"/>
            <w:lang w:eastAsia="ru-RU"/>
          </w:rPr>
          <w:t>пункте 7 настоящего Порядка</w:t>
        </w:r>
      </w:hyperlink>
      <w:r w:rsidRPr="00345DDE">
        <w:rPr>
          <w:rFonts w:ascii="Times New Roman" w:eastAsiaTheme="minorEastAsia" w:hAnsi="Times New Roman" w:cs="Times New Roman"/>
          <w:sz w:val="24"/>
          <w:szCs w:val="24"/>
          <w:lang w:eastAsia="ru-RU"/>
        </w:rPr>
        <w:t>, а также времени, необходимого на учет мнения советов обучающихся, представительных органов обучающихся, советов родителей (законных представителей) несовершеннолетних обучающихся организации, осуществляющей образовательную деятельность.</w:t>
      </w:r>
      <w:proofErr w:type="gramEnd"/>
      <w:r w:rsidRPr="00345DDE">
        <w:rPr>
          <w:rFonts w:ascii="Times New Roman" w:eastAsiaTheme="minorEastAsia" w:hAnsi="Times New Roman" w:cs="Times New Roman"/>
          <w:sz w:val="24"/>
          <w:szCs w:val="24"/>
          <w:lang w:eastAsia="ru-RU"/>
        </w:rPr>
        <w:t xml:space="preserve"> Советы обучающихся и (или) представительные органы обучающихся, советы родителей (законных представителей) несовершеннолетних обучающихся организации, осуществляющей образовательную деятельность, рассматривают в течение семи учебных дней со дня получения проекта </w:t>
      </w:r>
      <w:proofErr w:type="gramStart"/>
      <w:r w:rsidRPr="00345DDE">
        <w:rPr>
          <w:rFonts w:ascii="Times New Roman" w:eastAsiaTheme="minorEastAsia" w:hAnsi="Times New Roman" w:cs="Times New Roman"/>
          <w:sz w:val="24"/>
          <w:szCs w:val="24"/>
          <w:lang w:eastAsia="ru-RU"/>
        </w:rPr>
        <w:t>приказа</w:t>
      </w:r>
      <w:proofErr w:type="gramEnd"/>
      <w:r w:rsidRPr="00345DDE">
        <w:rPr>
          <w:rFonts w:ascii="Times New Roman" w:eastAsiaTheme="minorEastAsia" w:hAnsi="Times New Roman" w:cs="Times New Roman"/>
          <w:sz w:val="24"/>
          <w:szCs w:val="24"/>
          <w:lang w:eastAsia="ru-RU"/>
        </w:rPr>
        <w:t xml:space="preserve"> о привлечении обучающегося к дисциплинарной ответственности и копий документов и направляют организации, осуществляющей образовательную деятельность, мотивированное мнение в письменной форме. Мнение, не представленное в семидневный срок, организацией, осуществляющей образовательну</w:t>
      </w:r>
      <w:r>
        <w:rPr>
          <w:rFonts w:ascii="Times New Roman" w:eastAsiaTheme="minorEastAsia" w:hAnsi="Times New Roman" w:cs="Times New Roman"/>
          <w:sz w:val="24"/>
          <w:szCs w:val="24"/>
          <w:lang w:eastAsia="ru-RU"/>
        </w:rPr>
        <w:t xml:space="preserve">ю деятельность, не учитывается. </w:t>
      </w:r>
      <w:r w:rsidRPr="00345DDE">
        <w:rPr>
          <w:rFonts w:ascii="Times New Roman" w:eastAsiaTheme="minorEastAsia" w:hAnsi="Times New Roman" w:cs="Times New Roman"/>
          <w:sz w:val="24"/>
          <w:szCs w:val="24"/>
          <w:lang w:eastAsia="ru-RU"/>
        </w:rPr>
        <w:t xml:space="preserve">(Пункт в редакции, введенной в действие с 10 ноября 2025 года </w:t>
      </w:r>
      <w:hyperlink r:id="rId21" w:anchor="/document/99/1314327005/XA00M2O2MP/" w:history="1">
        <w:r w:rsidRPr="00345DDE">
          <w:rPr>
            <w:rFonts w:ascii="Times New Roman" w:eastAsiaTheme="minorEastAsia" w:hAnsi="Times New Roman" w:cs="Times New Roman"/>
            <w:color w:val="0000FF"/>
            <w:sz w:val="24"/>
            <w:szCs w:val="24"/>
            <w:u w:val="single"/>
            <w:lang w:eastAsia="ru-RU"/>
          </w:rPr>
          <w:t>приказом Минпросвещения России от 30 сентября 2025 года № 711</w:t>
        </w:r>
      </w:hyperlink>
      <w:r w:rsidRPr="00345DDE">
        <w:rPr>
          <w:rFonts w:ascii="Times New Roman" w:eastAsiaTheme="minorEastAsia" w:hAnsi="Times New Roman" w:cs="Times New Roman"/>
          <w:sz w:val="24"/>
          <w:szCs w:val="24"/>
          <w:lang w:eastAsia="ru-RU"/>
        </w:rPr>
        <w:t xml:space="preserve">. - См. </w:t>
      </w:r>
      <w:hyperlink r:id="rId22" w:anchor="/compare/99/578387779/99/1312637504/XA00M7G2MM/" w:history="1">
        <w:r w:rsidRPr="00345DDE">
          <w:rPr>
            <w:rFonts w:ascii="Times New Roman" w:eastAsiaTheme="minorEastAsia" w:hAnsi="Times New Roman" w:cs="Times New Roman"/>
            <w:color w:val="0000FF"/>
            <w:sz w:val="24"/>
            <w:szCs w:val="24"/>
            <w:u w:val="single"/>
            <w:lang w:eastAsia="ru-RU"/>
          </w:rPr>
          <w:t>предыдущую редакцию</w:t>
        </w:r>
      </w:hyperlink>
      <w:r w:rsidRPr="00345DDE">
        <w:rPr>
          <w:rFonts w:ascii="Times New Roman" w:eastAsiaTheme="minorEastAsia"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11. Отчисление несовершеннолетнего обучающегося, достигшего возраста пятнадцати лет, из организации, осуществляющей образовательную деятельность, как мера дисциплинарного взыскания допускается за неоднократное совершение дисциплинарных проступков. </w:t>
      </w:r>
      <w:proofErr w:type="gramStart"/>
      <w:r w:rsidRPr="00345DDE">
        <w:rPr>
          <w:rFonts w:ascii="Times New Roman" w:eastAsiaTheme="minorEastAsia" w:hAnsi="Times New Roman" w:cs="Times New Roman"/>
          <w:sz w:val="24"/>
          <w:szCs w:val="24"/>
          <w:lang w:eastAsia="ru-RU"/>
        </w:rPr>
        <w:t xml:space="preserve">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w:t>
      </w:r>
      <w:r w:rsidRPr="00345DDE">
        <w:rPr>
          <w:rFonts w:ascii="Times New Roman" w:eastAsiaTheme="minorEastAsia" w:hAnsi="Times New Roman" w:cs="Times New Roman"/>
          <w:sz w:val="24"/>
          <w:szCs w:val="24"/>
          <w:lang w:eastAsia="ru-RU"/>
        </w:rPr>
        <w:lastRenderedPageBreak/>
        <w:t>а также нормальное функционирование организации, осуществляющей образовательную деятельность.</w:t>
      </w:r>
      <w:proofErr w:type="gramEnd"/>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3" w:anchor="/document/99/902389617/XA00MBM2NM/" w:history="1">
        <w:r w:rsidRPr="00345DDE">
          <w:rPr>
            <w:rFonts w:ascii="Times New Roman" w:eastAsia="Times New Roman" w:hAnsi="Times New Roman" w:cs="Times New Roman"/>
            <w:color w:val="0000FF"/>
            <w:sz w:val="24"/>
            <w:szCs w:val="24"/>
            <w:u w:val="single"/>
            <w:lang w:eastAsia="ru-RU"/>
          </w:rPr>
          <w:t>Часть 8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12. Отчисление несовершеннолетнего обучающегося как мера дисциплинарного взыскания не применяется, если сроки ранее примененных к </w:t>
      </w:r>
      <w:proofErr w:type="gramStart"/>
      <w:r w:rsidRPr="00345DDE">
        <w:rPr>
          <w:rFonts w:ascii="Times New Roman" w:eastAsiaTheme="minorEastAsia" w:hAnsi="Times New Roman" w:cs="Times New Roman"/>
          <w:sz w:val="24"/>
          <w:szCs w:val="24"/>
          <w:lang w:eastAsia="ru-RU"/>
        </w:rPr>
        <w:t>обучающемуся</w:t>
      </w:r>
      <w:proofErr w:type="gramEnd"/>
      <w:r w:rsidRPr="00345DDE">
        <w:rPr>
          <w:rFonts w:ascii="Times New Roman" w:eastAsiaTheme="minorEastAsia" w:hAnsi="Times New Roman" w:cs="Times New Roman"/>
          <w:sz w:val="24"/>
          <w:szCs w:val="24"/>
          <w:lang w:eastAsia="ru-RU"/>
        </w:rPr>
        <w:t xml:space="preserve"> мер дисциплинарного взыскания истекли и (или) меры дисциплинарного взыскания сняты.</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13.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обучающихся - детей-сирот,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4" w:anchor="/document/99/902389617/XA00MC82NP/" w:history="1">
        <w:r w:rsidRPr="00345DDE">
          <w:rPr>
            <w:rFonts w:ascii="Times New Roman" w:eastAsia="Times New Roman" w:hAnsi="Times New Roman" w:cs="Times New Roman"/>
            <w:color w:val="0000FF"/>
            <w:sz w:val="24"/>
            <w:szCs w:val="24"/>
            <w:u w:val="single"/>
            <w:lang w:eastAsia="ru-RU"/>
          </w:rPr>
          <w:t>Часть 9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14. Об отчислении несовершеннолетнего обучающегося в качестве меры дисциплинарного взыскания организация, осуществляющая образовательную деятельность, незамедлительно обязана проинформировать орган местного самоуправления, осуществляющий управление в сфере образования.</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5" w:anchor="/document/99/902389617/XA00MCQ2NS/" w:history="1">
        <w:r w:rsidRPr="00345DDE">
          <w:rPr>
            <w:rFonts w:ascii="Times New Roman" w:eastAsia="Times New Roman" w:hAnsi="Times New Roman" w:cs="Times New Roman"/>
            <w:color w:val="0000FF"/>
            <w:sz w:val="24"/>
            <w:szCs w:val="24"/>
            <w:u w:val="single"/>
            <w:lang w:eastAsia="ru-RU"/>
          </w:rPr>
          <w:t>Часть 10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15.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общего образования</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6" w:anchor="/document/99/902389617/XA00MCQ2NS/" w:history="1">
        <w:r w:rsidRPr="00345DDE">
          <w:rPr>
            <w:rFonts w:ascii="Times New Roman" w:eastAsia="Times New Roman" w:hAnsi="Times New Roman" w:cs="Times New Roman"/>
            <w:color w:val="0000FF"/>
            <w:sz w:val="24"/>
            <w:szCs w:val="24"/>
            <w:u w:val="single"/>
            <w:lang w:eastAsia="ru-RU"/>
          </w:rPr>
          <w:t>Части 10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16. </w:t>
      </w:r>
      <w:proofErr w:type="gramStart"/>
      <w:r w:rsidRPr="00345DDE">
        <w:rPr>
          <w:rFonts w:ascii="Times New Roman" w:eastAsiaTheme="minorEastAsia" w:hAnsi="Times New Roman" w:cs="Times New Roman"/>
          <w:sz w:val="24"/>
          <w:szCs w:val="24"/>
          <w:lang w:eastAsia="ru-RU"/>
        </w:rPr>
        <w:t>Применение к обучающемуся меры дисциплинарного взыскания оформляется приказом (распоряжением) руководителя либо исполняющего обязанности руководителя организации, осуществляющей образовательную деятельность, либо иного должностного лица, уполномоченного руководителем или исполняющим обязанности руководителя организации, осуществляющей образовательную деятельность, на основании соответствующего распорядительного акта.</w:t>
      </w:r>
      <w:proofErr w:type="gramEnd"/>
      <w:r w:rsidRPr="00345DDE">
        <w:rPr>
          <w:rFonts w:ascii="Times New Roman" w:eastAsiaTheme="minorEastAsia" w:hAnsi="Times New Roman" w:cs="Times New Roman"/>
          <w:sz w:val="24"/>
          <w:szCs w:val="24"/>
          <w:lang w:eastAsia="ru-RU"/>
        </w:rPr>
        <w:t xml:space="preserve"> </w:t>
      </w:r>
      <w:proofErr w:type="gramStart"/>
      <w:r w:rsidRPr="00345DDE">
        <w:rPr>
          <w:rFonts w:ascii="Times New Roman" w:eastAsiaTheme="minorEastAsia" w:hAnsi="Times New Roman" w:cs="Times New Roman"/>
          <w:sz w:val="24"/>
          <w:szCs w:val="24"/>
          <w:lang w:eastAsia="ru-RU"/>
        </w:rPr>
        <w:t>Указанный приказ (распоряжение) доводится до обучающегося, родителей (законных представителей) несовершеннолетнего обучающегося в течение трех учебных дней со дня его издания, не считая времени отсутствия обучающегося в организации, осуществляющей образовательную деятельность.</w:t>
      </w:r>
      <w:proofErr w:type="gramEnd"/>
      <w:r w:rsidRPr="00345DDE">
        <w:rPr>
          <w:rFonts w:ascii="Times New Roman" w:eastAsiaTheme="minorEastAsia" w:hAnsi="Times New Roman" w:cs="Times New Roman"/>
          <w:sz w:val="24"/>
          <w:szCs w:val="24"/>
          <w:lang w:eastAsia="ru-RU"/>
        </w:rPr>
        <w:t xml:space="preserve"> </w:t>
      </w:r>
      <w:proofErr w:type="gramStart"/>
      <w:r w:rsidRPr="00345DDE">
        <w:rPr>
          <w:rFonts w:ascii="Times New Roman" w:eastAsiaTheme="minorEastAsia" w:hAnsi="Times New Roman" w:cs="Times New Roman"/>
          <w:sz w:val="24"/>
          <w:szCs w:val="24"/>
          <w:lang w:eastAsia="ru-RU"/>
        </w:rPr>
        <w:t>Доведение приказа (распоряжения) осуществляется либо лично под подпись, либо путем его направления обучающемуся, родителям (законным представителям) несовершеннолетнего обучающегося посредством электронной информационной образовательной среды организации, осуществляющей образовательную деятельность (в том числе на электронную почту родителей (законных представителей обучающегося, корпоративную электронную почту обучающегося).</w:t>
      </w:r>
      <w:proofErr w:type="gramEnd"/>
      <w:r w:rsidRPr="00345DDE">
        <w:rPr>
          <w:rFonts w:ascii="Times New Roman" w:eastAsiaTheme="minorEastAsia" w:hAnsi="Times New Roman" w:cs="Times New Roman"/>
          <w:sz w:val="24"/>
          <w:szCs w:val="24"/>
          <w:lang w:eastAsia="ru-RU"/>
        </w:rPr>
        <w:t xml:space="preserve"> В случае личного ознакомления с приказом (распоряжением) отказ обучающегося, родителей (законных представителей) несовершеннолетнего обучающегося ознакомиться с приказом (распоряжением) под подпись оформляется актом организации.</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17. </w:t>
      </w:r>
      <w:proofErr w:type="gramStart"/>
      <w:r w:rsidRPr="00345DDE">
        <w:rPr>
          <w:rFonts w:ascii="Times New Roman" w:eastAsiaTheme="minorEastAsia" w:hAnsi="Times New Roman" w:cs="Times New Roman"/>
          <w:sz w:val="24"/>
          <w:szCs w:val="24"/>
          <w:lang w:eastAsia="ru-RU"/>
        </w:rPr>
        <w:t>Обучающийся</w:t>
      </w:r>
      <w:proofErr w:type="gramEnd"/>
      <w:r w:rsidRPr="00345DDE">
        <w:rPr>
          <w:rFonts w:ascii="Times New Roman" w:eastAsiaTheme="minorEastAsia" w:hAnsi="Times New Roman" w:cs="Times New Roman"/>
          <w:sz w:val="24"/>
          <w:szCs w:val="24"/>
          <w:lang w:eastAsia="ru-RU"/>
        </w:rPr>
        <w:t>,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7" w:anchor="/document/99/902389617/XA00M702MJ/" w:history="1">
        <w:r w:rsidRPr="00345DDE">
          <w:rPr>
            <w:rFonts w:ascii="Times New Roman" w:eastAsia="Times New Roman" w:hAnsi="Times New Roman" w:cs="Times New Roman"/>
            <w:color w:val="0000FF"/>
            <w:sz w:val="24"/>
            <w:szCs w:val="24"/>
            <w:u w:val="single"/>
            <w:lang w:eastAsia="ru-RU"/>
          </w:rPr>
          <w:t>Часть 11 статьи 43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xml:space="preserve">     </w:t>
      </w:r>
      <w:r w:rsidRPr="00345DDE">
        <w:rPr>
          <w:rFonts w:ascii="Times New Roman" w:eastAsiaTheme="minorEastAsia" w:hAnsi="Times New Roman" w:cs="Times New Roman"/>
          <w:sz w:val="24"/>
          <w:szCs w:val="24"/>
          <w:lang w:eastAsia="ru-RU"/>
        </w:rPr>
        <w:t>18.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8" w:anchor="/document/99/902389617/XA00M4U2MT/" w:history="1">
        <w:r w:rsidRPr="00345DDE">
          <w:rPr>
            <w:rFonts w:ascii="Times New Roman" w:eastAsia="Times New Roman" w:hAnsi="Times New Roman" w:cs="Times New Roman"/>
            <w:color w:val="0000FF"/>
            <w:sz w:val="24"/>
            <w:szCs w:val="24"/>
            <w:u w:val="single"/>
            <w:lang w:eastAsia="ru-RU"/>
          </w:rPr>
          <w:t>Часть 4 статьи 45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 xml:space="preserve">. </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19.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345DDE" w:rsidRPr="00345DDE" w:rsidRDefault="00345DDE" w:rsidP="00345DDE">
      <w:pPr>
        <w:spacing w:after="0" w:line="240" w:lineRule="auto"/>
        <w:rPr>
          <w:rFonts w:ascii="Times New Roman" w:eastAsia="Times New Roman" w:hAnsi="Times New Roman" w:cs="Times New Roman"/>
          <w:sz w:val="24"/>
          <w:szCs w:val="24"/>
          <w:lang w:eastAsia="ru-RU"/>
        </w:rPr>
      </w:pPr>
      <w:hyperlink r:id="rId29" w:anchor="/document/99/902389617/XA00M8I2MQ/" w:history="1">
        <w:r w:rsidRPr="00345DDE">
          <w:rPr>
            <w:rFonts w:ascii="Times New Roman" w:eastAsia="Times New Roman" w:hAnsi="Times New Roman" w:cs="Times New Roman"/>
            <w:color w:val="0000FF"/>
            <w:sz w:val="24"/>
            <w:szCs w:val="24"/>
            <w:u w:val="single"/>
            <w:lang w:eastAsia="ru-RU"/>
          </w:rPr>
          <w:t>Часть 5 статьи 45 Федерального закона от 29 декабря 2012 г. № 273-ФЗ "Об образовании в Российской Федерации"</w:t>
        </w:r>
      </w:hyperlink>
      <w:r w:rsidRPr="00345DDE">
        <w:rPr>
          <w:rFonts w:ascii="Times New Roman" w:eastAsia="Times New Roman" w:hAnsi="Times New Roman" w:cs="Times New Roman"/>
          <w:sz w:val="24"/>
          <w:szCs w:val="24"/>
          <w:lang w:eastAsia="ru-RU"/>
        </w:rPr>
        <w:t>.</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 xml:space="preserve">20. В случае если в течение года со дня применения меры дисциплинарного взыскания к </w:t>
      </w:r>
      <w:proofErr w:type="gramStart"/>
      <w:r w:rsidRPr="00345DDE">
        <w:rPr>
          <w:rFonts w:ascii="Times New Roman" w:eastAsiaTheme="minorEastAsia" w:hAnsi="Times New Roman" w:cs="Times New Roman"/>
          <w:sz w:val="24"/>
          <w:szCs w:val="24"/>
          <w:lang w:eastAsia="ru-RU"/>
        </w:rPr>
        <w:t>обучающемуся</w:t>
      </w:r>
      <w:proofErr w:type="gramEnd"/>
      <w:r w:rsidRPr="00345DDE">
        <w:rPr>
          <w:rFonts w:ascii="Times New Roman" w:eastAsiaTheme="minorEastAsia" w:hAnsi="Times New Roman" w:cs="Times New Roman"/>
          <w:sz w:val="24"/>
          <w:szCs w:val="24"/>
          <w:lang w:eastAsia="ru-RU"/>
        </w:rPr>
        <w:t xml:space="preserve"> не будет применена новая мера дисциплинарного взыскания, то он считается не имеющим меры дисциплинарного взыскания.</w:t>
      </w:r>
    </w:p>
    <w:p w:rsidR="00345DDE" w:rsidRPr="00345DDE" w:rsidRDefault="00345DDE" w:rsidP="00345DDE">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345DDE">
        <w:rPr>
          <w:rFonts w:ascii="Times New Roman" w:eastAsiaTheme="minorEastAsia" w:hAnsi="Times New Roman" w:cs="Times New Roman"/>
          <w:sz w:val="24"/>
          <w:szCs w:val="24"/>
          <w:lang w:eastAsia="ru-RU"/>
        </w:rPr>
        <w:t>21. Руководитель организации, осуществляющей образовательную деятельность, до истечения года со дня применения меры дисциплинарного взыскания имеет право снять ее с обучающегося по решению педагогического совета, просьбе самого обучающегося, родителей (законных представителей) несовершеннолетнего обучающегося, ходатайству советов обучающихся, представительных органов обучающихся или советов родителей (законных представителей) несовершеннолетних обучающихся.</w:t>
      </w:r>
    </w:p>
    <w:p w:rsidR="00AB67F7" w:rsidRPr="00345DDE" w:rsidRDefault="00345DDE">
      <w:pPr>
        <w:rPr>
          <w:rFonts w:ascii="Times New Roman" w:hAnsi="Times New Roman" w:cs="Times New Roman"/>
          <w:sz w:val="24"/>
          <w:szCs w:val="24"/>
        </w:rPr>
      </w:pPr>
    </w:p>
    <w:sectPr w:rsidR="00AB67F7" w:rsidRPr="00345DDE" w:rsidSect="00345DDE">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E35"/>
    <w:rsid w:val="00227E35"/>
    <w:rsid w:val="00345DDE"/>
    <w:rsid w:val="005A6F30"/>
    <w:rsid w:val="00D44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5D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5D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5D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5D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obraz.ru/" TargetMode="External"/><Relationship Id="rId13" Type="http://schemas.openxmlformats.org/officeDocument/2006/relationships/hyperlink" Target="https://1obraz.ru/" TargetMode="External"/><Relationship Id="rId18" Type="http://schemas.openxmlformats.org/officeDocument/2006/relationships/hyperlink" Target="https://1obraz.ru/" TargetMode="External"/><Relationship Id="rId26" Type="http://schemas.openxmlformats.org/officeDocument/2006/relationships/hyperlink" Target="https://1obraz.ru/" TargetMode="External"/><Relationship Id="rId3" Type="http://schemas.openxmlformats.org/officeDocument/2006/relationships/settings" Target="settings.xml"/><Relationship Id="rId21" Type="http://schemas.openxmlformats.org/officeDocument/2006/relationships/hyperlink" Target="https://1obraz.ru/" TargetMode="External"/><Relationship Id="rId7" Type="http://schemas.openxmlformats.org/officeDocument/2006/relationships/hyperlink" Target="https://1obraz.ru/" TargetMode="External"/><Relationship Id="rId12" Type="http://schemas.openxmlformats.org/officeDocument/2006/relationships/hyperlink" Target="https://1obraz.ru/" TargetMode="External"/><Relationship Id="rId17" Type="http://schemas.openxmlformats.org/officeDocument/2006/relationships/hyperlink" Target="https://1obraz.ru/" TargetMode="External"/><Relationship Id="rId25" Type="http://schemas.openxmlformats.org/officeDocument/2006/relationships/hyperlink" Target="https://1obraz.ru/" TargetMode="External"/><Relationship Id="rId2" Type="http://schemas.microsoft.com/office/2007/relationships/stylesWithEffects" Target="stylesWithEffects.xml"/><Relationship Id="rId16" Type="http://schemas.openxmlformats.org/officeDocument/2006/relationships/hyperlink" Target="https://1obraz.ru/" TargetMode="External"/><Relationship Id="rId20" Type="http://schemas.openxmlformats.org/officeDocument/2006/relationships/hyperlink" Target="https://1obraz.ru/" TargetMode="External"/><Relationship Id="rId29" Type="http://schemas.openxmlformats.org/officeDocument/2006/relationships/hyperlink" Target="https://1obraz.ru/" TargetMode="External"/><Relationship Id="rId1" Type="http://schemas.openxmlformats.org/officeDocument/2006/relationships/styles" Target="styles.xml"/><Relationship Id="rId6" Type="http://schemas.openxmlformats.org/officeDocument/2006/relationships/hyperlink" Target="https://1obraz.ru/" TargetMode="External"/><Relationship Id="rId11" Type="http://schemas.openxmlformats.org/officeDocument/2006/relationships/hyperlink" Target="https://1obraz.ru/" TargetMode="External"/><Relationship Id="rId24" Type="http://schemas.openxmlformats.org/officeDocument/2006/relationships/hyperlink" Target="https://1obraz.ru/" TargetMode="External"/><Relationship Id="rId5" Type="http://schemas.openxmlformats.org/officeDocument/2006/relationships/hyperlink" Target="https://1obraz.ru/" TargetMode="External"/><Relationship Id="rId15" Type="http://schemas.openxmlformats.org/officeDocument/2006/relationships/hyperlink" Target="https://1obraz.ru/" TargetMode="External"/><Relationship Id="rId23" Type="http://schemas.openxmlformats.org/officeDocument/2006/relationships/hyperlink" Target="https://1obraz.ru/" TargetMode="External"/><Relationship Id="rId28" Type="http://schemas.openxmlformats.org/officeDocument/2006/relationships/hyperlink" Target="https://1obraz.ru/" TargetMode="External"/><Relationship Id="rId10" Type="http://schemas.openxmlformats.org/officeDocument/2006/relationships/hyperlink" Target="https://1obraz.ru/" TargetMode="External"/><Relationship Id="rId19" Type="http://schemas.openxmlformats.org/officeDocument/2006/relationships/hyperlink" Target="https://1obraz.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obraz.ru/" TargetMode="External"/><Relationship Id="rId14" Type="http://schemas.openxmlformats.org/officeDocument/2006/relationships/hyperlink" Target="https://1obraz.ru/" TargetMode="External"/><Relationship Id="rId22" Type="http://schemas.openxmlformats.org/officeDocument/2006/relationships/hyperlink" Target="https://1obraz.ru/" TargetMode="External"/><Relationship Id="rId27" Type="http://schemas.openxmlformats.org/officeDocument/2006/relationships/hyperlink" Target="https://1obraz.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2300</Words>
  <Characters>13110</Characters>
  <Application>Microsoft Office Word</Application>
  <DocSecurity>0</DocSecurity>
  <Lines>109</Lines>
  <Paragraphs>30</Paragraphs>
  <ScaleCrop>false</ScaleCrop>
  <Company>Reanimator Extreme Edition</Company>
  <LinksUpToDate>false</LinksUpToDate>
  <CharactersWithSpaces>15380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ЗыряноваСЛ</dc:creator>
  <cp:keywords/>
  <dc:description/>
  <cp:lastModifiedBy>ЗыряноваСЛ</cp:lastModifiedBy>
  <cp:revision>3</cp:revision>
  <dcterms:created xsi:type="dcterms:W3CDTF">2026-10-09T03:45:00Z</dcterms:created>
  <dcterms:modified xsi:type="dcterms:W3CDTF">2026-10-09T03:52:00Z</dcterms:modified>
</cp:coreProperties>
</file>