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372" w:rsidRDefault="00D34F3A" w:rsidP="00D34F3A">
      <w:pPr>
        <w:jc w:val="center"/>
        <w:rPr>
          <w:rFonts w:ascii="Times New Roman" w:hAnsi="Times New Roman" w:cs="Times New Roman"/>
          <w:sz w:val="24"/>
          <w:szCs w:val="24"/>
        </w:rPr>
      </w:pPr>
      <w:r w:rsidRPr="00D34F3A">
        <w:rPr>
          <w:rFonts w:ascii="Times New Roman" w:hAnsi="Times New Roman" w:cs="Times New Roman"/>
          <w:sz w:val="24"/>
          <w:szCs w:val="24"/>
        </w:rPr>
        <w:t>ПЕРЕЧЕНЬ</w:t>
      </w:r>
      <w:r w:rsidR="00323372">
        <w:rPr>
          <w:rFonts w:ascii="Times New Roman" w:hAnsi="Times New Roman" w:cs="Times New Roman"/>
          <w:sz w:val="24"/>
          <w:szCs w:val="24"/>
        </w:rPr>
        <w:t xml:space="preserve"> ВАКАНТНЫХ </w:t>
      </w:r>
      <w:r w:rsidRPr="00D34F3A">
        <w:rPr>
          <w:rFonts w:ascii="Times New Roman" w:hAnsi="Times New Roman" w:cs="Times New Roman"/>
          <w:sz w:val="24"/>
          <w:szCs w:val="24"/>
        </w:rPr>
        <w:t xml:space="preserve"> ДОЛЖНОСТЕЙ МУНИЦИПАЛЬНОЙ СЛУЖБЫ </w:t>
      </w:r>
    </w:p>
    <w:p w:rsidR="00177D74" w:rsidRPr="00D34F3A" w:rsidRDefault="00D34F3A" w:rsidP="00D34F3A">
      <w:pPr>
        <w:jc w:val="center"/>
        <w:rPr>
          <w:rFonts w:ascii="Times New Roman" w:hAnsi="Times New Roman" w:cs="Times New Roman"/>
          <w:sz w:val="24"/>
          <w:szCs w:val="24"/>
        </w:rPr>
      </w:pPr>
      <w:r w:rsidRPr="00D34F3A">
        <w:rPr>
          <w:rFonts w:ascii="Times New Roman" w:hAnsi="Times New Roman" w:cs="Times New Roman"/>
          <w:sz w:val="24"/>
          <w:szCs w:val="24"/>
        </w:rPr>
        <w:t>В УПРАВЛЕНИИ ОБРАЗОВАНИЯ КИРЕНСКОГО МУНИЦИПАЛЬНОГО ОКРУГА</w:t>
      </w:r>
    </w:p>
    <w:p w:rsidR="00D34F3A" w:rsidRDefault="00D34F3A" w:rsidP="00D34F3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769"/>
        <w:gridCol w:w="4584"/>
        <w:gridCol w:w="9497"/>
      </w:tblGrid>
      <w:tr w:rsidR="00323372" w:rsidTr="00323372">
        <w:tc>
          <w:tcPr>
            <w:tcW w:w="769" w:type="dxa"/>
          </w:tcPr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84" w:type="dxa"/>
          </w:tcPr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вакантной  должности  муниципальной службы </w:t>
            </w:r>
            <w:bookmarkStart w:id="0" w:name="_GoBack"/>
            <w:bookmarkEnd w:id="0"/>
          </w:p>
        </w:tc>
        <w:tc>
          <w:tcPr>
            <w:tcW w:w="9497" w:type="dxa"/>
          </w:tcPr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Квалификационные требования к кандидатам на замещение </w:t>
            </w:r>
          </w:p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вакантной должности муниципальной службы</w:t>
            </w:r>
          </w:p>
        </w:tc>
      </w:tr>
      <w:tr w:rsidR="00323372" w:rsidTr="00323372">
        <w:tc>
          <w:tcPr>
            <w:tcW w:w="769" w:type="dxa"/>
          </w:tcPr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84" w:type="dxa"/>
          </w:tcPr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</w:tcPr>
          <w:p w:rsidR="00323372" w:rsidRPr="00C950A5" w:rsidRDefault="00323372" w:rsidP="00C950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3372" w:rsidTr="00323372">
        <w:tc>
          <w:tcPr>
            <w:tcW w:w="769" w:type="dxa"/>
          </w:tcPr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84" w:type="dxa"/>
          </w:tcPr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</w:tcPr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3372" w:rsidTr="00323372">
        <w:tc>
          <w:tcPr>
            <w:tcW w:w="769" w:type="dxa"/>
          </w:tcPr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84" w:type="dxa"/>
          </w:tcPr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</w:tcPr>
          <w:p w:rsidR="00323372" w:rsidRDefault="00323372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4F3A" w:rsidRPr="00D34F3A" w:rsidRDefault="00D34F3A" w:rsidP="00D34F3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34F3A" w:rsidRPr="00D34F3A" w:rsidSect="00AC350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3A"/>
    <w:rsid w:val="00323372"/>
    <w:rsid w:val="003A43F2"/>
    <w:rsid w:val="00455A56"/>
    <w:rsid w:val="00485890"/>
    <w:rsid w:val="007B67F1"/>
    <w:rsid w:val="00AC3503"/>
    <w:rsid w:val="00C950A5"/>
    <w:rsid w:val="00D3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4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4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Kadry</cp:lastModifiedBy>
  <cp:revision>4</cp:revision>
  <dcterms:created xsi:type="dcterms:W3CDTF">2026-10-03T02:07:00Z</dcterms:created>
  <dcterms:modified xsi:type="dcterms:W3CDTF">2026-10-03T02:10:00Z</dcterms:modified>
</cp:coreProperties>
</file>